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55" w:rsidRPr="00425955" w:rsidRDefault="00425955" w:rsidP="00425955">
      <w:pPr>
        <w:shd w:val="clear" w:color="auto" w:fill="FFFFFF"/>
        <w:spacing w:after="125"/>
        <w:jc w:val="center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  <w:r w:rsidRPr="00425955">
        <w:rPr>
          <w:rFonts w:eastAsia="Times New Roman" w:cs="Times New Roman"/>
          <w:bCs/>
          <w:color w:val="333333"/>
          <w:sz w:val="28"/>
          <w:szCs w:val="28"/>
          <w:lang w:eastAsia="ru-RU"/>
        </w:rPr>
        <w:t>Березовское муниципальное автономное</w:t>
      </w:r>
    </w:p>
    <w:p w:rsidR="00425955" w:rsidRPr="00425955" w:rsidRDefault="00425955" w:rsidP="00425955">
      <w:pPr>
        <w:shd w:val="clear" w:color="auto" w:fill="FFFFFF"/>
        <w:spacing w:after="125"/>
        <w:jc w:val="center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  <w:r w:rsidRPr="00425955">
        <w:rPr>
          <w:rFonts w:eastAsia="Times New Roman" w:cs="Times New Roman"/>
          <w:bCs/>
          <w:color w:val="333333"/>
          <w:sz w:val="28"/>
          <w:szCs w:val="28"/>
          <w:lang w:eastAsia="ru-RU"/>
        </w:rPr>
        <w:t>общеобразовательное учреждение</w:t>
      </w:r>
    </w:p>
    <w:p w:rsidR="00425955" w:rsidRPr="00425955" w:rsidRDefault="00425955" w:rsidP="00425955">
      <w:pPr>
        <w:shd w:val="clear" w:color="auto" w:fill="FFFFFF"/>
        <w:spacing w:after="125"/>
        <w:jc w:val="center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  <w:r w:rsidRPr="00425955">
        <w:rPr>
          <w:rFonts w:eastAsia="Times New Roman" w:cs="Times New Roman"/>
          <w:bCs/>
          <w:color w:val="333333"/>
          <w:sz w:val="28"/>
          <w:szCs w:val="28"/>
          <w:lang w:eastAsia="ru-RU"/>
        </w:rPr>
        <w:t>«Средняя общеобразовательная школа №1 имени Героя Советского Союза Неустроева С.А.»</w:t>
      </w:r>
    </w:p>
    <w:p w:rsidR="00425955" w:rsidRPr="00425955" w:rsidRDefault="00425955" w:rsidP="00425955">
      <w:pPr>
        <w:shd w:val="clear" w:color="auto" w:fill="FFFFFF"/>
        <w:spacing w:after="125"/>
        <w:jc w:val="center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</w:p>
    <w:p w:rsidR="00425955" w:rsidRPr="00425955" w:rsidRDefault="00425955" w:rsidP="00425955">
      <w:pPr>
        <w:shd w:val="clear" w:color="auto" w:fill="FFFFFF"/>
        <w:spacing w:after="125"/>
        <w:jc w:val="center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</w:p>
    <w:p w:rsidR="00425955" w:rsidRPr="00425955" w:rsidRDefault="00425955" w:rsidP="00425955">
      <w:pPr>
        <w:shd w:val="clear" w:color="auto" w:fill="FFFFFF"/>
        <w:spacing w:after="125"/>
        <w:jc w:val="right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  <w:r w:rsidRPr="00425955">
        <w:rPr>
          <w:rFonts w:eastAsia="Times New Roman" w:cs="Times New Roman"/>
          <w:bCs/>
          <w:color w:val="333333"/>
          <w:sz w:val="28"/>
          <w:szCs w:val="28"/>
          <w:lang w:eastAsia="ru-RU"/>
        </w:rPr>
        <w:t>Приложение к ООП СОО</w:t>
      </w:r>
    </w:p>
    <w:p w:rsidR="00425955" w:rsidRPr="00425955" w:rsidRDefault="00425955" w:rsidP="00425955">
      <w:pPr>
        <w:shd w:val="clear" w:color="auto" w:fill="FFFFFF"/>
        <w:spacing w:after="125"/>
        <w:jc w:val="right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  <w:proofErr w:type="gramStart"/>
      <w:r w:rsidRPr="00425955">
        <w:rPr>
          <w:rFonts w:eastAsia="Times New Roman" w:cs="Times New Roman"/>
          <w:bCs/>
          <w:color w:val="333333"/>
          <w:sz w:val="28"/>
          <w:szCs w:val="28"/>
          <w:lang w:eastAsia="ru-RU"/>
        </w:rPr>
        <w:t>утверждена</w:t>
      </w:r>
      <w:proofErr w:type="gramEnd"/>
      <w:r w:rsidRPr="00425955">
        <w:rPr>
          <w:rFonts w:eastAsia="Times New Roman" w:cs="Times New Roman"/>
          <w:bCs/>
          <w:color w:val="333333"/>
          <w:sz w:val="28"/>
          <w:szCs w:val="28"/>
          <w:lang w:eastAsia="ru-RU"/>
        </w:rPr>
        <w:t xml:space="preserve"> приказом от 29.08.2019</w:t>
      </w:r>
    </w:p>
    <w:p w:rsidR="00425955" w:rsidRPr="00425955" w:rsidRDefault="00425955" w:rsidP="00425955">
      <w:pPr>
        <w:shd w:val="clear" w:color="auto" w:fill="FFFFFF"/>
        <w:spacing w:after="125"/>
        <w:jc w:val="right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  <w:r w:rsidRPr="00425955">
        <w:rPr>
          <w:rFonts w:eastAsia="Times New Roman" w:cs="Times New Roman"/>
          <w:bCs/>
          <w:color w:val="333333"/>
          <w:sz w:val="28"/>
          <w:szCs w:val="28"/>
          <w:lang w:eastAsia="ru-RU"/>
        </w:rPr>
        <w:t>№ 44/4</w:t>
      </w:r>
    </w:p>
    <w:p w:rsidR="00425955" w:rsidRPr="00425955" w:rsidRDefault="00425955" w:rsidP="00425955">
      <w:pPr>
        <w:shd w:val="clear" w:color="auto" w:fill="FFFFFF"/>
        <w:spacing w:after="125"/>
        <w:jc w:val="right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  <w:proofErr w:type="gramStart"/>
      <w:r w:rsidRPr="00425955">
        <w:rPr>
          <w:rFonts w:eastAsia="Times New Roman" w:cs="Times New Roman"/>
          <w:bCs/>
          <w:color w:val="333333"/>
          <w:sz w:val="28"/>
          <w:szCs w:val="28"/>
          <w:lang w:eastAsia="ru-RU"/>
        </w:rPr>
        <w:t>введена</w:t>
      </w:r>
      <w:proofErr w:type="gramEnd"/>
      <w:r w:rsidRPr="00425955">
        <w:rPr>
          <w:rFonts w:eastAsia="Times New Roman" w:cs="Times New Roman"/>
          <w:bCs/>
          <w:color w:val="333333"/>
          <w:sz w:val="28"/>
          <w:szCs w:val="28"/>
          <w:lang w:eastAsia="ru-RU"/>
        </w:rPr>
        <w:t xml:space="preserve"> в действие с 01.09.2019</w:t>
      </w:r>
    </w:p>
    <w:p w:rsidR="00425955" w:rsidRPr="00425955" w:rsidRDefault="00425955" w:rsidP="00425955">
      <w:pPr>
        <w:shd w:val="clear" w:color="auto" w:fill="FFFFFF"/>
        <w:spacing w:after="125"/>
        <w:jc w:val="center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</w:p>
    <w:p w:rsidR="00425955" w:rsidRPr="00425955" w:rsidRDefault="00425955" w:rsidP="00425955">
      <w:pPr>
        <w:shd w:val="clear" w:color="auto" w:fill="FFFFFF"/>
        <w:spacing w:after="125"/>
        <w:jc w:val="center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</w:p>
    <w:p w:rsidR="00425955" w:rsidRPr="00425955" w:rsidRDefault="00425955" w:rsidP="00425955">
      <w:pPr>
        <w:shd w:val="clear" w:color="auto" w:fill="FFFFFF"/>
        <w:spacing w:after="125"/>
        <w:jc w:val="center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</w:p>
    <w:p w:rsidR="00425955" w:rsidRPr="00425955" w:rsidRDefault="00425955" w:rsidP="00425955">
      <w:pPr>
        <w:shd w:val="clear" w:color="auto" w:fill="FFFFFF"/>
        <w:spacing w:after="125"/>
        <w:jc w:val="center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  <w:r w:rsidRPr="00425955">
        <w:rPr>
          <w:rFonts w:eastAsia="Times New Roman" w:cs="Times New Roman"/>
          <w:bCs/>
          <w:color w:val="333333"/>
          <w:sz w:val="28"/>
          <w:szCs w:val="28"/>
          <w:lang w:eastAsia="ru-RU"/>
        </w:rPr>
        <w:t>Рабочая программа  учебного предмета</w:t>
      </w:r>
    </w:p>
    <w:p w:rsidR="00425955" w:rsidRPr="00425955" w:rsidRDefault="00425955" w:rsidP="00425955">
      <w:pPr>
        <w:shd w:val="clear" w:color="auto" w:fill="FFFFFF"/>
        <w:spacing w:after="125"/>
        <w:jc w:val="center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  <w:r w:rsidRPr="00425955">
        <w:rPr>
          <w:rFonts w:eastAsia="Times New Roman" w:cs="Times New Roman"/>
          <w:bCs/>
          <w:color w:val="333333"/>
          <w:sz w:val="28"/>
          <w:szCs w:val="28"/>
          <w:lang w:eastAsia="ru-RU"/>
        </w:rPr>
        <w:t>«История»</w:t>
      </w:r>
    </w:p>
    <w:p w:rsidR="00425955" w:rsidRPr="00425955" w:rsidRDefault="00425955" w:rsidP="00425955">
      <w:pPr>
        <w:shd w:val="clear" w:color="auto" w:fill="FFFFFF"/>
        <w:spacing w:after="125"/>
        <w:jc w:val="center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  <w:r w:rsidRPr="00425955">
        <w:rPr>
          <w:rFonts w:eastAsia="Times New Roman" w:cs="Times New Roman"/>
          <w:bCs/>
          <w:color w:val="333333"/>
          <w:sz w:val="28"/>
          <w:szCs w:val="28"/>
          <w:lang w:eastAsia="ru-RU"/>
        </w:rPr>
        <w:t>10</w:t>
      </w:r>
      <w:r w:rsidR="002075DF">
        <w:rPr>
          <w:rFonts w:eastAsia="Times New Roman" w:cs="Times New Roman"/>
          <w:bCs/>
          <w:color w:val="333333"/>
          <w:sz w:val="28"/>
          <w:szCs w:val="28"/>
          <w:lang w:eastAsia="ru-RU"/>
        </w:rPr>
        <w:t>-11</w:t>
      </w:r>
      <w:r w:rsidRPr="00425955">
        <w:rPr>
          <w:rFonts w:eastAsia="Times New Roman" w:cs="Times New Roman"/>
          <w:bCs/>
          <w:color w:val="333333"/>
          <w:sz w:val="28"/>
          <w:szCs w:val="28"/>
          <w:lang w:eastAsia="ru-RU"/>
        </w:rPr>
        <w:t xml:space="preserve"> класс</w:t>
      </w:r>
    </w:p>
    <w:p w:rsidR="00425955" w:rsidRPr="00425955" w:rsidRDefault="00425955" w:rsidP="00425955">
      <w:pPr>
        <w:shd w:val="clear" w:color="auto" w:fill="FFFFFF"/>
        <w:spacing w:after="125"/>
        <w:jc w:val="center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</w:p>
    <w:p w:rsidR="00425955" w:rsidRDefault="00425955" w:rsidP="00B25ED5">
      <w:pPr>
        <w:shd w:val="clear" w:color="auto" w:fill="FFFFFF"/>
        <w:spacing w:after="125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25955" w:rsidRDefault="00425955" w:rsidP="00B25ED5">
      <w:pPr>
        <w:shd w:val="clear" w:color="auto" w:fill="FFFFFF"/>
        <w:spacing w:after="125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25955" w:rsidRDefault="00425955" w:rsidP="00B25ED5">
      <w:pPr>
        <w:shd w:val="clear" w:color="auto" w:fill="FFFFFF"/>
        <w:spacing w:after="125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25955" w:rsidRDefault="00425955" w:rsidP="00B25ED5">
      <w:pPr>
        <w:shd w:val="clear" w:color="auto" w:fill="FFFFFF"/>
        <w:spacing w:after="125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25955" w:rsidRDefault="00425955" w:rsidP="00B25ED5">
      <w:pPr>
        <w:shd w:val="clear" w:color="auto" w:fill="FFFFFF"/>
        <w:spacing w:after="125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25955" w:rsidRDefault="00425955" w:rsidP="00B25ED5">
      <w:pPr>
        <w:shd w:val="clear" w:color="auto" w:fill="FFFFFF"/>
        <w:spacing w:after="125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25955" w:rsidRDefault="00425955" w:rsidP="00B25ED5">
      <w:pPr>
        <w:shd w:val="clear" w:color="auto" w:fill="FFFFFF"/>
        <w:spacing w:after="125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25955" w:rsidRDefault="00425955" w:rsidP="00B25ED5">
      <w:pPr>
        <w:shd w:val="clear" w:color="auto" w:fill="FFFFFF"/>
        <w:spacing w:after="125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25955" w:rsidRDefault="00425955" w:rsidP="00B25ED5">
      <w:pPr>
        <w:shd w:val="clear" w:color="auto" w:fill="FFFFFF"/>
        <w:spacing w:after="125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25955" w:rsidRDefault="00425955" w:rsidP="00B25ED5">
      <w:pPr>
        <w:shd w:val="clear" w:color="auto" w:fill="FFFFFF"/>
        <w:spacing w:after="125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25955" w:rsidRDefault="00425955" w:rsidP="00B25ED5">
      <w:pPr>
        <w:shd w:val="clear" w:color="auto" w:fill="FFFFFF"/>
        <w:spacing w:after="125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25955" w:rsidRDefault="00425955" w:rsidP="00B25ED5">
      <w:pPr>
        <w:shd w:val="clear" w:color="auto" w:fill="FFFFFF"/>
        <w:spacing w:after="125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25955" w:rsidRDefault="00425955" w:rsidP="00425955">
      <w:pPr>
        <w:shd w:val="clear" w:color="auto" w:fill="FFFFFF"/>
        <w:spacing w:after="125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25955" w:rsidRDefault="00425955" w:rsidP="00425955">
      <w:pPr>
        <w:shd w:val="clear" w:color="auto" w:fill="FFFFFF"/>
        <w:spacing w:after="125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25955" w:rsidRDefault="00425955" w:rsidP="00425955">
      <w:pPr>
        <w:shd w:val="clear" w:color="auto" w:fill="FFFFFF"/>
        <w:spacing w:after="125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25955" w:rsidRDefault="00425955" w:rsidP="00425955">
      <w:pPr>
        <w:shd w:val="clear" w:color="auto" w:fill="FFFFFF"/>
        <w:spacing w:after="125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25955" w:rsidRDefault="00425955" w:rsidP="00425955">
      <w:pPr>
        <w:shd w:val="clear" w:color="auto" w:fill="FFFFFF"/>
        <w:spacing w:after="125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25955" w:rsidRDefault="00425955" w:rsidP="00425955">
      <w:pPr>
        <w:shd w:val="clear" w:color="auto" w:fill="FFFFFF"/>
        <w:spacing w:after="125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25955" w:rsidRDefault="00425955" w:rsidP="00425955">
      <w:pPr>
        <w:shd w:val="clear" w:color="auto" w:fill="FFFFFF"/>
        <w:spacing w:after="125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25955" w:rsidRDefault="00425955" w:rsidP="00425955">
      <w:pPr>
        <w:shd w:val="clear" w:color="auto" w:fill="FFFFFF"/>
        <w:spacing w:after="125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25955" w:rsidRDefault="00425955" w:rsidP="00425955">
      <w:pPr>
        <w:shd w:val="clear" w:color="auto" w:fill="FFFFFF"/>
        <w:spacing w:after="125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7D42F1" w:rsidRDefault="00C04740" w:rsidP="00425955">
      <w:pPr>
        <w:shd w:val="clear" w:color="auto" w:fill="FFFFFF"/>
        <w:spacing w:after="125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lastRenderedPageBreak/>
        <w:t>1.</w:t>
      </w:r>
      <w:r w:rsidR="0055713F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Планируемые</w:t>
      </w:r>
      <w:r w:rsidR="007D42F1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 xml:space="preserve"> результат</w:t>
      </w:r>
      <w:r w:rsidR="0055713F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ы</w:t>
      </w:r>
      <w:r w:rsidR="007D42F1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 xml:space="preserve"> освоения учебного предмета «История»</w:t>
      </w:r>
    </w:p>
    <w:p w:rsidR="00425955" w:rsidRDefault="007D42F1" w:rsidP="00B25ED5">
      <w:pPr>
        <w:shd w:val="clear" w:color="auto" w:fill="FFFFFF"/>
        <w:spacing w:after="125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 xml:space="preserve">                                                                                                                       10 класс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 результате изучения истории на базовом уровне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ученик должен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8"/>
          <w:lang w:eastAsia="ru-RU"/>
        </w:rPr>
        <w:t>знать/понимать:</w:t>
      </w:r>
    </w:p>
    <w:p w:rsidR="00B25ED5" w:rsidRPr="00B25ED5" w:rsidRDefault="00B25ED5" w:rsidP="00B25ED5">
      <w:pPr>
        <w:numPr>
          <w:ilvl w:val="0"/>
          <w:numId w:val="3"/>
        </w:num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B25ED5" w:rsidRPr="00B25ED5" w:rsidRDefault="00B25ED5" w:rsidP="00B25ED5">
      <w:pPr>
        <w:numPr>
          <w:ilvl w:val="0"/>
          <w:numId w:val="3"/>
        </w:num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периодизацию всемирной и отечественной истории;</w:t>
      </w:r>
    </w:p>
    <w:p w:rsidR="00B25ED5" w:rsidRPr="00B25ED5" w:rsidRDefault="00B25ED5" w:rsidP="00B25ED5">
      <w:pPr>
        <w:numPr>
          <w:ilvl w:val="0"/>
          <w:numId w:val="3"/>
        </w:num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современные версии и трактовки важнейших проблем отечественной и всемирной истории;</w:t>
      </w:r>
    </w:p>
    <w:p w:rsidR="00B25ED5" w:rsidRPr="00B25ED5" w:rsidRDefault="00B25ED5" w:rsidP="00B25ED5">
      <w:pPr>
        <w:numPr>
          <w:ilvl w:val="0"/>
          <w:numId w:val="3"/>
        </w:num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историческую обусловленность современных общественных процессов;</w:t>
      </w:r>
    </w:p>
    <w:p w:rsidR="00B25ED5" w:rsidRPr="00B25ED5" w:rsidRDefault="00B25ED5" w:rsidP="00B25ED5">
      <w:pPr>
        <w:numPr>
          <w:ilvl w:val="0"/>
          <w:numId w:val="3"/>
        </w:num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особенности исторического пути развития России, ее роль в мировом сообществе;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8"/>
          <w:lang w:eastAsia="ru-RU"/>
        </w:rPr>
        <w:t>уметь:</w:t>
      </w:r>
    </w:p>
    <w:p w:rsidR="00B25ED5" w:rsidRPr="00B25ED5" w:rsidRDefault="00B25ED5" w:rsidP="00B25ED5">
      <w:pPr>
        <w:numPr>
          <w:ilvl w:val="0"/>
          <w:numId w:val="4"/>
        </w:num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проводить поиск исторической информации в источниках разного типа;</w:t>
      </w:r>
    </w:p>
    <w:p w:rsidR="00B25ED5" w:rsidRPr="00B25ED5" w:rsidRDefault="00B25ED5" w:rsidP="00B25ED5">
      <w:pPr>
        <w:numPr>
          <w:ilvl w:val="0"/>
          <w:numId w:val="4"/>
        </w:num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B25ED5" w:rsidRPr="00B25ED5" w:rsidRDefault="00B25ED5" w:rsidP="00B25ED5">
      <w:pPr>
        <w:numPr>
          <w:ilvl w:val="0"/>
          <w:numId w:val="4"/>
        </w:num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B25ED5" w:rsidRPr="00B25ED5" w:rsidRDefault="00B25ED5" w:rsidP="00B25ED5">
      <w:pPr>
        <w:numPr>
          <w:ilvl w:val="0"/>
          <w:numId w:val="4"/>
        </w:num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различать в исторической информации факты и мнения, исторические описания и исторические объяснения;</w:t>
      </w:r>
    </w:p>
    <w:p w:rsidR="00B25ED5" w:rsidRPr="00B25ED5" w:rsidRDefault="00B25ED5" w:rsidP="00B25ED5">
      <w:pPr>
        <w:numPr>
          <w:ilvl w:val="0"/>
          <w:numId w:val="4"/>
        </w:num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B25ED5" w:rsidRPr="00B25ED5" w:rsidRDefault="00B25ED5" w:rsidP="00B25ED5">
      <w:pPr>
        <w:numPr>
          <w:ilvl w:val="0"/>
          <w:numId w:val="4"/>
        </w:num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B25ED5" w:rsidRPr="00B25ED5" w:rsidRDefault="00B25ED5" w:rsidP="00B25ED5">
      <w:pPr>
        <w:numPr>
          <w:ilvl w:val="0"/>
          <w:numId w:val="4"/>
        </w:num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представлять результаты изучения исторического материала в форме конспекта, реферата, рецензии, проекта;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8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B25ED5" w:rsidRPr="00B25ED5" w:rsidRDefault="00B25ED5" w:rsidP="00B25ED5">
      <w:pPr>
        <w:numPr>
          <w:ilvl w:val="0"/>
          <w:numId w:val="5"/>
        </w:num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для определения собственной позиции по отношению к явлениям современной жизни, исходя из их исторической обусловленности;</w:t>
      </w:r>
    </w:p>
    <w:p w:rsidR="00B25ED5" w:rsidRPr="00B25ED5" w:rsidRDefault="00B25ED5" w:rsidP="00B25ED5">
      <w:pPr>
        <w:numPr>
          <w:ilvl w:val="0"/>
          <w:numId w:val="5"/>
        </w:num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критического восприятия получаемой извне социальной информации;</w:t>
      </w:r>
    </w:p>
    <w:p w:rsidR="00B25ED5" w:rsidRPr="00B25ED5" w:rsidRDefault="00B25ED5" w:rsidP="00B25ED5">
      <w:pPr>
        <w:numPr>
          <w:ilvl w:val="0"/>
          <w:numId w:val="5"/>
        </w:num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B25ED5" w:rsidRPr="00B25ED5" w:rsidRDefault="00B25ED5" w:rsidP="00B25ED5">
      <w:pPr>
        <w:numPr>
          <w:ilvl w:val="0"/>
          <w:numId w:val="5"/>
        </w:num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B25ED5" w:rsidRPr="007D42F1" w:rsidRDefault="00C04740" w:rsidP="00B25ED5">
      <w:pPr>
        <w:shd w:val="clear" w:color="auto" w:fill="FFFFFF"/>
        <w:spacing w:after="125"/>
        <w:jc w:val="center"/>
        <w:rPr>
          <w:rFonts w:ascii="Helvetica" w:eastAsia="Times New Roman" w:hAnsi="Helvetica" w:cs="Helvetica"/>
          <w:color w:val="333333"/>
          <w:sz w:val="2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2.</w:t>
      </w:r>
      <w:r w:rsidR="00B25ED5" w:rsidRPr="007D42F1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С</w:t>
      </w:r>
      <w:r w:rsidR="00B25ED5" w:rsidRPr="007D42F1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ОДЕРЖАНИЕ</w:t>
      </w:r>
      <w:r w:rsidR="00B25ED5" w:rsidRPr="007D42F1">
        <w:rPr>
          <w:rFonts w:ascii="Helvetica" w:eastAsia="Times New Roman" w:hAnsi="Helvetica" w:cs="Helvetica"/>
          <w:b/>
          <w:bCs/>
          <w:color w:val="333333"/>
          <w:sz w:val="22"/>
          <w:lang w:eastAsia="ru-RU"/>
        </w:rPr>
        <w:t xml:space="preserve"> 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ВСЕОБЩАЯ ИСТОРИЯ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spellStart"/>
      <w:r w:rsidRPr="00B25ED5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Предцивилизационная</w:t>
      </w:r>
      <w:proofErr w:type="spellEnd"/>
      <w:r w:rsidRPr="00B25ED5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 xml:space="preserve"> стадия истории человечества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gramStart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Природное</w:t>
      </w:r>
      <w:proofErr w:type="gramEnd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и социальное в человеке и человеческом сообществе первобытной эпохи.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Неолитическая революция</w:t>
      </w:r>
      <w:proofErr w:type="gramStart"/>
      <w:r w:rsidRPr="00B25ED5">
        <w:rPr>
          <w:rFonts w:ascii="Helvetica" w:eastAsia="Times New Roman" w:hAnsi="Helvetica" w:cs="Helvetica"/>
          <w:i/>
          <w:iCs/>
          <w:color w:val="333333"/>
          <w:sz w:val="13"/>
          <w:szCs w:val="13"/>
          <w:vertAlign w:val="superscript"/>
          <w:lang w:eastAsia="ru-RU"/>
        </w:rPr>
        <w:t>1</w:t>
      </w:r>
      <w:proofErr w:type="gramEnd"/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Изменения в укладе жизни и формах социальных связей.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Цивилизации Древнего мира и Средневековья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Традиционное общество.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Архаичные цивилизации Древности.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Мифологическая картина мира.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Античные цивилизации Средиземноморья.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Формирование научной формы мышления в античном обществе.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Складывание индо-буддийской, китайско-конфуцианской, иудео-христианской цивилизаций.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Формирование религиозной картины мира.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Социальные нормы, духовные ценности, философская мысль в древнем обществе.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Религиозно-культурные миры Средневековья. Возникновение исламской цивилизации. Исламская духовная культура и философская мысль в эпоху Средневековья. 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XIV-XV вв.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Характер международных отношений в Древнем мире и в эпоху Средневековья.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lastRenderedPageBreak/>
        <w:t>Новое время: эпоха модернизации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Модернизация как процесс перехода </w:t>
      </w:r>
      <w:proofErr w:type="gramStart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от</w:t>
      </w:r>
      <w:proofErr w:type="gramEnd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традиционного к индустриальному обществу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Великие географические открытия и начало европейской колониальной экспансии.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Формирование нового пространственного восприятия мира.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Изменение роли техногенных и экономических факторов общественного развития в ходе модернизации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XVII-XIX вв. Идеология Просвещения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и конституционализм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 Возникновение политических течений. Становление гражданского общества.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Технический прогресс в XVIII – середине XIX вв. Промышленный переворот. Развитие капиталистических отношений и социальной структуры индустриального общества в XIX в.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 xml:space="preserve">Формирование в европейских странах различных моделей перехода </w:t>
      </w:r>
      <w:proofErr w:type="gramStart"/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от</w:t>
      </w:r>
      <w:proofErr w:type="gramEnd"/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 xml:space="preserve"> традиционного к индустриальному обществу.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Мировосприятие человека индустриального общества.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Формирование классической научной картины мира.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Особенности духовной жизни Нового времени.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Традиционные общества Востока в условиях европейской колониальной экспансии.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Эволюция системы международных отношений в конце XV – середине XIX вв.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ИСТОРИЯ РОССИИ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История России — часть всемирной истории.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Народы и древнейшие государства на территории России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Этапы заселения территории нашей страны.</w:t>
      </w:r>
      <w:r w:rsidRPr="00B25ED5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 xml:space="preserve">Каменный век. Переход от присваивающего хозяйства к </w:t>
      </w:r>
      <w:proofErr w:type="gramStart"/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производящему</w:t>
      </w:r>
      <w:proofErr w:type="gramEnd"/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. Оседлое и кочевое хозяйство. Появление металлических орудий и их влияние на первобытное общество.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Великое переселение народов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. </w:t>
      </w:r>
      <w:proofErr w:type="spellStart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Праславяне</w:t>
      </w:r>
      <w:proofErr w:type="spellEnd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 Восточнославянские племена и их соседи. Занятия, общественный строй, верования.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Русь в IX – начале XII вв.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Природно-климатический фактор и особенности освоения территории Восточной Европы.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Происхождение государственности у восточных славян.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Дань и подданство. Князья и дружина. Вечевые порядки. Принятие христианства.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Право на Руси.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Категории населения. Княжеские усобицы. Тенденции к раздробленности.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Языческие традиции и христианская культура.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Русские земли и княжества в XII - середине XV вв.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Причины распада Древнерусского государства. Монархии и республики.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Русь и Степь.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Идея единства Русской земли.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Образование Монгольского государства. Монгольское завоевание. Включение русских земель в систему управления Монгольской империи. Золотая Орда. Роль монгольского завоевания в истории Руси.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Экспансия с Запада. Борьба с крестоносной агрессией: итоги и значение.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Русские земли в составе Великого княжества Литовского и Русского.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Восстановление экономики русских земель. Формы землевладения и категории населения.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Роль городов в объединительном процессе.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Великое княжение Владимирское и Орда.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Борьба за политическую гегемонию в Северо-Восточной Руси.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Москва как центр объединения русских земель. Взаимосвязь процессов объединения русских земель и освобождения от ордынского владычества.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Зарождение национального самосознания.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Великое княжество Московское в системе международных отношений.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Принятие Ордой ислама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Католичество – государственная религия Великого княжества Литовского. Автокефалия Русской Православной Церкви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Культурное развитие русских земель и княжеств. Влияние внешних факторов на развитие русской культуры.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Российское государство во второй половине XV-XVII вв.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Завершение объединения русских земель и образование Российского государства.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Свержение золотоордынского ига.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«Москва – третий Рим».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Роль церкви в государственном строительстве.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Социальная структура общества. Формы феодального землевладения. Города и их роль в объединительном процессе. Особенности образования централизованного государства в России.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Рост международного авторитета Российского государства.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Выделение русского, украинского и белорусского народов.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>Установление самодержавной власти царя. Реформы середины XVI в. Создание органов сословно-представительной монархии. Расширение территории России при Иване Грозном. Опричнина. Закрепощение крестьян. Учреждение патриаршества.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Смута.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Пресечение правящей династии.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Обострение социально-экономических противоречий. Кризис традиционного российского общества в условиях внешней опасности. Итоги Смуты.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Восстановление самодержавия. Первые Романовы. Ликвидация последствий Смуты. Рост территории государства. Юридическое оформление крепостного права. Новые явления в экономике. Мануфактуры.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Ортодоксальная церковь. Старообрядчество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 Социальные движения XVII в. Вызревание предпосылок преобразования страны.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Формирование национального самосознания и культуры народов России в XV – XVII вв. Усиление светских элементов в русской культуре XVII в.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Россия в XVIII – середине XIX вв.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Петровские преобразования. Провозглашение империи. Абсолютизм. Превращение дворянства в господствующее сословие. Сохранение традиционных порядков и крепостничества в условиях модернизации. Россия в период дворцовых переворотов. Создание сословного общества. Реформы государственной системы в первой половине XIX в.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Особенности экономики России в XVIII – первой половине XIX в.: крепостное право и зарождение буржуазных отношений. Начало промышленного переворота.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Зарождение политической идеологии во второй половине XVIII в. Русское Просвещение. Движение декабристов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Славянофилы и западники. Русский утопический социализм. Консерваторы.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Превращение России в мировую державу в XVIII-XIX вв. Отечественная война 1812 г. Имперская внешняя политика России. Крымская война и ее последствия для страны.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Россия во второй половине XIX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Отмена крепостного права.</w:t>
      </w:r>
      <w:r w:rsidRPr="00B25ED5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Реформы 1860-х – 1870-х гг. Буржуазные отношения в промышленности и сельском хозяйстве. Сохранение пережитков крепостничества.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 xml:space="preserve">Самодержавие, сословный строй и </w:t>
      </w:r>
      <w:proofErr w:type="spellStart"/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модернизационные</w:t>
      </w:r>
      <w:proofErr w:type="spellEnd"/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 xml:space="preserve"> процессы.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Политика контрреформ.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Роль государства в экономической жизни страны.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B25ED5" w:rsidRPr="00B25ED5" w:rsidRDefault="00395B37" w:rsidP="00B25ED5">
      <w:pPr>
        <w:shd w:val="clear" w:color="auto" w:fill="FFFFFF"/>
        <w:spacing w:after="125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 xml:space="preserve"> </w:t>
      </w:r>
      <w:r w:rsidR="00B25ED5" w:rsidRPr="00B25ED5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«РОССИЯ И МИР. ДРЕВНОСТЬ. СРЕДНЕВЕКОВЬЕ. НОВОЕ ВРЕМЯ»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РАЗДЕЛ I. ВВЕДЕНИЕ В ИСТОРИЮ (5 ч)</w:t>
      </w:r>
    </w:p>
    <w:p w:rsidR="00B25ED5" w:rsidRPr="00B25ED5" w:rsidRDefault="00B25ED5" w:rsidP="00B25ED5">
      <w:pPr>
        <w:shd w:val="clear" w:color="auto" w:fill="FFFFFF"/>
        <w:spacing w:after="125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ТЕМА 1. ИСТОРИЧЕСКИЙ ПРОЦЕСС И ИСТОРИЧЕСКАЯ НАУКА (5 ч)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Введение.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Что такое история? Пространство всемирной истории. Историческое время. Факторы и проявления един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ства и многообразия всемирной истории. Различные подходы к периодизации всемирно-исторического процесса.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Особенности социального познания.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Социальное позна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ние и историческая наука. Историческое событие и истори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ческий факт. Понятие об исторических источниках. Виды ис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точников. Понятие и термины исторической науки. Различ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ные подходы к теоретико-методологическому осмыслению исторического процесса. Формационный подход к истории. Цивилизационный подход к истории. Школа «Анналов» (со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циальная история). Смысл истории.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История в век глобализации.</w:t>
      </w:r>
    </w:p>
    <w:p w:rsidR="00B25ED5" w:rsidRPr="00B25ED5" w:rsidRDefault="00B25ED5" w:rsidP="00B25ED5">
      <w:pPr>
        <w:shd w:val="clear" w:color="auto" w:fill="FFFFFF"/>
        <w:spacing w:after="125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РАЗДЕЛ II. ЧЕЛОВЕЧЕСТВО В ЭПОХУ ДРЕВНЕГО МИРА И СРЕДНЕВЕКОВЬЯ (28 ч)</w:t>
      </w:r>
    </w:p>
    <w:p w:rsidR="00B25ED5" w:rsidRPr="00B25ED5" w:rsidRDefault="00B25ED5" w:rsidP="00B25ED5">
      <w:pPr>
        <w:shd w:val="clear" w:color="auto" w:fill="FFFFFF"/>
        <w:spacing w:after="125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ТЕМА 2. ПЕРВОБЫТНОСТЬ. ЦИВИЛИЗАЦИИ ДРЕВНЕГО МИРА (9 ч)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spellStart"/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Предцивилизационная</w:t>
      </w:r>
      <w:proofErr w:type="spellEnd"/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 xml:space="preserve"> стадия истории человечества.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Антропогенез. Научные представления о формировании чело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 xml:space="preserve">века современного типа. Периодизация </w:t>
      </w:r>
      <w:proofErr w:type="spellStart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предцивилизационной</w:t>
      </w:r>
      <w:proofErr w:type="spellEnd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стадии развития человечества. Проблемы </w:t>
      </w:r>
      <w:proofErr w:type="spellStart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социогенеза</w:t>
      </w:r>
      <w:proofErr w:type="spellEnd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. </w:t>
      </w:r>
      <w:proofErr w:type="spellStart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Праобщина</w:t>
      </w:r>
      <w:proofErr w:type="spellEnd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 Родовая община. Неолитическая революция и ее исто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рическое значение.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Архаичные цивилизации Древнего Востока.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Роль великих рек в формировании цивилизаций. Экономические основы древневосточных цивилизаций. Современные представления о факторах и формах возникновения государства. </w:t>
      </w:r>
      <w:proofErr w:type="spellStart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Вождества</w:t>
      </w:r>
      <w:proofErr w:type="spellEnd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 Восточная деспотия и ее роль в древневосточных циви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лизациях. Общество: социальная структура и социальные нормы.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Античные цивилизации Средиземноморья.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Зарождение античной цивилизации. От «темных веков» к классической Греции. Античный полис: расцвет и кризис. Эллинизм. Ци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вилизация Древнего Рима в VIII—I вв. до н. э. Римская им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перия: расцвет, кризис, падение.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Древнейшая история нашей Родины.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Древние люди на территории нашей страны. Греческая колонизация Причерно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морья. Скифское государство. Восточные славяне. Тюркские народы и государства на территории нашей страны. Норман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 xml:space="preserve">ны — варяги — </w:t>
      </w:r>
      <w:proofErr w:type="spellStart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русь</w:t>
      </w:r>
      <w:proofErr w:type="spellEnd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lastRenderedPageBreak/>
        <w:t>Духовный мир древних обществ.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Мифологическая карти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 xml:space="preserve">на мира. Космогонические, </w:t>
      </w:r>
      <w:proofErr w:type="spellStart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антропогонические</w:t>
      </w:r>
      <w:proofErr w:type="spellEnd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 теогонические мифы. Мифы о культурных героях. Представления об осевом времени. Буддийская духовная традиция. Китайско-конфуцианская духовная традиция. Иудейская духовная тра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диция. Христианская духовная традиция. Религии спасения. Формирование научного мышления в древности.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Историческое наследие древних цивилизаций.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Древность: трудности понимания. Единство мира древних цивилиза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ций. Шумерская модель мира. Полис: три идеи для челове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чества. Римское право. Власть идеи и страсть к истине. Алфавит и письменность. Египетская медицина, математи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ка, астрономия. Художественные ценности древних циви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лизаций.</w:t>
      </w:r>
    </w:p>
    <w:p w:rsidR="00B25ED5" w:rsidRPr="00B25ED5" w:rsidRDefault="00B25ED5" w:rsidP="00B25ED5">
      <w:pPr>
        <w:shd w:val="clear" w:color="auto" w:fill="FFFFFF"/>
        <w:spacing w:after="125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ТЕМА 3. РОССИЯ И МИР В ЭПОХУ СРЕДНЕВЕКОВЬЯ (19 ч)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Средневековая цивилизация Европы.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Сущность и перио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дизация европейского Средневековья. Переход к Средневе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ковью. Синтез позднеантичного и варварского укладов. Госу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дарство франков. Империя Карла Великого. Средневековье и феодализм: соотношение понятий. Сеньориальный строй. Фе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од. Община. Города в средневековом обществе. Социальная структура. Сословное общество. Этапы развития средневеко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вого государства. Сословно-представительная монархия. Централизация и полицентризм. Государство и церковь. По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литическая роль папства. Христианская цивилизация. Роль религии и церкви в средневековом обществе. Европейское об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щество в XIV—-XV вв.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Византийская империя.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Особенности территориальной и этнической структуры. Роль государства в византийской ис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тории. Православная церковь в византийском обществе.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Арабо-мусульманский Восток.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Возникновение ислама. Роль ислама в арабо-мусульманском средневековом обществе. Арабский халифат. Историческое значение средневековой арабо-мусульманской культуры.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Китай, Индия, Япония в Средние века.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Дискуссия о применимости термина «Средние века» к истории Востока. Особенности исторического развития Китая, Индии, Японии в эпоху Средневековья.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Особенности российского Средневековья.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Дискуссионные проблемы. Дискуссии о генезисе феодальных отношений на Руси. Характер древнерусской государственности. Проблемы сословно-представительной монархии. Факторы самобытнос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ти российской истории.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Древнерусское государство и общество.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Причины и эта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пы образования Древнерусского государства. Характер Древ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нерусского государства в IX--X вв. Эволюционное развитие русских земель в XI—первой половине XII в. Функции кня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жеской власти в Древнерусском государстве. Дружина. Народ и власть. Народное ополчение.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Формирование различных социально-политических моде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softHyphen/>
        <w:t>лей развития древнерусского общества и государства.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При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чины раздробления Древнерусского государства. Новгород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ская республика. Владимиро-Суздальское княжество. Галицко-Волынское княжество. Ордынское владычество: формиро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вание даннических отношений. Эволюция княжеской власти и вечевой организации в период ордынского владычества: точки зрения. Русь Литовская.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Особенности процесса объединения русских земель.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При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чины объединения русских земель. Возвышение Москвы. Роль Твери в процессе становления великорусской государ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ственности. Великое княжество Литовское и Русское: борьба за общерусское лидерство.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Борьба альтернативных вариантов развития страны в конце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XV—начале XVII в.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Характер Московского государства во второй половине XV—начале XVI в. Иван Грозный: аль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тернативы социально-политического развития страны. Смута и различные варианты эволюции государственного строя.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Социально-экономическое развитие России.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Характер землевладения в X—начале XIII в. Структура земледельческо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го населения. Эволюция поземельных отношений в период ордынского владычества. Поземельные отношения в период становления единого Русского государства.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Россия в средневековом мире.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Особенности геополитичес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кого положения Древнерусского государства. Геополитическая ситуация на южных границах Древнерусского государства. Ев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ропейская политика Древнерусского государства. Эволюция внешней политики в период ордынского владычества на Ру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си. Московское государство в системе международных отно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шений: западное направление. Восточное направление внеш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ней политики Московского государства.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Человек в Древности и Средневековье.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Человек и его со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циальные роли. Человек и время. Человек и пространство. Человек и его детство. Человек и знание.</w:t>
      </w:r>
    </w:p>
    <w:p w:rsidR="00B25ED5" w:rsidRPr="00B25ED5" w:rsidRDefault="00B25ED5" w:rsidP="00B25ED5">
      <w:pPr>
        <w:shd w:val="clear" w:color="auto" w:fill="FFFFFF"/>
        <w:spacing w:after="125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РАЗДЕЛ III. МИР В НОВОЕ ВРЕМЯ (28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ч)</w:t>
      </w:r>
    </w:p>
    <w:p w:rsidR="00B25ED5" w:rsidRPr="00B25ED5" w:rsidRDefault="00B25ED5" w:rsidP="00B25ED5">
      <w:pPr>
        <w:shd w:val="clear" w:color="auto" w:fill="FFFFFF"/>
        <w:spacing w:after="125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ТЕМА 4. РОССИЯ И МИР В РАННЕЕ НОВОЕ ВРЕМЯ (13 ч)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Раннее Новое время и начало модернизации.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Великие гео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графические открытия и их последствия. Запад и Восток в раннее Новое время. Мануфактурный капитализм: экономи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ка и общество. Возрождение. Реформация. Великая научная революция. Европа в XVIII в.: кризис «старого порядка».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Россия: особенности перехода к Новому времени.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Когда Россия вступила в Новое время? Каковы черты экономичес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кого и социального развития России в Новое время? Россия и Европа. Россия и Азия. Кризис традиционализма.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lastRenderedPageBreak/>
        <w:t>Россия: особенности социально-экономического разви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softHyphen/>
        <w:t>тия в XVII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—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XVIII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вв.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Российский тип феодализма. Кре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постничество. Рост городов и развитие городского хозяйства. Формирование всероссийского рынка. Российская экономика и иностранное влияние. Российская власть и экономика.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Европейские государства в XVI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—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XVIII вв.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Формирование абсолютизма. Голландия — первая европейская республика Нового времени. Английская революция XVII в.: к пар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ламентаризму и гражданскому обществу. Просвещенный аб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солютизм.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Феномен российского самодержавия.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Абсолютизм в Ев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ропе и в России: общее и особенное. Предпосылки и ус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ловия формирования самодержавной власти в России. Иван Грозный и начало формирования самодержавия. От са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модержавия к абсолютизму. Екатерина II и формирование идеологии абсолютизма. Попытки ограничения самодержав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ной власти.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Особенности социальных движений в России в XVII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—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XVIII вв.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Социальная политика властей. Причины социаль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ных движений. Крестьянские восстания. Городские восста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ния. Движение старообрядцев. Национальные движения.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Церковь, общество, государство в России в XVII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—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XVIII вв.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Многоконфессиональность. Православие и его роль в жизни российского общества. Церковь и государство. Кон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фессиональная политика и межконфессиональные отно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шения.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Россия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—</w:t>
      </w:r>
      <w:r w:rsidRPr="00B25ED5">
        <w:rPr>
          <w:rFonts w:ascii="Helvetica" w:eastAsia="Times New Roman" w:hAnsi="Helvetica" w:cs="Helvetica"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великая европейская держава.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Изменение мес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та и роли России в европейской политике в XVI—XVII вв. За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падное направление внешней политики России в XVI—XVII вв. Южное направление внешней политики. Восточное направле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ние внешней политики. Рост национального самосознания и становление имперского сознания. Россия — великая мировая держава.</w:t>
      </w:r>
    </w:p>
    <w:p w:rsidR="00B25ED5" w:rsidRPr="00B25ED5" w:rsidRDefault="00B25ED5" w:rsidP="00B25ED5">
      <w:pPr>
        <w:shd w:val="clear" w:color="auto" w:fill="FFFFFF"/>
        <w:spacing w:after="125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ТЕМА 5. РОССИЯ И МИР В ЭПОХУ СТАНОВЛЕНИЯ И РАЗВИТИЯ ИНДУСТРИАЛЬНОГО ОБЩЕСТВА (15 ч)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Промышленная революция: сущность и значение.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Инду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стриальное общество. Мировой рынок, колониальные импе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рии и империализм. Традиционные общества Востока в усло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виях европейской колониальной экспансии.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Революции и их место в историческом процессе второй половины XVIII—XIX в.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Модернизация и революции Нового времени. Война за независимость английских колоний в Се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верной Америке — Американская революция конца XVIII в. Великая французская революция конца XVIII в. Политическая модернизация и революции 1848—1849 гг. Реформы и модер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низация.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Рождение современных идеологий.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Век Просвещения. Ли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берализм и консерватизм. Социализм и радикализм. Нацио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нальные движения и идеологии.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Индустриальное общество и особенности перехода к нему России.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Демографические процессы. Начало российской индустриализации. Перемены в демографической ситуации и социальной структуре в пореформенный период. Россия в системе мировой экономики.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Российские реформы в XIX в.: причины, цели, противо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softHyphen/>
        <w:t>речия.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Причины реформ, их цели и задачи. Источники фи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нансирования. Метод и темпы реформирования. Отношение власти и общества к реформам. Оценка результативности реформ.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Российская власть и общество: поиск оптимальной мо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softHyphen/>
        <w:t>дели общественного развития. Империя и народы.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Эволю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ция власти. Формирование государственной идеологии. Либе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 xml:space="preserve">ральные идеологические доктрины о судьбах России. Истоки </w:t>
      </w:r>
      <w:proofErr w:type="gramStart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российского</w:t>
      </w:r>
      <w:proofErr w:type="gramEnd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proofErr w:type="spellStart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революционализма</w:t>
      </w:r>
      <w:proofErr w:type="spellEnd"/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 Формирование российской интеллигенции. Национальные элиты и имперские интересы в XIX в.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Человек в эпоху становления и развития индустриаль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softHyphen/>
        <w:t>ного общества.</w:t>
      </w:r>
      <w:r w:rsidRPr="00B25ED5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 </w:t>
      </w:r>
      <w:r w:rsidRPr="00B25ED5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Человек и пространство. Человек и техника. Человек и город. Человек и жилище. Человек в движении.</w:t>
      </w: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B25ED5" w:rsidRPr="00B25ED5" w:rsidRDefault="00B25ED5" w:rsidP="00B25ED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F544A5" w:rsidRDefault="00F544A5" w:rsidP="00F544A5">
      <w:pPr>
        <w:shd w:val="clear" w:color="auto" w:fill="FFFFFF"/>
        <w:spacing w:after="12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5F0271" w:rsidRDefault="00F544A5" w:rsidP="005F0271">
      <w:pPr>
        <w:spacing w:line="360" w:lineRule="auto"/>
        <w:rPr>
          <w:rFonts w:cs="Times New Roman"/>
          <w:b/>
          <w:szCs w:val="24"/>
        </w:rPr>
      </w:pPr>
      <w:r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                                                                                                           </w:t>
      </w:r>
      <w:r w:rsidR="005F0271">
        <w:rPr>
          <w:rFonts w:cs="Times New Roman"/>
          <w:b/>
          <w:szCs w:val="24"/>
        </w:rPr>
        <w:t xml:space="preserve">                                         </w:t>
      </w:r>
    </w:p>
    <w:p w:rsidR="005F0271" w:rsidRDefault="005F0271" w:rsidP="005F0271">
      <w:pPr>
        <w:spacing w:line="360" w:lineRule="auto"/>
        <w:rPr>
          <w:rFonts w:cs="Times New Roman"/>
          <w:b/>
          <w:szCs w:val="24"/>
        </w:rPr>
      </w:pPr>
    </w:p>
    <w:p w:rsidR="002075DF" w:rsidRDefault="002075DF" w:rsidP="005F0271">
      <w:pPr>
        <w:spacing w:line="360" w:lineRule="auto"/>
        <w:rPr>
          <w:rFonts w:cs="Times New Roman"/>
          <w:b/>
          <w:szCs w:val="24"/>
        </w:rPr>
      </w:pPr>
    </w:p>
    <w:p w:rsidR="002075DF" w:rsidRDefault="002075DF" w:rsidP="005F0271">
      <w:pPr>
        <w:spacing w:line="360" w:lineRule="auto"/>
        <w:rPr>
          <w:rFonts w:cs="Times New Roman"/>
          <w:b/>
          <w:szCs w:val="24"/>
        </w:rPr>
      </w:pPr>
    </w:p>
    <w:p w:rsidR="002075DF" w:rsidRDefault="002075DF" w:rsidP="005F0271">
      <w:pPr>
        <w:spacing w:line="360" w:lineRule="auto"/>
        <w:rPr>
          <w:rFonts w:cs="Times New Roman"/>
          <w:b/>
          <w:szCs w:val="24"/>
        </w:rPr>
      </w:pPr>
    </w:p>
    <w:p w:rsidR="002075DF" w:rsidRDefault="002075DF" w:rsidP="005F0271">
      <w:pPr>
        <w:spacing w:line="360" w:lineRule="auto"/>
        <w:rPr>
          <w:rFonts w:cs="Times New Roman"/>
          <w:b/>
          <w:szCs w:val="24"/>
        </w:rPr>
      </w:pPr>
    </w:p>
    <w:p w:rsidR="002075DF" w:rsidRDefault="002075DF" w:rsidP="005F0271">
      <w:pPr>
        <w:spacing w:line="360" w:lineRule="auto"/>
        <w:rPr>
          <w:rFonts w:cs="Times New Roman"/>
          <w:b/>
          <w:szCs w:val="24"/>
        </w:rPr>
      </w:pPr>
    </w:p>
    <w:p w:rsidR="005F0271" w:rsidRDefault="005F0271" w:rsidP="005F0271">
      <w:pPr>
        <w:spacing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                                        </w:t>
      </w:r>
      <w:r w:rsidR="00C04740">
        <w:rPr>
          <w:rFonts w:cs="Times New Roman"/>
          <w:b/>
          <w:szCs w:val="24"/>
        </w:rPr>
        <w:t>3.</w:t>
      </w:r>
      <w:bookmarkStart w:id="0" w:name="_GoBack"/>
      <w:bookmarkEnd w:id="0"/>
      <w:r>
        <w:rPr>
          <w:rFonts w:cs="Times New Roman"/>
          <w:b/>
          <w:szCs w:val="24"/>
        </w:rPr>
        <w:t xml:space="preserve"> Тематическое планирование с указанием часов, отводимых на освоение каждой темы.</w:t>
      </w:r>
    </w:p>
    <w:p w:rsidR="00B25ED5" w:rsidRPr="005F0271" w:rsidRDefault="005F0271" w:rsidP="005F0271">
      <w:pPr>
        <w:spacing w:line="360" w:lineRule="auto"/>
        <w:ind w:firstLine="709"/>
        <w:rPr>
          <w:rFonts w:cs="Times New Roman"/>
          <w:b/>
          <w:sz w:val="22"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                                  10</w:t>
      </w:r>
      <w:r w:rsidR="009D72AD">
        <w:rPr>
          <w:rFonts w:cs="Times New Roman"/>
          <w:b/>
          <w:szCs w:val="24"/>
        </w:rPr>
        <w:t>-11</w:t>
      </w:r>
      <w:r>
        <w:rPr>
          <w:rFonts w:cs="Times New Roman"/>
          <w:b/>
          <w:szCs w:val="24"/>
        </w:rPr>
        <w:t xml:space="preserve"> класс-70 часов. </w:t>
      </w:r>
    </w:p>
    <w:tbl>
      <w:tblPr>
        <w:tblStyle w:val="a4"/>
        <w:tblW w:w="10740" w:type="dxa"/>
        <w:tblLayout w:type="fixed"/>
        <w:tblLook w:val="04A0"/>
      </w:tblPr>
      <w:tblGrid>
        <w:gridCol w:w="693"/>
        <w:gridCol w:w="1735"/>
        <w:gridCol w:w="9"/>
        <w:gridCol w:w="19"/>
        <w:gridCol w:w="12"/>
        <w:gridCol w:w="43"/>
        <w:gridCol w:w="7"/>
        <w:gridCol w:w="3180"/>
        <w:gridCol w:w="80"/>
        <w:gridCol w:w="1267"/>
        <w:gridCol w:w="9"/>
        <w:gridCol w:w="3402"/>
        <w:gridCol w:w="284"/>
      </w:tblGrid>
      <w:tr w:rsidR="000A13BC" w:rsidRPr="00B25ED5" w:rsidTr="002075DF">
        <w:trPr>
          <w:trHeight w:val="332"/>
        </w:trPr>
        <w:tc>
          <w:tcPr>
            <w:tcW w:w="693" w:type="dxa"/>
            <w:vMerge w:val="restart"/>
            <w:hideMark/>
          </w:tcPr>
          <w:p w:rsidR="00420451" w:rsidRPr="00C17242" w:rsidRDefault="00420451" w:rsidP="00C17242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C1724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№</w:t>
            </w:r>
            <w:r w:rsidRPr="00C17242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proofErr w:type="gramStart"/>
            <w:r w:rsidRPr="00C17242">
              <w:rPr>
                <w:rFonts w:ascii="Helvetica" w:eastAsia="Times New Roman" w:hAnsi="Helvetica" w:cs="Helvetica"/>
                <w:bCs/>
                <w:color w:val="333333"/>
                <w:sz w:val="18"/>
                <w:szCs w:val="18"/>
                <w:lang w:eastAsia="ru-RU"/>
              </w:rPr>
              <w:t>п</w:t>
            </w:r>
            <w:proofErr w:type="gramEnd"/>
            <w:r w:rsidRPr="00C17242">
              <w:rPr>
                <w:rFonts w:ascii="Helvetica" w:eastAsia="Times New Roman" w:hAnsi="Helvetica" w:cs="Helvetica"/>
                <w:bCs/>
                <w:color w:val="333333"/>
                <w:sz w:val="18"/>
                <w:szCs w:val="18"/>
                <w:lang w:eastAsia="ru-RU"/>
              </w:rPr>
              <w:t xml:space="preserve">/п </w:t>
            </w:r>
          </w:p>
        </w:tc>
        <w:tc>
          <w:tcPr>
            <w:tcW w:w="1735" w:type="dxa"/>
            <w:vMerge w:val="restart"/>
            <w:hideMark/>
          </w:tcPr>
          <w:p w:rsidR="00420451" w:rsidRPr="00C17242" w:rsidRDefault="0042045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C17242">
              <w:rPr>
                <w:rFonts w:ascii="Helvetica" w:eastAsia="Times New Roman" w:hAnsi="Helvetica" w:cs="Helvetica"/>
                <w:bCs/>
                <w:color w:val="333333"/>
                <w:sz w:val="18"/>
                <w:szCs w:val="18"/>
                <w:lang w:eastAsia="ru-RU"/>
              </w:rPr>
              <w:t>Тема урока</w:t>
            </w:r>
          </w:p>
          <w:p w:rsidR="00420451" w:rsidRPr="00C17242" w:rsidRDefault="0042045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420451" w:rsidRPr="00C17242" w:rsidRDefault="0042045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420451" w:rsidRPr="00C17242" w:rsidRDefault="0042045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270" w:type="dxa"/>
            <w:gridSpan w:val="6"/>
            <w:vMerge w:val="restart"/>
            <w:hideMark/>
          </w:tcPr>
          <w:p w:rsidR="00420451" w:rsidRPr="00B25ED5" w:rsidRDefault="00C17242" w:rsidP="00C17242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Основное содержание</w:t>
            </w:r>
          </w:p>
        </w:tc>
        <w:tc>
          <w:tcPr>
            <w:tcW w:w="5042" w:type="dxa"/>
            <w:gridSpan w:val="5"/>
            <w:vMerge w:val="restart"/>
            <w:hideMark/>
          </w:tcPr>
          <w:p w:rsidR="00420451" w:rsidRPr="00B25ED5" w:rsidRDefault="00C17242" w:rsidP="00C17242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Характеристика основных видов деятельности обучающихся</w:t>
            </w:r>
          </w:p>
        </w:tc>
      </w:tr>
      <w:tr w:rsidR="002C28E6" w:rsidRPr="00B25ED5" w:rsidTr="002075DF">
        <w:trPr>
          <w:trHeight w:val="207"/>
        </w:trPr>
        <w:tc>
          <w:tcPr>
            <w:tcW w:w="693" w:type="dxa"/>
            <w:vMerge/>
            <w:hideMark/>
          </w:tcPr>
          <w:p w:rsidR="00420451" w:rsidRPr="00B25ED5" w:rsidRDefault="00420451" w:rsidP="00B25ED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420451" w:rsidRPr="00B25ED5" w:rsidRDefault="00420451" w:rsidP="00B25ED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270" w:type="dxa"/>
            <w:gridSpan w:val="6"/>
            <w:vMerge/>
            <w:hideMark/>
          </w:tcPr>
          <w:p w:rsidR="00420451" w:rsidRPr="00B25ED5" w:rsidRDefault="00420451" w:rsidP="00B25ED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042" w:type="dxa"/>
            <w:gridSpan w:val="5"/>
            <w:vMerge/>
            <w:hideMark/>
          </w:tcPr>
          <w:p w:rsidR="00420451" w:rsidRPr="00B25ED5" w:rsidRDefault="00420451" w:rsidP="00B25ED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0A13BC" w:rsidRPr="00B25ED5" w:rsidTr="002075DF">
        <w:tc>
          <w:tcPr>
            <w:tcW w:w="693" w:type="dxa"/>
            <w:hideMark/>
          </w:tcPr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5" w:type="dxa"/>
            <w:hideMark/>
          </w:tcPr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70" w:type="dxa"/>
            <w:gridSpan w:val="6"/>
            <w:hideMark/>
          </w:tcPr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42" w:type="dxa"/>
            <w:gridSpan w:val="5"/>
            <w:hideMark/>
          </w:tcPr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6</w:t>
            </w:r>
          </w:p>
        </w:tc>
      </w:tr>
      <w:tr w:rsidR="00E85238" w:rsidRPr="00B25ED5" w:rsidTr="002075DF">
        <w:tc>
          <w:tcPr>
            <w:tcW w:w="10740" w:type="dxa"/>
            <w:gridSpan w:val="13"/>
            <w:hideMark/>
          </w:tcPr>
          <w:p w:rsidR="00E85238" w:rsidRPr="00B25ED5" w:rsidRDefault="00E85238" w:rsidP="00E85238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РАЗДЕЛ I. ВВЕДЕНИЕ В ИСТОРИЮ (5 ч) ТЕМА 1. ИСТОРИЧЕСКИЙ ПРОЦЕСС И ИСТОРИЧЕСКАЯ НАУКА (5 ч)</w:t>
            </w:r>
          </w:p>
        </w:tc>
      </w:tr>
      <w:tr w:rsidR="000A13BC" w:rsidRPr="00B25ED5" w:rsidTr="002075DF">
        <w:trPr>
          <w:trHeight w:val="1502"/>
        </w:trPr>
        <w:tc>
          <w:tcPr>
            <w:tcW w:w="693" w:type="dxa"/>
            <w:hideMark/>
          </w:tcPr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4" w:type="dxa"/>
            <w:gridSpan w:val="2"/>
            <w:hideMark/>
          </w:tcPr>
          <w:p w:rsidR="007C3801" w:rsidRPr="00B25ED5" w:rsidRDefault="007C3801" w:rsidP="007C3801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Введение в историю</w:t>
            </w:r>
            <w:proofErr w:type="gramStart"/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7C3801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  <w:p w:rsidR="007C3801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5"/>
            <w:vMerge w:val="restart"/>
            <w:hideMark/>
          </w:tcPr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Что такое история? Пространство всемирной истории. Историческое время. Факторы и проявления един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ства и многообразия всемирной истории. Различные подходы к периодизации всемирно-исторического процесса.</w:t>
            </w:r>
          </w:p>
        </w:tc>
        <w:tc>
          <w:tcPr>
            <w:tcW w:w="5042" w:type="dxa"/>
            <w:gridSpan w:val="5"/>
            <w:vMerge w:val="restart"/>
            <w:hideMark/>
          </w:tcPr>
          <w:p w:rsidR="007C3801" w:rsidRPr="00B25ED5" w:rsidRDefault="007C3801" w:rsidP="00B25ED5">
            <w:pPr>
              <w:numPr>
                <w:ilvl w:val="0"/>
                <w:numId w:val="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Ознакомление с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учеб-ником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 его структурой и содержанием разделов</w:t>
            </w:r>
          </w:p>
          <w:p w:rsidR="007C3801" w:rsidRPr="00B25ED5" w:rsidRDefault="007C3801" w:rsidP="00B25ED5">
            <w:pPr>
              <w:numPr>
                <w:ilvl w:val="0"/>
                <w:numId w:val="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Беседа по вопросам к параграфу</w:t>
            </w:r>
          </w:p>
          <w:p w:rsidR="007C3801" w:rsidRPr="00B25ED5" w:rsidRDefault="007C3801" w:rsidP="00B25ED5">
            <w:pPr>
              <w:numPr>
                <w:ilvl w:val="0"/>
                <w:numId w:val="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Анализ текста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учебн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</w:t>
            </w:r>
          </w:p>
          <w:p w:rsidR="007C3801" w:rsidRPr="00B25ED5" w:rsidRDefault="007C3801" w:rsidP="00B25ED5">
            <w:pPr>
              <w:numPr>
                <w:ilvl w:val="0"/>
                <w:numId w:val="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Выполнение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познава-тельных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заданий</w:t>
            </w:r>
          </w:p>
          <w:p w:rsidR="007C3801" w:rsidRPr="00B25ED5" w:rsidRDefault="007C3801" w:rsidP="00B25ED5">
            <w:pPr>
              <w:numPr>
                <w:ilvl w:val="0"/>
                <w:numId w:val="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в группах с текстом учебника и заданием 1 к параграфу</w:t>
            </w:r>
          </w:p>
          <w:p w:rsidR="007C3801" w:rsidRPr="00B25ED5" w:rsidRDefault="007C3801" w:rsidP="00B25ED5">
            <w:pPr>
              <w:numPr>
                <w:ilvl w:val="0"/>
                <w:numId w:val="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Работа со схемами и прослушивание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коммен-тария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учителя к схемам</w:t>
            </w:r>
          </w:p>
          <w:p w:rsidR="007C3801" w:rsidRPr="00B25ED5" w:rsidRDefault="007C3801" w:rsidP="00B25ED5">
            <w:pPr>
              <w:numPr>
                <w:ilvl w:val="0"/>
                <w:numId w:val="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Заполнение таблицы « Этапы развития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чело-вечества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»</w:t>
            </w:r>
          </w:p>
          <w:p w:rsidR="007C3801" w:rsidRPr="00B25ED5" w:rsidRDefault="007C3801" w:rsidP="00B25ED5">
            <w:pPr>
              <w:numPr>
                <w:ilvl w:val="0"/>
                <w:numId w:val="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терминами и понятиями.</w:t>
            </w:r>
          </w:p>
        </w:tc>
      </w:tr>
      <w:tr w:rsidR="000A13BC" w:rsidRPr="00B25ED5" w:rsidTr="002075DF">
        <w:trPr>
          <w:trHeight w:val="1402"/>
        </w:trPr>
        <w:tc>
          <w:tcPr>
            <w:tcW w:w="693" w:type="dxa"/>
            <w:hideMark/>
          </w:tcPr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44" w:type="dxa"/>
            <w:gridSpan w:val="2"/>
            <w:hideMark/>
          </w:tcPr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История и исторический процесс.</w:t>
            </w:r>
          </w:p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5"/>
            <w:vMerge/>
            <w:hideMark/>
          </w:tcPr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042" w:type="dxa"/>
            <w:gridSpan w:val="5"/>
            <w:vMerge/>
            <w:hideMark/>
          </w:tcPr>
          <w:p w:rsidR="007C3801" w:rsidRPr="00B25ED5" w:rsidRDefault="007C3801" w:rsidP="00B25ED5">
            <w:pPr>
              <w:numPr>
                <w:ilvl w:val="0"/>
                <w:numId w:val="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0A13BC" w:rsidRPr="00B25ED5" w:rsidTr="002075DF">
        <w:trPr>
          <w:trHeight w:val="1271"/>
        </w:trPr>
        <w:tc>
          <w:tcPr>
            <w:tcW w:w="693" w:type="dxa"/>
            <w:hideMark/>
          </w:tcPr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3</w:t>
            </w:r>
          </w:p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gridSpan w:val="2"/>
            <w:hideMark/>
          </w:tcPr>
          <w:p w:rsidR="007C3801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История и познание истории.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7C3801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  <w:p w:rsidR="007C3801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  <w:p w:rsidR="007C3801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5"/>
            <w:vMerge w:val="restart"/>
            <w:hideMark/>
          </w:tcPr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История и познание истории. Концепции исторического развития человечества.</w:t>
            </w:r>
          </w:p>
          <w:p w:rsidR="007C3801" w:rsidRPr="00B25ED5" w:rsidRDefault="007C3801" w:rsidP="007C3801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Социальное позна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ние и историческая наука. Историческое событие и истори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 xml:space="preserve">ческий факт. Понятие об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историче-ских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источниках. Виды ис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 xml:space="preserve">точников. Понятие и термины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историчес-кой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науки. Различ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 xml:space="preserve">ные подходы к теоретико-методологическому осмыслению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истории-ческого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процесса. Формационный подход к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истории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.Ц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ивилизационный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подход к истории. Школа «Анналов» (со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циальная история).</w:t>
            </w:r>
          </w:p>
        </w:tc>
        <w:tc>
          <w:tcPr>
            <w:tcW w:w="5042" w:type="dxa"/>
            <w:gridSpan w:val="5"/>
            <w:vMerge w:val="restart"/>
            <w:hideMark/>
          </w:tcPr>
          <w:p w:rsidR="007C3801" w:rsidRPr="00B25ED5" w:rsidRDefault="007C3801" w:rsidP="00B25ED5">
            <w:pPr>
              <w:numPr>
                <w:ilvl w:val="0"/>
                <w:numId w:val="1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учебником</w:t>
            </w:r>
          </w:p>
          <w:p w:rsidR="007C3801" w:rsidRPr="00B25ED5" w:rsidRDefault="007C3801" w:rsidP="00B25ED5">
            <w:pPr>
              <w:numPr>
                <w:ilvl w:val="0"/>
                <w:numId w:val="1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Слушание учителя с выполнением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познава-тельных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заданий</w:t>
            </w:r>
          </w:p>
          <w:p w:rsidR="007C3801" w:rsidRPr="00B25ED5" w:rsidRDefault="007C3801" w:rsidP="00B25ED5">
            <w:pPr>
              <w:numPr>
                <w:ilvl w:val="0"/>
                <w:numId w:val="1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над таблицей «Что такое исторический факт»</w:t>
            </w:r>
          </w:p>
          <w:p w:rsidR="007C3801" w:rsidRPr="00B25ED5" w:rsidRDefault="007C3801" w:rsidP="00B25ED5">
            <w:pPr>
              <w:numPr>
                <w:ilvl w:val="0"/>
                <w:numId w:val="1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Заполнение схемы «Исторические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источни-ки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»</w:t>
            </w:r>
          </w:p>
          <w:p w:rsidR="007C3801" w:rsidRPr="00B25ED5" w:rsidRDefault="007C3801" w:rsidP="00B25ED5">
            <w:pPr>
              <w:numPr>
                <w:ilvl w:val="0"/>
                <w:numId w:val="1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Работа со схемами и прослушивание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коммен-тарий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учителя к ним</w:t>
            </w:r>
          </w:p>
          <w:p w:rsidR="007C3801" w:rsidRPr="00B25ED5" w:rsidRDefault="007C3801" w:rsidP="00B25ED5">
            <w:pPr>
              <w:numPr>
                <w:ilvl w:val="0"/>
                <w:numId w:val="1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терминами и понятиями.</w:t>
            </w:r>
          </w:p>
          <w:p w:rsidR="007C3801" w:rsidRPr="00B25ED5" w:rsidRDefault="007C3801" w:rsidP="007C3801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lang w:eastAsia="ru-RU"/>
              </w:rPr>
              <w:t> </w:t>
            </w:r>
          </w:p>
        </w:tc>
      </w:tr>
      <w:tr w:rsidR="000A13BC" w:rsidRPr="00B25ED5" w:rsidTr="002075DF">
        <w:trPr>
          <w:trHeight w:val="1597"/>
        </w:trPr>
        <w:tc>
          <w:tcPr>
            <w:tcW w:w="693" w:type="dxa"/>
            <w:hideMark/>
          </w:tcPr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</w:t>
            </w:r>
          </w:p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gridSpan w:val="2"/>
            <w:hideMark/>
          </w:tcPr>
          <w:p w:rsidR="007C3801" w:rsidRPr="00B25ED5" w:rsidRDefault="007C3801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Особенности социального познания.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5"/>
            <w:vMerge/>
            <w:hideMark/>
          </w:tcPr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042" w:type="dxa"/>
            <w:gridSpan w:val="5"/>
            <w:vMerge/>
            <w:hideMark/>
          </w:tcPr>
          <w:p w:rsidR="007C3801" w:rsidRPr="00B25ED5" w:rsidRDefault="007C3801" w:rsidP="007C3801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0A13BC" w:rsidRPr="00B25ED5" w:rsidTr="002075DF">
        <w:trPr>
          <w:trHeight w:val="2562"/>
        </w:trPr>
        <w:tc>
          <w:tcPr>
            <w:tcW w:w="693" w:type="dxa"/>
            <w:hideMark/>
          </w:tcPr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44" w:type="dxa"/>
            <w:gridSpan w:val="2"/>
            <w:hideMark/>
          </w:tcPr>
          <w:p w:rsidR="007C3801" w:rsidRPr="00B25ED5" w:rsidRDefault="007C3801" w:rsidP="007C3801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Зачем нужно знать историю?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61" w:type="dxa"/>
            <w:gridSpan w:val="5"/>
            <w:hideMark/>
          </w:tcPr>
          <w:p w:rsidR="007C3801" w:rsidRPr="00B25ED5" w:rsidRDefault="007C3801" w:rsidP="007C3801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История как наука.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Смысл истории.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История в век глобализации.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Альтернативы в истории и тайны истории. Судить или понимать?</w:t>
            </w:r>
          </w:p>
          <w:p w:rsidR="007C3801" w:rsidRPr="00B25ED5" w:rsidRDefault="007C380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042" w:type="dxa"/>
            <w:gridSpan w:val="5"/>
            <w:hideMark/>
          </w:tcPr>
          <w:p w:rsidR="007C3801" w:rsidRPr="00B25ED5" w:rsidRDefault="007C3801" w:rsidP="007C3801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 xml:space="preserve">Изучают </w:t>
            </w:r>
            <w:r w:rsidRPr="00B25ED5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направления в глобальной истории;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понятия: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глобализация, альтернативы.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Высказывают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свое мнение по поводу альт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ернатив в истории; дискутируют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по вопросу: «Суд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ить или понимать?»; представляют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результаты изучения исторического материала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в виде реферата, эссе</w:t>
            </w:r>
          </w:p>
        </w:tc>
      </w:tr>
      <w:tr w:rsidR="009E7768" w:rsidRPr="00B25ED5" w:rsidTr="002075DF">
        <w:trPr>
          <w:trHeight w:val="60"/>
        </w:trPr>
        <w:tc>
          <w:tcPr>
            <w:tcW w:w="10740" w:type="dxa"/>
            <w:gridSpan w:val="13"/>
            <w:hideMark/>
          </w:tcPr>
          <w:p w:rsidR="009E7768" w:rsidRPr="00B25ED5" w:rsidRDefault="009E7768" w:rsidP="007C3801">
            <w:pPr>
              <w:spacing w:after="125" w:line="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РАЗДЕЛ II. ЧЕЛОВЕЧЕСТВО В ЭПОХУ ДРЕВНЕГО МИРА И СРЕДНЕВЕКОВЬЯ (31 ч). ТЕМА 2. ПЕРВОБЫТНОСТЬ. ЦИВИЛИЗАЦИИ ДРЕВНЕГО МИРА (11 ч)</w:t>
            </w:r>
          </w:p>
        </w:tc>
      </w:tr>
      <w:tr w:rsidR="000A13BC" w:rsidRPr="00B25ED5" w:rsidTr="002075DF">
        <w:trPr>
          <w:trHeight w:val="2190"/>
        </w:trPr>
        <w:tc>
          <w:tcPr>
            <w:tcW w:w="693" w:type="dxa"/>
            <w:hideMark/>
          </w:tcPr>
          <w:p w:rsidR="009E7768" w:rsidRPr="00B25ED5" w:rsidRDefault="009E7768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9E7768" w:rsidRPr="00B25ED5" w:rsidRDefault="009E7768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3" w:type="dxa"/>
            <w:gridSpan w:val="3"/>
            <w:hideMark/>
          </w:tcPr>
          <w:p w:rsidR="009E7768" w:rsidRPr="00B25ED5" w:rsidRDefault="009E7768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Предцивилизационная</w:t>
            </w:r>
            <w:proofErr w:type="spellEnd"/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стадия истории человечества.</w:t>
            </w:r>
          </w:p>
        </w:tc>
        <w:tc>
          <w:tcPr>
            <w:tcW w:w="3322" w:type="dxa"/>
            <w:gridSpan w:val="5"/>
            <w:hideMark/>
          </w:tcPr>
          <w:p w:rsidR="009E7768" w:rsidRPr="00B25ED5" w:rsidRDefault="009E7768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Природное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и социальное в человеке и человеческом сообществе первобытной эпохи.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Неолитическая революция.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Изменения в укладе жизни и</w:t>
            </w:r>
          </w:p>
          <w:p w:rsidR="009E7768" w:rsidRPr="00B25ED5" w:rsidRDefault="009E7768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Антропогенез. 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Научные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представле-ния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о формировании чело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 xml:space="preserve">века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современ-ного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типа. Периодизация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предцивилизацион-ной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стадии развития человечества. Проблемы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социог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е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-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неза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Праобщина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 Родовая община.</w:t>
            </w:r>
          </w:p>
        </w:tc>
        <w:tc>
          <w:tcPr>
            <w:tcW w:w="4962" w:type="dxa"/>
            <w:gridSpan w:val="4"/>
            <w:hideMark/>
          </w:tcPr>
          <w:p w:rsidR="009E7768" w:rsidRPr="00B25ED5" w:rsidRDefault="009E7768" w:rsidP="00B25ED5">
            <w:pPr>
              <w:numPr>
                <w:ilvl w:val="0"/>
                <w:numId w:val="1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Прослушивают лекцию с опорой на текст параграфа</w:t>
            </w:r>
          </w:p>
          <w:p w:rsidR="009E7768" w:rsidRPr="00B25ED5" w:rsidRDefault="009E7768" w:rsidP="00B25ED5">
            <w:pPr>
              <w:numPr>
                <w:ilvl w:val="0"/>
                <w:numId w:val="1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таблицы «Становление производящего хозяйства»</w:t>
            </w:r>
          </w:p>
          <w:p w:rsidR="009E7768" w:rsidRPr="00B25ED5" w:rsidRDefault="009E7768" w:rsidP="00B25ED5">
            <w:pPr>
              <w:numPr>
                <w:ilvl w:val="0"/>
                <w:numId w:val="1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Анализ текста учебника</w:t>
            </w:r>
          </w:p>
          <w:p w:rsidR="009E7768" w:rsidRPr="00B25ED5" w:rsidRDefault="009E7768" w:rsidP="00B25ED5">
            <w:pPr>
              <w:numPr>
                <w:ilvl w:val="0"/>
                <w:numId w:val="1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документом</w:t>
            </w:r>
          </w:p>
          <w:p w:rsidR="009E7768" w:rsidRPr="00B25ED5" w:rsidRDefault="009E7768" w:rsidP="009E7768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Выполнение познавательных заданий</w:t>
            </w:r>
          </w:p>
          <w:p w:rsidR="009E7768" w:rsidRPr="00B25ED5" w:rsidRDefault="009E7768" w:rsidP="009E7768">
            <w:pPr>
              <w:numPr>
                <w:ilvl w:val="0"/>
                <w:numId w:val="18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терминами и понятиями.</w:t>
            </w:r>
          </w:p>
          <w:p w:rsidR="009E7768" w:rsidRPr="00B25ED5" w:rsidRDefault="009E7768" w:rsidP="009E7768">
            <w:pPr>
              <w:numPr>
                <w:ilvl w:val="0"/>
                <w:numId w:val="1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исторической картой</w:t>
            </w:r>
          </w:p>
          <w:p w:rsidR="009E7768" w:rsidRPr="00B25ED5" w:rsidRDefault="009E7768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2C28E6" w:rsidRPr="00B25ED5" w:rsidTr="002075DF">
        <w:trPr>
          <w:trHeight w:val="2291"/>
        </w:trPr>
        <w:tc>
          <w:tcPr>
            <w:tcW w:w="693" w:type="dxa"/>
            <w:hideMark/>
          </w:tcPr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63" w:type="dxa"/>
            <w:gridSpan w:val="3"/>
            <w:hideMark/>
          </w:tcPr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Архаичные цивилизации Древнего Востока.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22" w:type="dxa"/>
            <w:gridSpan w:val="5"/>
            <w:vMerge w:val="restart"/>
            <w:hideMark/>
          </w:tcPr>
          <w:p w:rsidR="0067236A" w:rsidRPr="00B25ED5" w:rsidRDefault="0067236A" w:rsidP="009E7768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Цивилизации Древнего мира: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proofErr w:type="spell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традицион-ное</w:t>
            </w:r>
            <w:proofErr w:type="spellEnd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 общество;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архаичные цивилизации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Древности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.Р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оль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великих рек в формировании цивилизаций. Экономические основы древневосточных цивилизаций. Современные представления о факторах и формах возникновения государства.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Вождества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 Восточная деспотия и ее роль в древневосточных циви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лизациях. Общество: социальная структура и социальные нормы.</w:t>
            </w:r>
          </w:p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 w:val="restart"/>
            <w:hideMark/>
          </w:tcPr>
          <w:p w:rsidR="0067236A" w:rsidRPr="00B25ED5" w:rsidRDefault="0067236A" w:rsidP="00B25ED5">
            <w:pPr>
              <w:numPr>
                <w:ilvl w:val="0"/>
                <w:numId w:val="2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Слушают элементы школьной компьютерной лекции</w:t>
            </w:r>
          </w:p>
          <w:p w:rsidR="0067236A" w:rsidRPr="00B25ED5" w:rsidRDefault="0067236A" w:rsidP="00B25ED5">
            <w:pPr>
              <w:numPr>
                <w:ilvl w:val="0"/>
                <w:numId w:val="2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Анализ текста учебника</w:t>
            </w:r>
          </w:p>
          <w:p w:rsidR="0067236A" w:rsidRPr="00B25ED5" w:rsidRDefault="0067236A" w:rsidP="00B25ED5">
            <w:pPr>
              <w:numPr>
                <w:ilvl w:val="0"/>
                <w:numId w:val="2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историческими документами</w:t>
            </w:r>
          </w:p>
          <w:p w:rsidR="0067236A" w:rsidRPr="00B25ED5" w:rsidRDefault="0067236A" w:rsidP="00B25ED5">
            <w:pPr>
              <w:numPr>
                <w:ilvl w:val="0"/>
                <w:numId w:val="2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терминами и понятиями.</w:t>
            </w:r>
          </w:p>
          <w:p w:rsidR="0067236A" w:rsidRPr="00B25ED5" w:rsidRDefault="0067236A" w:rsidP="00B25ED5">
            <w:pPr>
              <w:numPr>
                <w:ilvl w:val="0"/>
                <w:numId w:val="2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исторической картой</w:t>
            </w:r>
          </w:p>
          <w:p w:rsidR="0067236A" w:rsidRPr="00B25ED5" w:rsidRDefault="0067236A" w:rsidP="00B25ED5">
            <w:pPr>
              <w:numPr>
                <w:ilvl w:val="0"/>
                <w:numId w:val="2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Беседа по вопросам к параграфу</w:t>
            </w:r>
          </w:p>
          <w:p w:rsidR="0067236A" w:rsidRPr="00B25ED5" w:rsidRDefault="0067236A" w:rsidP="00B25ED5">
            <w:pPr>
              <w:numPr>
                <w:ilvl w:val="0"/>
                <w:numId w:val="2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Выполнение познавательных заданий</w:t>
            </w:r>
          </w:p>
          <w:p w:rsidR="0067236A" w:rsidRPr="00B25ED5" w:rsidRDefault="0067236A" w:rsidP="00B25ED5">
            <w:pPr>
              <w:numPr>
                <w:ilvl w:val="0"/>
                <w:numId w:val="2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таблицы «Общество на Древнем Востоке»</w:t>
            </w:r>
          </w:p>
        </w:tc>
      </w:tr>
      <w:tr w:rsidR="002C28E6" w:rsidRPr="00B25ED5" w:rsidTr="002075DF">
        <w:trPr>
          <w:trHeight w:val="1258"/>
        </w:trPr>
        <w:tc>
          <w:tcPr>
            <w:tcW w:w="693" w:type="dxa"/>
            <w:hideMark/>
          </w:tcPr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3" w:type="dxa"/>
            <w:gridSpan w:val="3"/>
            <w:hideMark/>
          </w:tcPr>
          <w:p w:rsidR="0067236A" w:rsidRPr="004E1647" w:rsidRDefault="0066046C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Восточная дес</w:t>
            </w:r>
            <w:r w:rsid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потия и ее роль в древневосточной циви</w:t>
            </w:r>
            <w:r w:rsid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softHyphen/>
              <w:t>лизации.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22" w:type="dxa"/>
            <w:gridSpan w:val="5"/>
            <w:vMerge/>
            <w:hideMark/>
          </w:tcPr>
          <w:p w:rsidR="0067236A" w:rsidRPr="00B25ED5" w:rsidRDefault="0067236A" w:rsidP="009E7768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/>
            <w:hideMark/>
          </w:tcPr>
          <w:p w:rsidR="0067236A" w:rsidRPr="00B25ED5" w:rsidRDefault="0067236A" w:rsidP="00B25ED5">
            <w:pPr>
              <w:numPr>
                <w:ilvl w:val="0"/>
                <w:numId w:val="2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2C28E6" w:rsidRPr="00B25ED5" w:rsidTr="002075DF">
        <w:trPr>
          <w:trHeight w:val="2028"/>
        </w:trPr>
        <w:tc>
          <w:tcPr>
            <w:tcW w:w="693" w:type="dxa"/>
            <w:hideMark/>
          </w:tcPr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63" w:type="dxa"/>
            <w:gridSpan w:val="3"/>
            <w:hideMark/>
          </w:tcPr>
          <w:p w:rsidR="0067236A" w:rsidRPr="00B25ED5" w:rsidRDefault="0067236A" w:rsidP="0067236A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Античные цивилизации Средиземноморья.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22" w:type="dxa"/>
            <w:gridSpan w:val="5"/>
            <w:vMerge w:val="restart"/>
            <w:hideMark/>
          </w:tcPr>
          <w:p w:rsidR="0067236A" w:rsidRPr="00B25ED5" w:rsidRDefault="0067236A" w:rsidP="0067236A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Цивилизации Древнего мира: античные цивилизации </w:t>
            </w:r>
            <w:r w:rsidR="004E164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Средиземноморья. Древние Греция и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Рим.</w:t>
            </w:r>
            <w:r w:rsidR="004E164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                                                         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Зарождение античной цивилизации. От «темных веков» к классической Греции. Античный полис: расцвет и кризис. Эллинизм. Ци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вилизация Древнего Рима в VIII—I вв. до н. э. Римская им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перия: расцвет, кризис, падение.</w:t>
            </w:r>
          </w:p>
          <w:p w:rsidR="0067236A" w:rsidRPr="00B25ED5" w:rsidRDefault="0067236A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 w:val="restart"/>
            <w:hideMark/>
          </w:tcPr>
          <w:p w:rsidR="0067236A" w:rsidRPr="00B25ED5" w:rsidRDefault="0067236A" w:rsidP="00B25ED5">
            <w:pPr>
              <w:numPr>
                <w:ilvl w:val="0"/>
                <w:numId w:val="2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Самостоятельная работа в группах с текстом параграфа</w:t>
            </w:r>
          </w:p>
          <w:p w:rsidR="0067236A" w:rsidRPr="00B25ED5" w:rsidRDefault="0067236A" w:rsidP="00B25ED5">
            <w:pPr>
              <w:numPr>
                <w:ilvl w:val="0"/>
                <w:numId w:val="2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Выполнение познавательных заданий</w:t>
            </w:r>
          </w:p>
          <w:p w:rsidR="0067236A" w:rsidRPr="00B25ED5" w:rsidRDefault="0067236A" w:rsidP="00B25ED5">
            <w:pPr>
              <w:numPr>
                <w:ilvl w:val="0"/>
                <w:numId w:val="2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Составление сложного тезисного плана</w:t>
            </w:r>
          </w:p>
          <w:p w:rsidR="0067236A" w:rsidRPr="00B25ED5" w:rsidRDefault="0067236A" w:rsidP="00B25ED5">
            <w:pPr>
              <w:numPr>
                <w:ilvl w:val="0"/>
                <w:numId w:val="2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терминами и понятиями.</w:t>
            </w:r>
          </w:p>
          <w:p w:rsidR="0067236A" w:rsidRPr="00B25ED5" w:rsidRDefault="0067236A" w:rsidP="00B25ED5">
            <w:pPr>
              <w:numPr>
                <w:ilvl w:val="0"/>
                <w:numId w:val="2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исторической картой</w:t>
            </w:r>
          </w:p>
          <w:p w:rsidR="0067236A" w:rsidRPr="00B25ED5" w:rsidRDefault="0067236A" w:rsidP="00B25ED5">
            <w:pPr>
              <w:numPr>
                <w:ilvl w:val="0"/>
                <w:numId w:val="2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Слушание лекции с элементами эвристической беседы и заполнением схем «Что такое полис», «Черты античного классического рабства» и таблицы «Эллинизм – эпоха взаимодействия античной и древневосточной цивилизации»</w:t>
            </w:r>
          </w:p>
          <w:p w:rsidR="0067236A" w:rsidRPr="00B25ED5" w:rsidRDefault="0067236A" w:rsidP="00B25ED5">
            <w:pPr>
              <w:numPr>
                <w:ilvl w:val="0"/>
                <w:numId w:val="2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историческими документами</w:t>
            </w:r>
          </w:p>
        </w:tc>
      </w:tr>
      <w:tr w:rsidR="002C28E6" w:rsidRPr="00B25ED5" w:rsidTr="002075DF">
        <w:trPr>
          <w:trHeight w:val="927"/>
        </w:trPr>
        <w:tc>
          <w:tcPr>
            <w:tcW w:w="693" w:type="dxa"/>
            <w:hideMark/>
          </w:tcPr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63" w:type="dxa"/>
            <w:gridSpan w:val="3"/>
            <w:hideMark/>
          </w:tcPr>
          <w:p w:rsidR="0067236A" w:rsidRPr="004E1647" w:rsidRDefault="0066046C" w:rsidP="002075DF">
            <w:pPr>
              <w:spacing w:after="125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Ци</w:t>
            </w: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softHyphen/>
              <w:t xml:space="preserve">вилизация Древнего Рима в VIII—I вв. </w:t>
            </w:r>
            <w:proofErr w:type="gramStart"/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до</w:t>
            </w:r>
            <w:proofErr w:type="gramEnd"/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 н. э.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22" w:type="dxa"/>
            <w:gridSpan w:val="5"/>
            <w:vMerge/>
            <w:hideMark/>
          </w:tcPr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/>
            <w:hideMark/>
          </w:tcPr>
          <w:p w:rsidR="0067236A" w:rsidRPr="00B25ED5" w:rsidRDefault="0067236A" w:rsidP="00B25ED5">
            <w:pPr>
              <w:numPr>
                <w:ilvl w:val="0"/>
                <w:numId w:val="2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2C28E6" w:rsidRPr="00B25ED5" w:rsidTr="002075DF">
        <w:trPr>
          <w:trHeight w:val="1728"/>
        </w:trPr>
        <w:tc>
          <w:tcPr>
            <w:tcW w:w="693" w:type="dxa"/>
            <w:hideMark/>
          </w:tcPr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63" w:type="dxa"/>
            <w:gridSpan w:val="3"/>
            <w:hideMark/>
          </w:tcPr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Древнейшая история нашей Родины.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22" w:type="dxa"/>
            <w:gridSpan w:val="5"/>
            <w:vMerge w:val="restart"/>
            <w:hideMark/>
          </w:tcPr>
          <w:p w:rsidR="0067236A" w:rsidRPr="00B25ED5" w:rsidRDefault="0067236A" w:rsidP="0067236A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Народы и древнейшие государства на территории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России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.Э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тапы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заселения территории нашей страны.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Праславяне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Восточносла-вянские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племена и их соседи. Занятия, общественный строй,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верования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.Д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ревние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люди на территории нашей страны. Греческая колонизация Причерно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морья. Скифское государство. Восточные славяне. Тюркские народы и государства на территории нашей страны. Норман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 xml:space="preserve">ны — варяги —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русь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</w:t>
            </w:r>
          </w:p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 w:val="restart"/>
            <w:hideMark/>
          </w:tcPr>
          <w:p w:rsidR="0067236A" w:rsidRPr="00B25ED5" w:rsidRDefault="0067236A" w:rsidP="00B25ED5">
            <w:pPr>
              <w:numPr>
                <w:ilvl w:val="0"/>
                <w:numId w:val="2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текстом параграфа</w:t>
            </w:r>
          </w:p>
          <w:p w:rsidR="0067236A" w:rsidRPr="00B25ED5" w:rsidRDefault="0067236A" w:rsidP="00B25ED5">
            <w:pPr>
              <w:numPr>
                <w:ilvl w:val="0"/>
                <w:numId w:val="2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Выполнение познавательных заданий</w:t>
            </w:r>
          </w:p>
          <w:p w:rsidR="0067236A" w:rsidRPr="00B25ED5" w:rsidRDefault="0067236A" w:rsidP="00B25ED5">
            <w:pPr>
              <w:numPr>
                <w:ilvl w:val="0"/>
                <w:numId w:val="2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терминами и понятиями.</w:t>
            </w:r>
          </w:p>
          <w:p w:rsidR="0067236A" w:rsidRPr="00B25ED5" w:rsidRDefault="0067236A" w:rsidP="00B25ED5">
            <w:pPr>
              <w:numPr>
                <w:ilvl w:val="0"/>
                <w:numId w:val="2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исторической картой</w:t>
            </w:r>
          </w:p>
          <w:p w:rsidR="0067236A" w:rsidRPr="00B25ED5" w:rsidRDefault="0067236A" w:rsidP="00B25ED5">
            <w:pPr>
              <w:numPr>
                <w:ilvl w:val="0"/>
                <w:numId w:val="2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Слушание школьной лекции с элементами эвристической беседы</w:t>
            </w:r>
          </w:p>
          <w:p w:rsidR="0067236A" w:rsidRPr="00B25ED5" w:rsidRDefault="0067236A" w:rsidP="00B25ED5">
            <w:pPr>
              <w:numPr>
                <w:ilvl w:val="0"/>
                <w:numId w:val="2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историческими документами</w:t>
            </w:r>
          </w:p>
          <w:p w:rsidR="0067236A" w:rsidRPr="00B25ED5" w:rsidRDefault="0067236A" w:rsidP="00B25ED5">
            <w:pPr>
              <w:numPr>
                <w:ilvl w:val="0"/>
                <w:numId w:val="2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Сообщения учащихся по родному краю</w:t>
            </w:r>
          </w:p>
        </w:tc>
      </w:tr>
      <w:tr w:rsidR="002C28E6" w:rsidRPr="00B25ED5" w:rsidTr="002075DF">
        <w:trPr>
          <w:trHeight w:val="1036"/>
        </w:trPr>
        <w:tc>
          <w:tcPr>
            <w:tcW w:w="693" w:type="dxa"/>
            <w:hideMark/>
          </w:tcPr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63" w:type="dxa"/>
            <w:gridSpan w:val="3"/>
            <w:hideMark/>
          </w:tcPr>
          <w:p w:rsidR="0067236A" w:rsidRPr="004E1647" w:rsidRDefault="0066046C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Восточные славяне.</w:t>
            </w:r>
          </w:p>
        </w:tc>
        <w:tc>
          <w:tcPr>
            <w:tcW w:w="3322" w:type="dxa"/>
            <w:gridSpan w:val="5"/>
            <w:vMerge/>
            <w:hideMark/>
          </w:tcPr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/>
            <w:hideMark/>
          </w:tcPr>
          <w:p w:rsidR="0067236A" w:rsidRPr="00B25ED5" w:rsidRDefault="0067236A" w:rsidP="00B25ED5">
            <w:pPr>
              <w:numPr>
                <w:ilvl w:val="0"/>
                <w:numId w:val="2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2C28E6" w:rsidRPr="00B25ED5" w:rsidTr="002075DF">
        <w:trPr>
          <w:trHeight w:val="2078"/>
        </w:trPr>
        <w:tc>
          <w:tcPr>
            <w:tcW w:w="693" w:type="dxa"/>
            <w:hideMark/>
          </w:tcPr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63" w:type="dxa"/>
            <w:gridSpan w:val="3"/>
            <w:hideMark/>
          </w:tcPr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Духовный мир древних обществ.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22" w:type="dxa"/>
            <w:gridSpan w:val="5"/>
            <w:vMerge w:val="restart"/>
            <w:hideMark/>
          </w:tcPr>
          <w:p w:rsidR="0067236A" w:rsidRPr="00B25ED5" w:rsidRDefault="0067236A" w:rsidP="0067236A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Духовный мир древних обществ.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lang w:eastAsia="ru-RU"/>
              </w:rPr>
              <w:t> </w:t>
            </w:r>
            <w:proofErr w:type="spell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Мифологичес-кая</w:t>
            </w:r>
            <w:proofErr w:type="spellEnd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 картина </w:t>
            </w:r>
            <w:proofErr w:type="spell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мира</w:t>
            </w:r>
            <w:proofErr w:type="gram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.Ф</w:t>
            </w:r>
            <w:proofErr w:type="gramEnd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ормирование</w:t>
            </w:r>
            <w:proofErr w:type="spellEnd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 научной формы мышления в античном обществе.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Складывание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индо-буддий-ской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 китайско-конфуцианской, иудео-христианской цивилизаций.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Формирование религиозной картины </w:t>
            </w:r>
            <w:proofErr w:type="spell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мира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Мифологическая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карти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 xml:space="preserve">на мира. Космогонические,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антропогонические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 теогонические мифы. Мифы о культурных героях. Представления об осевом времени. Буддийская духовная традиция. Китайско-конфуцианская духовная традиция. Иудейская духовная тра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диция. Христианская духовная традиция. Религии спасения. Формирование научного мышления в древности.</w:t>
            </w:r>
          </w:p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 w:val="restart"/>
            <w:hideMark/>
          </w:tcPr>
          <w:p w:rsidR="0067236A" w:rsidRPr="00B25ED5" w:rsidRDefault="0067236A" w:rsidP="00B25ED5">
            <w:pPr>
              <w:numPr>
                <w:ilvl w:val="0"/>
                <w:numId w:val="3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по группам</w:t>
            </w:r>
          </w:p>
          <w:p w:rsidR="0067236A" w:rsidRPr="00B25ED5" w:rsidRDefault="0067236A" w:rsidP="00B25ED5">
            <w:pPr>
              <w:numPr>
                <w:ilvl w:val="0"/>
                <w:numId w:val="3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текстом параграфа</w:t>
            </w:r>
          </w:p>
          <w:p w:rsidR="0067236A" w:rsidRPr="00B25ED5" w:rsidRDefault="0067236A" w:rsidP="00B25ED5">
            <w:pPr>
              <w:numPr>
                <w:ilvl w:val="0"/>
                <w:numId w:val="3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со сравнительной таблицей «Религии мира»</w:t>
            </w:r>
          </w:p>
          <w:p w:rsidR="0067236A" w:rsidRPr="00B25ED5" w:rsidRDefault="0067236A" w:rsidP="00B25ED5">
            <w:pPr>
              <w:numPr>
                <w:ilvl w:val="0"/>
                <w:numId w:val="3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Выполнение познавательных заданий</w:t>
            </w:r>
          </w:p>
          <w:p w:rsidR="0067236A" w:rsidRPr="00B25ED5" w:rsidRDefault="0067236A" w:rsidP="00B25ED5">
            <w:pPr>
              <w:numPr>
                <w:ilvl w:val="0"/>
                <w:numId w:val="3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терминами и понятиями.</w:t>
            </w:r>
          </w:p>
          <w:p w:rsidR="0067236A" w:rsidRPr="00B25ED5" w:rsidRDefault="0067236A" w:rsidP="00B25ED5">
            <w:pPr>
              <w:numPr>
                <w:ilvl w:val="0"/>
                <w:numId w:val="3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Сравнение определений</w:t>
            </w:r>
          </w:p>
          <w:p w:rsidR="0067236A" w:rsidRPr="00B25ED5" w:rsidRDefault="0067236A" w:rsidP="00B25ED5">
            <w:pPr>
              <w:numPr>
                <w:ilvl w:val="0"/>
                <w:numId w:val="3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таблицы «Особенности мифа»</w:t>
            </w:r>
          </w:p>
        </w:tc>
      </w:tr>
      <w:tr w:rsidR="002C28E6" w:rsidRPr="00B25ED5" w:rsidTr="002075DF">
        <w:trPr>
          <w:trHeight w:val="1402"/>
        </w:trPr>
        <w:tc>
          <w:tcPr>
            <w:tcW w:w="693" w:type="dxa"/>
            <w:hideMark/>
          </w:tcPr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63" w:type="dxa"/>
            <w:gridSpan w:val="3"/>
            <w:hideMark/>
          </w:tcPr>
          <w:p w:rsidR="0067236A" w:rsidRPr="004E1647" w:rsidRDefault="00D37B3F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Религии спасения.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22" w:type="dxa"/>
            <w:gridSpan w:val="5"/>
            <w:vMerge/>
            <w:hideMark/>
          </w:tcPr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/>
            <w:hideMark/>
          </w:tcPr>
          <w:p w:rsidR="0067236A" w:rsidRPr="00B25ED5" w:rsidRDefault="0067236A" w:rsidP="00B25ED5">
            <w:pPr>
              <w:numPr>
                <w:ilvl w:val="0"/>
                <w:numId w:val="3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2C28E6" w:rsidRPr="00B25ED5" w:rsidTr="002075DF">
        <w:trPr>
          <w:trHeight w:val="2689"/>
        </w:trPr>
        <w:tc>
          <w:tcPr>
            <w:tcW w:w="693" w:type="dxa"/>
            <w:hideMark/>
          </w:tcPr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63" w:type="dxa"/>
            <w:gridSpan w:val="3"/>
            <w:hideMark/>
          </w:tcPr>
          <w:p w:rsidR="0067236A" w:rsidRPr="00B25ED5" w:rsidRDefault="0067236A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Историческое наследие древних цивилизаций.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22" w:type="dxa"/>
            <w:gridSpan w:val="5"/>
            <w:hideMark/>
          </w:tcPr>
          <w:p w:rsidR="0067236A" w:rsidRPr="00B25ED5" w:rsidRDefault="0067236A" w:rsidP="00D37B3F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Историческое наследие древних </w:t>
            </w:r>
            <w:proofErr w:type="spell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цивилизаций</w:t>
            </w:r>
            <w:proofErr w:type="gram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.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оциальные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нормы, духовные ценности, философская мысль в древнем обществе.</w:t>
            </w:r>
            <w:r w:rsidR="00D37B3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Древность: трудности понимания. Единство мира древних цивилиза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ций. Шумерская модель мира. Полис: три идеи для челове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чества. Римское право. Власть идеи и страсть к истине. Алфавит и письменность. Египетская медицина, математи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ка, астрономия. Художественные ценности древних циви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лизаций.</w:t>
            </w:r>
          </w:p>
        </w:tc>
        <w:tc>
          <w:tcPr>
            <w:tcW w:w="4962" w:type="dxa"/>
            <w:gridSpan w:val="4"/>
            <w:hideMark/>
          </w:tcPr>
          <w:p w:rsidR="0067236A" w:rsidRPr="00B25ED5" w:rsidRDefault="0067236A" w:rsidP="00B25ED5">
            <w:pPr>
              <w:numPr>
                <w:ilvl w:val="0"/>
                <w:numId w:val="3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Учащиеся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проанализировав дома тексты выполняют задания и устно докладывают о результатах.</w:t>
            </w:r>
          </w:p>
          <w:p w:rsidR="0067236A" w:rsidRPr="00B25ED5" w:rsidRDefault="0067236A" w:rsidP="00B25ED5">
            <w:pPr>
              <w:numPr>
                <w:ilvl w:val="0"/>
                <w:numId w:val="3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Анализ текста учебника</w:t>
            </w:r>
          </w:p>
          <w:p w:rsidR="0067236A" w:rsidRPr="00B25ED5" w:rsidRDefault="0067236A" w:rsidP="00B25ED5">
            <w:pPr>
              <w:numPr>
                <w:ilvl w:val="0"/>
                <w:numId w:val="3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Выполнение познавательных заданий</w:t>
            </w:r>
          </w:p>
          <w:p w:rsidR="0067236A" w:rsidRPr="00B25ED5" w:rsidRDefault="0067236A" w:rsidP="00B25ED5">
            <w:pPr>
              <w:numPr>
                <w:ilvl w:val="0"/>
                <w:numId w:val="3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в группах</w:t>
            </w:r>
          </w:p>
          <w:p w:rsidR="0067236A" w:rsidRPr="00B25ED5" w:rsidRDefault="0067236A" w:rsidP="00B25ED5">
            <w:pPr>
              <w:numPr>
                <w:ilvl w:val="0"/>
                <w:numId w:val="3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терминами и понятиями.</w:t>
            </w:r>
          </w:p>
        </w:tc>
      </w:tr>
      <w:tr w:rsidR="002C28E6" w:rsidRPr="00B25ED5" w:rsidTr="002075DF">
        <w:trPr>
          <w:trHeight w:val="930"/>
        </w:trPr>
        <w:tc>
          <w:tcPr>
            <w:tcW w:w="693" w:type="dxa"/>
            <w:hideMark/>
          </w:tcPr>
          <w:p w:rsidR="00A35498" w:rsidRPr="00B25ED5" w:rsidRDefault="00A35498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A35498" w:rsidRPr="00B25ED5" w:rsidRDefault="00A35498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16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-17</w:t>
            </w:r>
          </w:p>
        </w:tc>
        <w:tc>
          <w:tcPr>
            <w:tcW w:w="1763" w:type="dxa"/>
            <w:gridSpan w:val="3"/>
            <w:hideMark/>
          </w:tcPr>
          <w:p w:rsidR="00A35498" w:rsidRPr="00B25ED5" w:rsidRDefault="004E1647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Повторительно – обобщающий урок: «Первобытность</w:t>
            </w:r>
          </w:p>
          <w:p w:rsidR="00A35498" w:rsidRPr="00B25ED5" w:rsidRDefault="00A35498" w:rsidP="002075DF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Цивилизации Древнего мира.</w:t>
            </w:r>
            <w:r w:rsidR="004E1647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»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1ч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.а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уд., 1ч. сам.</w:t>
            </w:r>
          </w:p>
        </w:tc>
        <w:tc>
          <w:tcPr>
            <w:tcW w:w="3322" w:type="dxa"/>
            <w:gridSpan w:val="5"/>
            <w:hideMark/>
          </w:tcPr>
          <w:p w:rsidR="00A35498" w:rsidRPr="00B25ED5" w:rsidRDefault="00A35498" w:rsidP="00A35498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Предцивилиза-ционная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стадия истории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человечества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.Ц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ивилизации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Древнего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мира.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Характер</w:t>
            </w:r>
            <w:proofErr w:type="spellEnd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международ-ных</w:t>
            </w:r>
            <w:proofErr w:type="spellEnd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 отношений в Древнем мире</w:t>
            </w:r>
          </w:p>
        </w:tc>
        <w:tc>
          <w:tcPr>
            <w:tcW w:w="4962" w:type="dxa"/>
            <w:gridSpan w:val="4"/>
            <w:hideMark/>
          </w:tcPr>
          <w:p w:rsidR="00A35498" w:rsidRPr="00B25ED5" w:rsidRDefault="00A35498" w:rsidP="00B25ED5">
            <w:pPr>
              <w:numPr>
                <w:ilvl w:val="0"/>
                <w:numId w:val="3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Выполнение тестовых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разноуровневых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индивидуальных и групповых заданий.</w:t>
            </w:r>
          </w:p>
        </w:tc>
      </w:tr>
      <w:tr w:rsidR="008B4553" w:rsidRPr="00B25ED5" w:rsidTr="002075DF">
        <w:trPr>
          <w:trHeight w:val="45"/>
        </w:trPr>
        <w:tc>
          <w:tcPr>
            <w:tcW w:w="10740" w:type="dxa"/>
            <w:gridSpan w:val="13"/>
            <w:hideMark/>
          </w:tcPr>
          <w:p w:rsidR="008B4553" w:rsidRPr="00B25ED5" w:rsidRDefault="008B4553" w:rsidP="008B4553">
            <w:pPr>
              <w:spacing w:after="125" w:line="45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РАЗДЕЛ II. ЧЕЛОВЕЧЕСТВО В ЭПОХУ ДРЕВНЕГО МИРА И СРЕДНЕВЕКОВЬЯ (31 ч). ТЕМА 3. РОССИЯ И МИР В ЭПОХУ СРЕДНЕВЕКОВЬЯ (20 ч)</w:t>
            </w:r>
          </w:p>
        </w:tc>
      </w:tr>
      <w:tr w:rsidR="002075DF" w:rsidRPr="00B25ED5" w:rsidTr="002075DF">
        <w:trPr>
          <w:trHeight w:val="5839"/>
        </w:trPr>
        <w:tc>
          <w:tcPr>
            <w:tcW w:w="693" w:type="dxa"/>
            <w:hideMark/>
          </w:tcPr>
          <w:p w:rsidR="002075DF" w:rsidRPr="00B25ED5" w:rsidRDefault="002075D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775" w:type="dxa"/>
            <w:gridSpan w:val="4"/>
            <w:hideMark/>
          </w:tcPr>
          <w:p w:rsidR="002075DF" w:rsidRDefault="002075DF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Средневековая цивилизация Европы.</w:t>
            </w:r>
          </w:p>
          <w:p w:rsidR="002075DF" w:rsidRPr="00B25ED5" w:rsidRDefault="002075D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Кризис европейского </w:t>
            </w:r>
            <w:proofErr w:type="spellStart"/>
            <w:proofErr w:type="gramStart"/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средневеково-го</w:t>
            </w:r>
            <w:proofErr w:type="spellEnd"/>
            <w:proofErr w:type="gramEnd"/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 общества в XIV-XV вв.</w:t>
            </w:r>
            <w:r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10" w:type="dxa"/>
            <w:gridSpan w:val="4"/>
            <w:hideMark/>
          </w:tcPr>
          <w:p w:rsidR="002075DF" w:rsidRPr="00B25ED5" w:rsidRDefault="002075DF" w:rsidP="00A35498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Христианская средневековая цивилизация в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Европе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,е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е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региональные особенности и динамика развития. Православие и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католицизм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.С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ущность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и перио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дизация европейского Средневековья. Переход к Средневе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ковью. Синтез позднеантичного и варварского укладов. Госу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дарство франков. Империя Карла Великого. Средневековье и</w:t>
            </w:r>
          </w:p>
          <w:p w:rsidR="002075DF" w:rsidRPr="00B25ED5" w:rsidRDefault="002075D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феодализм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:с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оотношение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понятий. Сеньориальный строй. Фе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од. Община. Города в средневековом обществе. Социальная структура. Сословное общество. Этапы развития средневеко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вого государства. Сословно-представительная монархия. Централизация и полицентризм. Государство и церковь. По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литическая роль папства. Христианская цивилизация. Роль религии и церкви в средневековом обществе. Европейское об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щество в XIV—-XV вв.</w:t>
            </w:r>
          </w:p>
        </w:tc>
        <w:tc>
          <w:tcPr>
            <w:tcW w:w="4962" w:type="dxa"/>
            <w:gridSpan w:val="4"/>
            <w:hideMark/>
          </w:tcPr>
          <w:p w:rsidR="002075DF" w:rsidRPr="00B25ED5" w:rsidRDefault="002075DF" w:rsidP="008B4553">
            <w:pPr>
              <w:numPr>
                <w:ilvl w:val="0"/>
                <w:numId w:val="3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Слушание лекции</w:t>
            </w:r>
          </w:p>
          <w:p w:rsidR="002075DF" w:rsidRPr="00B25ED5" w:rsidRDefault="002075DF" w:rsidP="008B4553">
            <w:pPr>
              <w:numPr>
                <w:ilvl w:val="0"/>
                <w:numId w:val="3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таблиц «Европа и раннее средневековье», «Сеньориальный строй», «Города в средневековой Европе»</w:t>
            </w:r>
          </w:p>
          <w:p w:rsidR="002075DF" w:rsidRPr="00A35498" w:rsidRDefault="002075DF" w:rsidP="00A35498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Самостоятельная работа учащихся с текстом параграфа по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группам</w:t>
            </w:r>
          </w:p>
          <w:p w:rsidR="002075DF" w:rsidRPr="00B25ED5" w:rsidRDefault="002075DF" w:rsidP="00B25ED5">
            <w:pPr>
              <w:numPr>
                <w:ilvl w:val="0"/>
                <w:numId w:val="4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Беседа</w:t>
            </w:r>
          </w:p>
          <w:p w:rsidR="002075DF" w:rsidRPr="00B25ED5" w:rsidRDefault="002075DF" w:rsidP="00B25ED5">
            <w:pPr>
              <w:numPr>
                <w:ilvl w:val="0"/>
                <w:numId w:val="4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Выполнение познавательных заданий</w:t>
            </w:r>
          </w:p>
          <w:p w:rsidR="002075DF" w:rsidRPr="00B25ED5" w:rsidRDefault="002075DF" w:rsidP="00B25ED5">
            <w:pPr>
              <w:numPr>
                <w:ilvl w:val="0"/>
                <w:numId w:val="4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исторической картой</w:t>
            </w:r>
          </w:p>
          <w:p w:rsidR="002075DF" w:rsidRPr="00B25ED5" w:rsidRDefault="002075DF" w:rsidP="00B25ED5">
            <w:pPr>
              <w:numPr>
                <w:ilvl w:val="0"/>
                <w:numId w:val="4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терминами и понятиями.</w:t>
            </w:r>
          </w:p>
        </w:tc>
      </w:tr>
      <w:tr w:rsidR="002C28E6" w:rsidRPr="00B25ED5" w:rsidTr="002075DF">
        <w:trPr>
          <w:trHeight w:val="1903"/>
        </w:trPr>
        <w:tc>
          <w:tcPr>
            <w:tcW w:w="693" w:type="dxa"/>
            <w:hideMark/>
          </w:tcPr>
          <w:p w:rsidR="00A35498" w:rsidRPr="00B25ED5" w:rsidRDefault="00A35498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A35498" w:rsidRPr="00B25ED5" w:rsidRDefault="00A35498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75" w:type="dxa"/>
            <w:gridSpan w:val="4"/>
            <w:hideMark/>
          </w:tcPr>
          <w:p w:rsidR="00A35498" w:rsidRPr="00B25ED5" w:rsidRDefault="00A35498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Византийская империя. Арабо-мусульманский Восток</w:t>
            </w:r>
            <w:proofErr w:type="gramStart"/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A35498" w:rsidRPr="00B25ED5" w:rsidRDefault="00A35498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310" w:type="dxa"/>
            <w:gridSpan w:val="4"/>
            <w:vMerge w:val="restart"/>
            <w:hideMark/>
          </w:tcPr>
          <w:p w:rsidR="00A35498" w:rsidRPr="00B25ED5" w:rsidRDefault="00A35498" w:rsidP="00A35498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Религиозно-культурные миры Средневековья. Возникновение исламской цивилизации. Исламская духовная культура и философская мысль в эпоху Средневековья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оль государства в византийской истории; причины раскола церкви на католическую и православную;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 каких исторических условиях возник Арабский халифат; роль завоеваний в истории арабов; средневековой арабо-мусульманской культуры.</w:t>
            </w:r>
          </w:p>
          <w:p w:rsidR="00A35498" w:rsidRPr="00B25ED5" w:rsidRDefault="00A35498" w:rsidP="00A35498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Китай, Индия, Япония в Средние века.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Дискуссия о применимости термина «Средние века» к истории Востока. Особенности исторического развития Китая, Индии, Японии в эпоху Средневековья.</w:t>
            </w:r>
          </w:p>
          <w:p w:rsidR="00A35498" w:rsidRPr="00B25ED5" w:rsidRDefault="00A35498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 w:val="restart"/>
            <w:hideMark/>
          </w:tcPr>
          <w:p w:rsidR="00A35498" w:rsidRPr="00B25ED5" w:rsidRDefault="00A35498" w:rsidP="00B25ED5">
            <w:pPr>
              <w:numPr>
                <w:ilvl w:val="0"/>
                <w:numId w:val="4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Эвристическая беседа</w:t>
            </w:r>
          </w:p>
          <w:p w:rsidR="00A35498" w:rsidRPr="00B25ED5" w:rsidRDefault="00A35498" w:rsidP="00B25ED5">
            <w:pPr>
              <w:numPr>
                <w:ilvl w:val="0"/>
                <w:numId w:val="4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текстом параграфа</w:t>
            </w:r>
          </w:p>
          <w:p w:rsidR="00A35498" w:rsidRPr="00B25ED5" w:rsidRDefault="00A35498" w:rsidP="00B25ED5">
            <w:pPr>
              <w:numPr>
                <w:ilvl w:val="0"/>
                <w:numId w:val="4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документами</w:t>
            </w:r>
          </w:p>
          <w:p w:rsidR="00A35498" w:rsidRPr="00B25ED5" w:rsidRDefault="00A35498" w:rsidP="00B25ED5">
            <w:pPr>
              <w:numPr>
                <w:ilvl w:val="0"/>
                <w:numId w:val="4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Выполнение познавательных заданий</w:t>
            </w:r>
          </w:p>
          <w:p w:rsidR="00A35498" w:rsidRPr="00B25ED5" w:rsidRDefault="00A35498" w:rsidP="00B25ED5">
            <w:pPr>
              <w:numPr>
                <w:ilvl w:val="0"/>
                <w:numId w:val="4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Сообщения 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 подготовленные к конференции</w:t>
            </w:r>
          </w:p>
          <w:p w:rsidR="00A35498" w:rsidRPr="00B25ED5" w:rsidRDefault="00A35498" w:rsidP="00B25ED5">
            <w:pPr>
              <w:numPr>
                <w:ilvl w:val="0"/>
                <w:numId w:val="4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Составление плана</w:t>
            </w:r>
          </w:p>
          <w:p w:rsidR="00A35498" w:rsidRPr="00B25ED5" w:rsidRDefault="00A35498" w:rsidP="00B25ED5">
            <w:pPr>
              <w:numPr>
                <w:ilvl w:val="0"/>
                <w:numId w:val="4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картой</w:t>
            </w:r>
          </w:p>
          <w:p w:rsidR="00A35498" w:rsidRDefault="00A35498" w:rsidP="00B25ED5">
            <w:pPr>
              <w:numPr>
                <w:ilvl w:val="0"/>
                <w:numId w:val="4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Заполнение таблицы «Роль ислама 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арабо-мусульманской</w:t>
            </w:r>
          </w:p>
          <w:p w:rsidR="00A35498" w:rsidRPr="00B25ED5" w:rsidRDefault="00A35498" w:rsidP="00A35498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цивилизации Средневековья»</w:t>
            </w:r>
          </w:p>
          <w:p w:rsidR="00A35498" w:rsidRPr="00B25ED5" w:rsidRDefault="00A35498" w:rsidP="00A35498">
            <w:pPr>
              <w:numPr>
                <w:ilvl w:val="0"/>
                <w:numId w:val="4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терминами и понятиями.</w:t>
            </w:r>
          </w:p>
        </w:tc>
      </w:tr>
      <w:tr w:rsidR="002C28E6" w:rsidRPr="00B25ED5" w:rsidTr="002075DF">
        <w:trPr>
          <w:trHeight w:val="1703"/>
        </w:trPr>
        <w:tc>
          <w:tcPr>
            <w:tcW w:w="693" w:type="dxa"/>
            <w:hideMark/>
          </w:tcPr>
          <w:p w:rsidR="00A35498" w:rsidRPr="00B25ED5" w:rsidRDefault="00A35498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75" w:type="dxa"/>
            <w:gridSpan w:val="4"/>
            <w:hideMark/>
          </w:tcPr>
          <w:p w:rsidR="00A35498" w:rsidRPr="00B25ED5" w:rsidRDefault="00A35498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Китай, Индия, Япония в Средние века.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10" w:type="dxa"/>
            <w:gridSpan w:val="4"/>
            <w:vMerge/>
            <w:hideMark/>
          </w:tcPr>
          <w:p w:rsidR="00A35498" w:rsidRPr="00B25ED5" w:rsidRDefault="00A35498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/>
            <w:hideMark/>
          </w:tcPr>
          <w:p w:rsidR="00A35498" w:rsidRPr="00B25ED5" w:rsidRDefault="00A35498" w:rsidP="00B25ED5">
            <w:pPr>
              <w:numPr>
                <w:ilvl w:val="0"/>
                <w:numId w:val="4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2C28E6" w:rsidRPr="00B25ED5" w:rsidTr="002075DF">
        <w:trPr>
          <w:trHeight w:val="1389"/>
        </w:trPr>
        <w:tc>
          <w:tcPr>
            <w:tcW w:w="693" w:type="dxa"/>
            <w:hideMark/>
          </w:tcPr>
          <w:p w:rsidR="00A35498" w:rsidRPr="00B25ED5" w:rsidRDefault="00A35498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A35498" w:rsidRPr="00B25ED5" w:rsidRDefault="00A35498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75" w:type="dxa"/>
            <w:gridSpan w:val="4"/>
            <w:hideMark/>
          </w:tcPr>
          <w:p w:rsidR="00A35498" w:rsidRPr="00B25ED5" w:rsidRDefault="00A35498" w:rsidP="00A35498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Особенности российского Средневековья: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10" w:type="dxa"/>
            <w:gridSpan w:val="4"/>
            <w:vMerge w:val="restart"/>
            <w:hideMark/>
          </w:tcPr>
          <w:p w:rsidR="00A35498" w:rsidRPr="00B25ED5" w:rsidRDefault="00A35498" w:rsidP="00A35498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Природно-климатический фактор и особенности освоения территории Восточной Европы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.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Особенности российского Средневековья: дискуссионные проблемы.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Характер древнерусской государственности. Проблемы сословно-представительной монархии. Факторы самобытнос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ти российской истории.</w:t>
            </w:r>
          </w:p>
          <w:p w:rsidR="00A35498" w:rsidRPr="00B25ED5" w:rsidRDefault="00A35498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 w:val="restart"/>
            <w:hideMark/>
          </w:tcPr>
          <w:p w:rsidR="00A35498" w:rsidRPr="00B25ED5" w:rsidRDefault="00A35498" w:rsidP="00B25ED5">
            <w:pPr>
              <w:numPr>
                <w:ilvl w:val="0"/>
                <w:numId w:val="4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Слушание школьной лекции с элементами дискуссии и постановка проблемных вопросов</w:t>
            </w:r>
          </w:p>
          <w:p w:rsidR="00A35498" w:rsidRPr="00B25ED5" w:rsidRDefault="00A35498" w:rsidP="00B25ED5">
            <w:pPr>
              <w:numPr>
                <w:ilvl w:val="0"/>
                <w:numId w:val="4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таблиц по дискуссионным вопросам</w:t>
            </w:r>
          </w:p>
          <w:p w:rsidR="00A35498" w:rsidRPr="00B25ED5" w:rsidRDefault="00A35498" w:rsidP="00B25ED5">
            <w:pPr>
              <w:numPr>
                <w:ilvl w:val="0"/>
                <w:numId w:val="4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Анализ утверждений и пословиц</w:t>
            </w:r>
          </w:p>
          <w:p w:rsidR="00A35498" w:rsidRPr="00B25ED5" w:rsidRDefault="00A35498" w:rsidP="00B25ED5">
            <w:pPr>
              <w:numPr>
                <w:ilvl w:val="0"/>
                <w:numId w:val="4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Аргументация своего мнения</w:t>
            </w:r>
          </w:p>
          <w:p w:rsidR="00A35498" w:rsidRPr="00B25ED5" w:rsidRDefault="00A35498" w:rsidP="00B25ED5">
            <w:pPr>
              <w:numPr>
                <w:ilvl w:val="0"/>
                <w:numId w:val="4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картой</w:t>
            </w:r>
          </w:p>
          <w:p w:rsidR="00A35498" w:rsidRPr="00B25ED5" w:rsidRDefault="00A35498" w:rsidP="00B25ED5">
            <w:pPr>
              <w:numPr>
                <w:ilvl w:val="0"/>
                <w:numId w:val="4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Практическая работа по заполнению таблицы «Факторы</w:t>
            </w:r>
          </w:p>
          <w:p w:rsidR="00A35498" w:rsidRPr="00B25ED5" w:rsidRDefault="00A35498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2C28E6" w:rsidRPr="00B25ED5" w:rsidTr="002075DF">
        <w:trPr>
          <w:trHeight w:val="1322"/>
        </w:trPr>
        <w:tc>
          <w:tcPr>
            <w:tcW w:w="693" w:type="dxa"/>
            <w:hideMark/>
          </w:tcPr>
          <w:p w:rsidR="00A35498" w:rsidRPr="00B25ED5" w:rsidRDefault="00A35498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75" w:type="dxa"/>
            <w:gridSpan w:val="4"/>
            <w:hideMark/>
          </w:tcPr>
          <w:p w:rsidR="00D37B3F" w:rsidRPr="004E1647" w:rsidRDefault="00D37B3F" w:rsidP="00D37B3F">
            <w:pPr>
              <w:spacing w:after="125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Факторы самобытнос</w:t>
            </w: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softHyphen/>
              <w:t>ти российской истории.</w:t>
            </w:r>
          </w:p>
          <w:p w:rsidR="00A35498" w:rsidRPr="00B25ED5" w:rsidRDefault="00A35498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310" w:type="dxa"/>
            <w:gridSpan w:val="4"/>
            <w:vMerge/>
            <w:hideMark/>
          </w:tcPr>
          <w:p w:rsidR="00A35498" w:rsidRPr="00B25ED5" w:rsidRDefault="00A35498" w:rsidP="00A35498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/>
            <w:hideMark/>
          </w:tcPr>
          <w:p w:rsidR="00A35498" w:rsidRPr="00B25ED5" w:rsidRDefault="00A35498" w:rsidP="00B25ED5">
            <w:pPr>
              <w:numPr>
                <w:ilvl w:val="0"/>
                <w:numId w:val="4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2C28E6" w:rsidRPr="00B25ED5" w:rsidTr="002075DF">
        <w:trPr>
          <w:trHeight w:val="1765"/>
        </w:trPr>
        <w:tc>
          <w:tcPr>
            <w:tcW w:w="693" w:type="dxa"/>
            <w:hideMark/>
          </w:tcPr>
          <w:p w:rsidR="002B7CDF" w:rsidRPr="00B25ED5" w:rsidRDefault="002B7CD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2B7CDF" w:rsidRPr="00B25ED5" w:rsidRDefault="002B7CD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75" w:type="dxa"/>
            <w:gridSpan w:val="4"/>
            <w:hideMark/>
          </w:tcPr>
          <w:p w:rsidR="002B7CDF" w:rsidRPr="00B25ED5" w:rsidRDefault="002B7CD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2B7CDF" w:rsidRPr="00B25ED5" w:rsidRDefault="002B7CD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Древнерусское государство и общество.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10" w:type="dxa"/>
            <w:gridSpan w:val="4"/>
            <w:vMerge w:val="restart"/>
            <w:hideMark/>
          </w:tcPr>
          <w:p w:rsidR="002B7CDF" w:rsidRPr="00B25ED5" w:rsidRDefault="002B7CDF" w:rsidP="002B7CDF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Древнерусское государство и общество: происхождение </w:t>
            </w:r>
            <w:proofErr w:type="spell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государствен-ности</w:t>
            </w:r>
            <w:proofErr w:type="spellEnd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 у восточных славян;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дань и подданство; князья и дружина; вечевые порядки; принятие христианства; п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раво на Руси;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княжеские усобицы; тенденции к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раздроблен-ности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.К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онтакты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Руси с культурами Запада и Востока. Влияние Византии. Культура Древней Руси как один из факторов образования древнерусской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народности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.П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ричины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и эта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пы образования Древнерусского государства. Характер Древ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нерусского государства в IX--X вв. Эволюционное развитие русских земель в XI—первой половине XII в. Функции кня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жеской власти в Древнерусском государстве. Дружина. Народ и власть. Народное ополчение.</w:t>
            </w:r>
          </w:p>
          <w:p w:rsidR="002B7CDF" w:rsidRPr="00B25ED5" w:rsidRDefault="002B7CDF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 w:val="restart"/>
            <w:hideMark/>
          </w:tcPr>
          <w:p w:rsidR="002B7CDF" w:rsidRPr="00B25ED5" w:rsidRDefault="002B7CDF" w:rsidP="00B25ED5">
            <w:pPr>
              <w:numPr>
                <w:ilvl w:val="0"/>
                <w:numId w:val="5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Слушание проблемной лекции с элементами эвристической беседы</w:t>
            </w:r>
          </w:p>
          <w:p w:rsidR="002B7CDF" w:rsidRPr="00B25ED5" w:rsidRDefault="002B7CDF" w:rsidP="00B25ED5">
            <w:pPr>
              <w:numPr>
                <w:ilvl w:val="0"/>
                <w:numId w:val="5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Самостоятельная работа с документом</w:t>
            </w:r>
          </w:p>
          <w:p w:rsidR="002B7CDF" w:rsidRPr="00B25ED5" w:rsidRDefault="002B7CDF" w:rsidP="00B25ED5">
            <w:pPr>
              <w:numPr>
                <w:ilvl w:val="0"/>
                <w:numId w:val="5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картой</w:t>
            </w:r>
          </w:p>
          <w:p w:rsidR="002B7CDF" w:rsidRPr="00B25ED5" w:rsidRDefault="002B7CDF" w:rsidP="00B25ED5">
            <w:pPr>
              <w:numPr>
                <w:ilvl w:val="0"/>
                <w:numId w:val="5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Практическая работа по заполнению таблицы «Функции княжеской власти в Древнерусском государстве»</w:t>
            </w:r>
          </w:p>
          <w:p w:rsidR="002B7CDF" w:rsidRPr="00B25ED5" w:rsidRDefault="002B7CDF" w:rsidP="00B25ED5">
            <w:pPr>
              <w:numPr>
                <w:ilvl w:val="0"/>
                <w:numId w:val="5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Составление развёрнутого плана</w:t>
            </w:r>
          </w:p>
          <w:p w:rsidR="002B7CDF" w:rsidRPr="00B25ED5" w:rsidRDefault="002B7CDF" w:rsidP="00B25ED5">
            <w:pPr>
              <w:numPr>
                <w:ilvl w:val="0"/>
                <w:numId w:val="5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Составление схемы военной организации Древнерусского государства</w:t>
            </w:r>
          </w:p>
          <w:p w:rsidR="002B7CDF" w:rsidRPr="00B25ED5" w:rsidRDefault="002B7CDF" w:rsidP="00B25ED5">
            <w:pPr>
              <w:numPr>
                <w:ilvl w:val="0"/>
                <w:numId w:val="5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терминами и понятиями.</w:t>
            </w:r>
          </w:p>
        </w:tc>
      </w:tr>
      <w:tr w:rsidR="002C28E6" w:rsidRPr="00B25ED5" w:rsidTr="002075DF">
        <w:trPr>
          <w:trHeight w:val="1578"/>
        </w:trPr>
        <w:tc>
          <w:tcPr>
            <w:tcW w:w="693" w:type="dxa"/>
            <w:hideMark/>
          </w:tcPr>
          <w:p w:rsidR="002B7CDF" w:rsidRPr="00B25ED5" w:rsidRDefault="00F544A5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75" w:type="dxa"/>
            <w:gridSpan w:val="4"/>
            <w:hideMark/>
          </w:tcPr>
          <w:p w:rsidR="002B7CDF" w:rsidRPr="004E1647" w:rsidRDefault="00D37B3F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Характер Древ</w:t>
            </w: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softHyphen/>
              <w:t>нерусского государства в IX--X вв.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10" w:type="dxa"/>
            <w:gridSpan w:val="4"/>
            <w:vMerge/>
            <w:hideMark/>
          </w:tcPr>
          <w:p w:rsidR="002B7CDF" w:rsidRPr="00B25ED5" w:rsidRDefault="002B7CDF" w:rsidP="002B7CDF">
            <w:pPr>
              <w:spacing w:after="125"/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/>
            <w:hideMark/>
          </w:tcPr>
          <w:p w:rsidR="002B7CDF" w:rsidRPr="00B25ED5" w:rsidRDefault="002B7CDF" w:rsidP="00B25ED5">
            <w:pPr>
              <w:numPr>
                <w:ilvl w:val="0"/>
                <w:numId w:val="5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2C28E6" w:rsidRPr="00B25ED5" w:rsidTr="002075DF">
        <w:trPr>
          <w:trHeight w:val="1696"/>
        </w:trPr>
        <w:tc>
          <w:tcPr>
            <w:tcW w:w="693" w:type="dxa"/>
            <w:hideMark/>
          </w:tcPr>
          <w:p w:rsidR="002B7CDF" w:rsidRPr="00B25ED5" w:rsidRDefault="002B7CD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2B7CDF" w:rsidRPr="00B25ED5" w:rsidRDefault="002B7CD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75" w:type="dxa"/>
            <w:gridSpan w:val="4"/>
            <w:hideMark/>
          </w:tcPr>
          <w:p w:rsidR="002B7CDF" w:rsidRPr="00B25ED5" w:rsidRDefault="002B7CD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Формирование различных социально-политических моде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softHyphen/>
              <w:t>лей развития древнерусского общества и государства.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10" w:type="dxa"/>
            <w:gridSpan w:val="4"/>
            <w:vMerge w:val="restart"/>
            <w:hideMark/>
          </w:tcPr>
          <w:p w:rsidR="002B7CDF" w:rsidRPr="00B25ED5" w:rsidRDefault="002B7CDF" w:rsidP="002B7CDF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Причины распада Древнерусского государства. Монархии и республики.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Образование Монгольского государства. Монгольское завоевание. Включение русских земель в систему управления Монгольской империи. Золотая Орда. Роль монгольского завоевания в истории Руси.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Культурное развитие русских земель и княжеств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При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чины раздробления Древнерусского государства. Новгород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ская республика. Владимиро-Суздальское княжество. Галицко-Волынское княжество. Ордынское владычество: формиро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вание даннических отношений. Эволюция княжеской власти и вечевой организации в период ордынского владычества: точки зрения. Русь Литовская.</w:t>
            </w:r>
          </w:p>
          <w:p w:rsidR="002B7CDF" w:rsidRPr="00B25ED5" w:rsidRDefault="002B7CDF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 w:val="restart"/>
            <w:hideMark/>
          </w:tcPr>
          <w:p w:rsidR="002B7CDF" w:rsidRPr="00B25ED5" w:rsidRDefault="002B7CDF" w:rsidP="00B25ED5">
            <w:pPr>
              <w:numPr>
                <w:ilvl w:val="0"/>
                <w:numId w:val="5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Слушание проблемной лекции с элементами беседы</w:t>
            </w:r>
          </w:p>
          <w:p w:rsidR="002B7CDF" w:rsidRPr="00B25ED5" w:rsidRDefault="002B7CDF" w:rsidP="00B25ED5">
            <w:pPr>
              <w:numPr>
                <w:ilvl w:val="0"/>
                <w:numId w:val="5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Практическая работа</w:t>
            </w:r>
          </w:p>
          <w:p w:rsidR="002B7CDF" w:rsidRPr="00B25ED5" w:rsidRDefault="002B7CDF" w:rsidP="00B25ED5">
            <w:pPr>
              <w:numPr>
                <w:ilvl w:val="0"/>
                <w:numId w:val="5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текстом параграфа</w:t>
            </w:r>
          </w:p>
          <w:p w:rsidR="002B7CDF" w:rsidRPr="00B25ED5" w:rsidRDefault="002B7CDF" w:rsidP="00B25ED5">
            <w:pPr>
              <w:numPr>
                <w:ilvl w:val="0"/>
                <w:numId w:val="5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историческим документом</w:t>
            </w:r>
          </w:p>
          <w:p w:rsidR="002B7CDF" w:rsidRPr="00B25ED5" w:rsidRDefault="002B7CDF" w:rsidP="00B25ED5">
            <w:pPr>
              <w:numPr>
                <w:ilvl w:val="0"/>
                <w:numId w:val="5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таблиц «Причины и особенности раздробленности древнерусского государства», «Управление в Новгородской республике», «Особенности развития русских княжеств и земель», «Эволюция даннических отношений с Золотой Ордой»</w:t>
            </w:r>
          </w:p>
          <w:p w:rsidR="002B7CDF" w:rsidRPr="00B25ED5" w:rsidRDefault="002B7CDF" w:rsidP="00B25ED5">
            <w:pPr>
              <w:numPr>
                <w:ilvl w:val="0"/>
                <w:numId w:val="5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картой</w:t>
            </w:r>
          </w:p>
          <w:p w:rsidR="002B7CDF" w:rsidRPr="00B25ED5" w:rsidRDefault="002B7CDF" w:rsidP="00B25ED5">
            <w:pPr>
              <w:numPr>
                <w:ilvl w:val="0"/>
                <w:numId w:val="5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терминами и понятиями.</w:t>
            </w:r>
          </w:p>
          <w:p w:rsidR="002B7CDF" w:rsidRPr="00B25ED5" w:rsidRDefault="002B7CDF" w:rsidP="00B25ED5">
            <w:pPr>
              <w:numPr>
                <w:ilvl w:val="0"/>
                <w:numId w:val="5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Составление характеристики политических деятелей</w:t>
            </w:r>
          </w:p>
        </w:tc>
      </w:tr>
      <w:tr w:rsidR="002C28E6" w:rsidRPr="00B25ED5" w:rsidTr="002075DF">
        <w:trPr>
          <w:trHeight w:hRule="exact" w:val="751"/>
        </w:trPr>
        <w:tc>
          <w:tcPr>
            <w:tcW w:w="693" w:type="dxa"/>
            <w:hideMark/>
          </w:tcPr>
          <w:p w:rsidR="002B7CDF" w:rsidRPr="00B25ED5" w:rsidRDefault="002B7CD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75" w:type="dxa"/>
            <w:gridSpan w:val="4"/>
            <w:hideMark/>
          </w:tcPr>
          <w:p w:rsidR="002B7CDF" w:rsidRPr="004E1647" w:rsidRDefault="00D37B3F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Эволюция княжеской власти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10" w:type="dxa"/>
            <w:gridSpan w:val="4"/>
            <w:vMerge/>
            <w:hideMark/>
          </w:tcPr>
          <w:p w:rsidR="002B7CDF" w:rsidRPr="00B25ED5" w:rsidRDefault="002B7CD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/>
            <w:hideMark/>
          </w:tcPr>
          <w:p w:rsidR="002B7CDF" w:rsidRPr="00B25ED5" w:rsidRDefault="002B7CDF" w:rsidP="00B25ED5">
            <w:pPr>
              <w:numPr>
                <w:ilvl w:val="0"/>
                <w:numId w:val="5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2C28E6" w:rsidRPr="00B25ED5" w:rsidTr="002075DF">
        <w:trPr>
          <w:trHeight w:hRule="exact" w:val="3431"/>
        </w:trPr>
        <w:tc>
          <w:tcPr>
            <w:tcW w:w="693" w:type="dxa"/>
            <w:hideMark/>
          </w:tcPr>
          <w:p w:rsidR="002B7CDF" w:rsidRPr="00B25ED5" w:rsidRDefault="002B7CD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775" w:type="dxa"/>
            <w:gridSpan w:val="4"/>
            <w:hideMark/>
          </w:tcPr>
          <w:p w:rsidR="002B7CDF" w:rsidRPr="00B25ED5" w:rsidRDefault="002B7CDF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310" w:type="dxa"/>
            <w:gridSpan w:val="4"/>
            <w:vMerge/>
            <w:hideMark/>
          </w:tcPr>
          <w:p w:rsidR="002B7CDF" w:rsidRPr="00B25ED5" w:rsidRDefault="002B7CD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/>
            <w:hideMark/>
          </w:tcPr>
          <w:p w:rsidR="002B7CDF" w:rsidRPr="00B25ED5" w:rsidRDefault="002B7CDF" w:rsidP="00B25ED5">
            <w:pPr>
              <w:numPr>
                <w:ilvl w:val="0"/>
                <w:numId w:val="57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D37B3F" w:rsidRPr="00B25ED5" w:rsidTr="002075DF">
        <w:trPr>
          <w:trHeight w:val="1635"/>
        </w:trPr>
        <w:tc>
          <w:tcPr>
            <w:tcW w:w="693" w:type="dxa"/>
            <w:hideMark/>
          </w:tcPr>
          <w:p w:rsidR="000A13BC" w:rsidRPr="00B25ED5" w:rsidRDefault="000A13BC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0A13BC" w:rsidRPr="00B25ED5" w:rsidRDefault="000A13BC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775" w:type="dxa"/>
            <w:gridSpan w:val="4"/>
            <w:hideMark/>
          </w:tcPr>
          <w:p w:rsidR="000A13BC" w:rsidRPr="00B25ED5" w:rsidRDefault="000A13BC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Особенности</w:t>
            </w:r>
          </w:p>
          <w:p w:rsidR="000A13BC" w:rsidRPr="00B25ED5" w:rsidRDefault="000A13BC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процесса объединения русских земель.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10" w:type="dxa"/>
            <w:gridSpan w:val="4"/>
            <w:vMerge w:val="restart"/>
            <w:hideMark/>
          </w:tcPr>
          <w:p w:rsidR="000A13BC" w:rsidRPr="00B25ED5" w:rsidRDefault="000A13BC" w:rsidP="000A13BC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Особенности образования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централизова-нного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государства в России. Великое княжение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ВладимирскоеПри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чины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объединения русских земель. Возвышение Москвы. Роль Твери в процессе становления великорусской государ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 xml:space="preserve">ственности. Великое княжество Литовское и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Русское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:и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Орда. Москва как центр объединения русских земель. Взаимосвязь процессов объединения русских земель и освобождения от ордынского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 xml:space="preserve">владычества. Выделение русского, украинского и белорусского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народовборьба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за общерусское лидерство</w:t>
            </w:r>
          </w:p>
        </w:tc>
        <w:tc>
          <w:tcPr>
            <w:tcW w:w="4962" w:type="dxa"/>
            <w:gridSpan w:val="4"/>
            <w:vMerge w:val="restart"/>
            <w:hideMark/>
          </w:tcPr>
          <w:p w:rsidR="000A13BC" w:rsidRPr="00B25ED5" w:rsidRDefault="000A13BC" w:rsidP="00B25ED5">
            <w:pPr>
              <w:numPr>
                <w:ilvl w:val="0"/>
                <w:numId w:val="5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эвристическая беседа</w:t>
            </w:r>
          </w:p>
          <w:p w:rsidR="000A13BC" w:rsidRPr="00B25ED5" w:rsidRDefault="000A13BC" w:rsidP="00B25ED5">
            <w:pPr>
              <w:numPr>
                <w:ilvl w:val="0"/>
                <w:numId w:val="5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прослушивают элементы проблемной лекции</w:t>
            </w:r>
          </w:p>
          <w:p w:rsidR="000A13BC" w:rsidRPr="00B25ED5" w:rsidRDefault="000A13BC" w:rsidP="00B25ED5">
            <w:pPr>
              <w:numPr>
                <w:ilvl w:val="0"/>
                <w:numId w:val="5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картой</w:t>
            </w:r>
          </w:p>
          <w:p w:rsidR="000A13BC" w:rsidRPr="00B25ED5" w:rsidRDefault="000A13BC" w:rsidP="00B25ED5">
            <w:pPr>
              <w:numPr>
                <w:ilvl w:val="0"/>
                <w:numId w:val="5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документами</w:t>
            </w:r>
          </w:p>
          <w:p w:rsidR="000A13BC" w:rsidRPr="00B25ED5" w:rsidRDefault="000A13BC" w:rsidP="00B25ED5">
            <w:pPr>
              <w:numPr>
                <w:ilvl w:val="0"/>
                <w:numId w:val="5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сравнительных и логических таблиц</w:t>
            </w:r>
          </w:p>
          <w:p w:rsidR="000A13BC" w:rsidRPr="00B25ED5" w:rsidRDefault="000A13BC" w:rsidP="00B25ED5">
            <w:pPr>
              <w:numPr>
                <w:ilvl w:val="0"/>
                <w:numId w:val="6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терминами и понятиями.</w:t>
            </w:r>
          </w:p>
          <w:p w:rsidR="000A13BC" w:rsidRPr="00B25ED5" w:rsidRDefault="000A13BC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памятками для характеристики политических деятелей и государства</w:t>
            </w:r>
          </w:p>
        </w:tc>
      </w:tr>
      <w:tr w:rsidR="00D37B3F" w:rsidRPr="00B25ED5" w:rsidTr="002075DF">
        <w:trPr>
          <w:trHeight w:val="930"/>
        </w:trPr>
        <w:tc>
          <w:tcPr>
            <w:tcW w:w="693" w:type="dxa"/>
            <w:hideMark/>
          </w:tcPr>
          <w:p w:rsidR="000A13BC" w:rsidRPr="00B25ED5" w:rsidRDefault="000A13BC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75" w:type="dxa"/>
            <w:gridSpan w:val="4"/>
            <w:hideMark/>
          </w:tcPr>
          <w:p w:rsidR="000A13BC" w:rsidRPr="004E1647" w:rsidRDefault="00D37B3F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Москва как центр объединения русских земель.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10" w:type="dxa"/>
            <w:gridSpan w:val="4"/>
            <w:vMerge/>
            <w:hideMark/>
          </w:tcPr>
          <w:p w:rsidR="000A13BC" w:rsidRPr="00B25ED5" w:rsidRDefault="000A13BC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/>
            <w:hideMark/>
          </w:tcPr>
          <w:p w:rsidR="000A13BC" w:rsidRPr="00B25ED5" w:rsidRDefault="000A13BC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0A13BC" w:rsidRPr="00B25ED5" w:rsidTr="002075DF">
        <w:trPr>
          <w:trHeight w:val="2579"/>
        </w:trPr>
        <w:tc>
          <w:tcPr>
            <w:tcW w:w="693" w:type="dxa"/>
            <w:hideMark/>
          </w:tcPr>
          <w:p w:rsidR="000A13BC" w:rsidRPr="00B25ED5" w:rsidRDefault="000A13BC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0A13BC" w:rsidRPr="00B25ED5" w:rsidRDefault="000A13BC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75" w:type="dxa"/>
            <w:gridSpan w:val="4"/>
            <w:hideMark/>
          </w:tcPr>
          <w:p w:rsidR="000A13BC" w:rsidRPr="00B25ED5" w:rsidRDefault="000A13BC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Борьба альтернативных вариантов развития страны в конце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XV—начале XVII в.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10" w:type="dxa"/>
            <w:gridSpan w:val="4"/>
            <w:vMerge w:val="restart"/>
            <w:hideMark/>
          </w:tcPr>
          <w:p w:rsidR="000A13BC" w:rsidRPr="00B25ED5" w:rsidRDefault="000A13BC" w:rsidP="000A13BC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Завершение объединения русских земель и образование Российского государства. «Москва – третий Рим».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Автокефалия Русской Православной </w:t>
            </w:r>
            <w:proofErr w:type="spell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Церкви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.У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становление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самодержавной власти царя. Реформы середины XVI в. Создание органов сословно-представитель-Характер Московского государства во второй половине XV—начале XVI в. Иван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Грозный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:а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ль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тернативы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с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оциально-политического развития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страны. Смута и различные варианты эволюции государственного строя.</w:t>
            </w:r>
          </w:p>
          <w:p w:rsidR="000A13BC" w:rsidRPr="00B25ED5" w:rsidRDefault="000A13BC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 w:val="restart"/>
            <w:hideMark/>
          </w:tcPr>
          <w:p w:rsidR="000A13BC" w:rsidRPr="00B25ED5" w:rsidRDefault="000A13BC" w:rsidP="00B25ED5">
            <w:pPr>
              <w:numPr>
                <w:ilvl w:val="0"/>
                <w:numId w:val="6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Прослушивание проблемной лекции</w:t>
            </w:r>
          </w:p>
          <w:p w:rsidR="000A13BC" w:rsidRPr="00B25ED5" w:rsidRDefault="000A13BC" w:rsidP="00B25ED5">
            <w:pPr>
              <w:numPr>
                <w:ilvl w:val="0"/>
                <w:numId w:val="6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Практикум с поиском решения проблемных задач</w:t>
            </w:r>
          </w:p>
          <w:p w:rsidR="000A13BC" w:rsidRPr="00B25ED5" w:rsidRDefault="000A13BC" w:rsidP="00B25ED5">
            <w:pPr>
              <w:numPr>
                <w:ilvl w:val="0"/>
                <w:numId w:val="6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таблиц «Реформы Избранной рады»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«Дискуссия о сути опричнины», «Российские правители периода смуты: итоги и результаты правления; особенности правления»</w:t>
            </w:r>
          </w:p>
          <w:p w:rsidR="000A13BC" w:rsidRPr="00B25ED5" w:rsidRDefault="000A13BC" w:rsidP="00B25ED5">
            <w:pPr>
              <w:numPr>
                <w:ilvl w:val="0"/>
                <w:numId w:val="6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Анализ документов</w:t>
            </w:r>
          </w:p>
          <w:p w:rsidR="000A13BC" w:rsidRPr="00B25ED5" w:rsidRDefault="000A13BC" w:rsidP="00B25ED5">
            <w:pPr>
              <w:numPr>
                <w:ilvl w:val="0"/>
                <w:numId w:val="6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текстом учебника</w:t>
            </w:r>
          </w:p>
          <w:p w:rsidR="000A13BC" w:rsidRPr="00B25ED5" w:rsidRDefault="000A13BC" w:rsidP="00B25ED5">
            <w:pPr>
              <w:numPr>
                <w:ilvl w:val="0"/>
                <w:numId w:val="6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терминами и понятиями.</w:t>
            </w:r>
          </w:p>
          <w:p w:rsidR="000A13BC" w:rsidRPr="00B25ED5" w:rsidRDefault="000A13BC" w:rsidP="00B25ED5">
            <w:pPr>
              <w:numPr>
                <w:ilvl w:val="0"/>
                <w:numId w:val="6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памятками</w:t>
            </w:r>
          </w:p>
        </w:tc>
      </w:tr>
      <w:tr w:rsidR="000A13BC" w:rsidRPr="00B25ED5" w:rsidTr="002075DF">
        <w:trPr>
          <w:trHeight w:val="1728"/>
        </w:trPr>
        <w:tc>
          <w:tcPr>
            <w:tcW w:w="693" w:type="dxa"/>
            <w:hideMark/>
          </w:tcPr>
          <w:p w:rsidR="000A13BC" w:rsidRPr="00B25ED5" w:rsidRDefault="000A13BC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75" w:type="dxa"/>
            <w:gridSpan w:val="4"/>
            <w:hideMark/>
          </w:tcPr>
          <w:p w:rsidR="000A13BC" w:rsidRPr="004E1647" w:rsidRDefault="00D37B3F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Иван Грозный:</w:t>
            </w:r>
            <w:r w:rsid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аль</w:t>
            </w: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softHyphen/>
              <w:t>тернативы социально-политического развития страны.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10" w:type="dxa"/>
            <w:gridSpan w:val="4"/>
            <w:vMerge/>
            <w:hideMark/>
          </w:tcPr>
          <w:p w:rsidR="000A13BC" w:rsidRPr="00B25ED5" w:rsidRDefault="000A13BC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/>
            <w:hideMark/>
          </w:tcPr>
          <w:p w:rsidR="000A13BC" w:rsidRPr="00B25ED5" w:rsidRDefault="000A13BC" w:rsidP="00B25ED5">
            <w:pPr>
              <w:numPr>
                <w:ilvl w:val="0"/>
                <w:numId w:val="6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0A13BC" w:rsidRPr="00B25ED5" w:rsidTr="002075DF">
        <w:trPr>
          <w:trHeight w:val="1803"/>
        </w:trPr>
        <w:tc>
          <w:tcPr>
            <w:tcW w:w="693" w:type="dxa"/>
            <w:hideMark/>
          </w:tcPr>
          <w:p w:rsidR="000A13BC" w:rsidRPr="00B25ED5" w:rsidRDefault="000A13BC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0A13BC" w:rsidRPr="00B25ED5" w:rsidRDefault="000A13BC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75" w:type="dxa"/>
            <w:gridSpan w:val="4"/>
            <w:hideMark/>
          </w:tcPr>
          <w:p w:rsidR="000A13BC" w:rsidRPr="00B25ED5" w:rsidRDefault="000A13BC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Социально-экономическое развитие России.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10" w:type="dxa"/>
            <w:gridSpan w:val="4"/>
            <w:vMerge w:val="restart"/>
            <w:hideMark/>
          </w:tcPr>
          <w:p w:rsidR="000A13BC" w:rsidRPr="00B25ED5" w:rsidRDefault="000A13BC" w:rsidP="00D37B3F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Землевладение и категории населения Древней Руси. Восстановление экономики русских земель после монгольского порабощения. Социальная структура общества. Формы феодального землевладения. Города и их роль в</w:t>
            </w:r>
            <w:r w:rsidR="00D37B3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Характер землевладения в X—начале XIII в. Структура земледельческо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го населения. Эволюция поземельных отношений в период ордынского владычества. Поземельные отношения в период становления единого Русского государства.</w:t>
            </w:r>
          </w:p>
          <w:p w:rsidR="000A13BC" w:rsidRPr="00B25ED5" w:rsidRDefault="000A13BC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 w:val="restart"/>
            <w:hideMark/>
          </w:tcPr>
          <w:p w:rsidR="000A13BC" w:rsidRPr="00B25ED5" w:rsidRDefault="000A13BC" w:rsidP="00B25ED5">
            <w:pPr>
              <w:numPr>
                <w:ilvl w:val="0"/>
                <w:numId w:val="71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эвристическая беседа</w:t>
            </w:r>
          </w:p>
          <w:p w:rsidR="000A13BC" w:rsidRPr="00B25ED5" w:rsidRDefault="000A13BC" w:rsidP="00B25ED5">
            <w:pPr>
              <w:numPr>
                <w:ilvl w:val="0"/>
                <w:numId w:val="71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заполнение хронологической 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«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Ста-новление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крепостного права в России»), логических («Категории зависимого населения на Руси», «Рост частного землевладения в период ордынского владычества») и сравнительной («Боярская вотчина и дворянское поместье») таблиц</w:t>
            </w:r>
          </w:p>
          <w:p w:rsidR="000A13BC" w:rsidRPr="00B25ED5" w:rsidRDefault="000A13BC" w:rsidP="00B25ED5">
            <w:pPr>
              <w:numPr>
                <w:ilvl w:val="0"/>
                <w:numId w:val="71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самостоятельная работа с текстом параграфа</w:t>
            </w:r>
          </w:p>
        </w:tc>
      </w:tr>
      <w:tr w:rsidR="000A13BC" w:rsidRPr="00B25ED5" w:rsidTr="002075DF">
        <w:trPr>
          <w:trHeight w:val="1799"/>
        </w:trPr>
        <w:tc>
          <w:tcPr>
            <w:tcW w:w="693" w:type="dxa"/>
            <w:hideMark/>
          </w:tcPr>
          <w:p w:rsidR="000A13BC" w:rsidRPr="00B25ED5" w:rsidRDefault="000A13BC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775" w:type="dxa"/>
            <w:gridSpan w:val="4"/>
            <w:hideMark/>
          </w:tcPr>
          <w:p w:rsidR="000A13BC" w:rsidRPr="00B25ED5" w:rsidRDefault="00D37B3F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Поземельные отношения в период становления единого Русского государства.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10" w:type="dxa"/>
            <w:gridSpan w:val="4"/>
            <w:vMerge/>
            <w:hideMark/>
          </w:tcPr>
          <w:p w:rsidR="000A13BC" w:rsidRPr="00B25ED5" w:rsidRDefault="000A13BC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/>
            <w:hideMark/>
          </w:tcPr>
          <w:p w:rsidR="000A13BC" w:rsidRPr="00B25ED5" w:rsidRDefault="000A13BC" w:rsidP="00B25ED5">
            <w:pPr>
              <w:numPr>
                <w:ilvl w:val="0"/>
                <w:numId w:val="71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2C28E6" w:rsidRPr="00B25ED5" w:rsidTr="002075DF">
        <w:trPr>
          <w:trHeight w:val="1978"/>
        </w:trPr>
        <w:tc>
          <w:tcPr>
            <w:tcW w:w="693" w:type="dxa"/>
            <w:hideMark/>
          </w:tcPr>
          <w:p w:rsidR="002C28E6" w:rsidRPr="00B25ED5" w:rsidRDefault="002C28E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2C28E6" w:rsidRPr="00B25ED5" w:rsidRDefault="002C28E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775" w:type="dxa"/>
            <w:gridSpan w:val="4"/>
            <w:hideMark/>
          </w:tcPr>
          <w:p w:rsidR="002075DF" w:rsidRPr="004E1647" w:rsidRDefault="002C28E6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Россия в средневековом мире.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  <w:r w:rsidR="00AD2C8B"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 xml:space="preserve"> Эволюция внешней политики в период ордынского владычества на Ру</w:t>
            </w:r>
            <w:r w:rsidR="00AD2C8B"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softHyphen/>
              <w:t>си.</w:t>
            </w:r>
          </w:p>
          <w:p w:rsidR="002C28E6" w:rsidRPr="00B25ED5" w:rsidRDefault="002C28E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310" w:type="dxa"/>
            <w:gridSpan w:val="4"/>
            <w:vMerge w:val="restart"/>
            <w:hideMark/>
          </w:tcPr>
          <w:p w:rsidR="002C28E6" w:rsidRPr="00B25ED5" w:rsidRDefault="002C28E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Геополитичес-кое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 положение Древнерусского государства. Русь и Степь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Монгольское завоевание. Экспансия с Запада. Борьба с крестоносной агрессией: итоги и значение. Великое княжество Московское в системе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международ-ных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отношений.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Рост </w:t>
            </w:r>
            <w:proofErr w:type="spell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международн-го</w:t>
            </w:r>
            <w:proofErr w:type="spellEnd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 авторитета Российского государства.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Расширение территории России 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при</w:t>
            </w:r>
            <w:proofErr w:type="gramEnd"/>
          </w:p>
          <w:p w:rsidR="002C28E6" w:rsidRPr="00B25ED5" w:rsidRDefault="002C28E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Особенности геополитичес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кого положения Древнерусского государства. Геополитическая ситуация на южных границах Древнерусского государства. Ев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ропейская политика Древнерусского государства. Эволюция внешней политики в период ордынского владычества на Ру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си. Московское государство в системе международных отно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шений: западное направление. Восточное направление внеш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ней политики Московского государства.</w:t>
            </w:r>
          </w:p>
          <w:p w:rsidR="002C28E6" w:rsidRPr="00B25ED5" w:rsidRDefault="002C28E6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 w:val="restart"/>
            <w:hideMark/>
          </w:tcPr>
          <w:p w:rsidR="002C28E6" w:rsidRPr="00B25ED5" w:rsidRDefault="002C28E6" w:rsidP="00B25ED5">
            <w:pPr>
              <w:numPr>
                <w:ilvl w:val="0"/>
                <w:numId w:val="78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Эвристическая беседа</w:t>
            </w:r>
          </w:p>
          <w:p w:rsidR="002C28E6" w:rsidRPr="00B25ED5" w:rsidRDefault="002C28E6" w:rsidP="00B25ED5">
            <w:pPr>
              <w:numPr>
                <w:ilvl w:val="0"/>
                <w:numId w:val="78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Проблемная лекция</w:t>
            </w:r>
          </w:p>
          <w:p w:rsidR="002C28E6" w:rsidRPr="00B25ED5" w:rsidRDefault="002C28E6" w:rsidP="00B25ED5">
            <w:pPr>
              <w:numPr>
                <w:ilvl w:val="0"/>
                <w:numId w:val="78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Практикум</w:t>
            </w:r>
          </w:p>
          <w:p w:rsidR="002C28E6" w:rsidRPr="00B25ED5" w:rsidRDefault="002C28E6" w:rsidP="00B25ED5">
            <w:pPr>
              <w:numPr>
                <w:ilvl w:val="0"/>
                <w:numId w:val="78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исторической картой</w:t>
            </w:r>
          </w:p>
          <w:p w:rsidR="002C28E6" w:rsidRPr="00B25ED5" w:rsidRDefault="002C28E6" w:rsidP="00B25ED5">
            <w:pPr>
              <w:numPr>
                <w:ilvl w:val="0"/>
                <w:numId w:val="78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хронологических и логических таблиц: «Южные соседи Древнерусского государства: особенности взаимоотношений», «Взаимоотношения Древнерусского государства с западными соседями», «Внешняя политика Московского государства»</w:t>
            </w:r>
          </w:p>
          <w:p w:rsidR="002C28E6" w:rsidRPr="00B25ED5" w:rsidRDefault="002C28E6" w:rsidP="00B25ED5">
            <w:pPr>
              <w:numPr>
                <w:ilvl w:val="0"/>
                <w:numId w:val="78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понятиями</w:t>
            </w:r>
          </w:p>
        </w:tc>
      </w:tr>
      <w:tr w:rsidR="002C28E6" w:rsidRPr="00B25ED5" w:rsidTr="002075DF">
        <w:trPr>
          <w:trHeight w:val="1903"/>
        </w:trPr>
        <w:tc>
          <w:tcPr>
            <w:tcW w:w="693" w:type="dxa"/>
            <w:hideMark/>
          </w:tcPr>
          <w:p w:rsidR="002C28E6" w:rsidRPr="00B25ED5" w:rsidRDefault="002C28E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775" w:type="dxa"/>
            <w:gridSpan w:val="4"/>
            <w:hideMark/>
          </w:tcPr>
          <w:p w:rsidR="002C28E6" w:rsidRPr="004E1647" w:rsidRDefault="00AD2C8B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Россия в средневековом мире.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Сам.изуч.</w:t>
            </w:r>
          </w:p>
        </w:tc>
        <w:tc>
          <w:tcPr>
            <w:tcW w:w="3310" w:type="dxa"/>
            <w:gridSpan w:val="4"/>
            <w:vMerge/>
            <w:hideMark/>
          </w:tcPr>
          <w:p w:rsidR="002C28E6" w:rsidRPr="00B25ED5" w:rsidRDefault="002C28E6" w:rsidP="00B25ED5">
            <w:pPr>
              <w:spacing w:after="125"/>
              <w:jc w:val="center"/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/>
            <w:hideMark/>
          </w:tcPr>
          <w:p w:rsidR="002C28E6" w:rsidRPr="00B25ED5" w:rsidRDefault="002C28E6" w:rsidP="00B25ED5">
            <w:pPr>
              <w:numPr>
                <w:ilvl w:val="0"/>
                <w:numId w:val="78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2C28E6" w:rsidRPr="00B25ED5" w:rsidTr="002075DF">
        <w:trPr>
          <w:trHeight w:val="930"/>
        </w:trPr>
        <w:tc>
          <w:tcPr>
            <w:tcW w:w="693" w:type="dxa"/>
            <w:hideMark/>
          </w:tcPr>
          <w:p w:rsidR="002C28E6" w:rsidRPr="00B25ED5" w:rsidRDefault="002C28E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1775" w:type="dxa"/>
            <w:gridSpan w:val="4"/>
            <w:hideMark/>
          </w:tcPr>
          <w:p w:rsidR="002075DF" w:rsidRPr="004E1647" w:rsidRDefault="002C28E6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Человек в Древности и Средневековье.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2C28E6" w:rsidRPr="00B25ED5" w:rsidRDefault="002C28E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310" w:type="dxa"/>
            <w:gridSpan w:val="4"/>
            <w:hideMark/>
          </w:tcPr>
          <w:p w:rsidR="002C28E6" w:rsidRPr="00B25ED5" w:rsidRDefault="002C28E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2C28E6" w:rsidRPr="00B25ED5" w:rsidRDefault="002C28E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Человек и его со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циальные роли. Человек и время. Человек и пространство. Человек и его детство. Человек и знание.</w:t>
            </w:r>
          </w:p>
          <w:p w:rsidR="002C28E6" w:rsidRPr="00B25ED5" w:rsidRDefault="002C28E6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hideMark/>
          </w:tcPr>
          <w:p w:rsidR="002C28E6" w:rsidRPr="00B25ED5" w:rsidRDefault="002C28E6" w:rsidP="00B25ED5">
            <w:pPr>
              <w:numPr>
                <w:ilvl w:val="0"/>
                <w:numId w:val="8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самостоятельная работа с текстами и обсуждение результатов работы</w:t>
            </w:r>
          </w:p>
        </w:tc>
      </w:tr>
      <w:tr w:rsidR="002C28E6" w:rsidRPr="00B25ED5" w:rsidTr="002075DF">
        <w:trPr>
          <w:trHeight w:val="930"/>
        </w:trPr>
        <w:tc>
          <w:tcPr>
            <w:tcW w:w="693" w:type="dxa"/>
            <w:hideMark/>
          </w:tcPr>
          <w:p w:rsidR="002C28E6" w:rsidRPr="00B25ED5" w:rsidRDefault="002C28E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775" w:type="dxa"/>
            <w:gridSpan w:val="4"/>
            <w:hideMark/>
          </w:tcPr>
          <w:p w:rsidR="002C28E6" w:rsidRPr="00B25ED5" w:rsidRDefault="002C28E6" w:rsidP="002C28E6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Россия и мир в эпоху средневековья.</w:t>
            </w:r>
          </w:p>
        </w:tc>
        <w:tc>
          <w:tcPr>
            <w:tcW w:w="3310" w:type="dxa"/>
            <w:gridSpan w:val="4"/>
            <w:hideMark/>
          </w:tcPr>
          <w:p w:rsidR="002C28E6" w:rsidRPr="00B25ED5" w:rsidRDefault="002C28E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Особенности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российского Средневековья. Древнерусское государство и общество. Формирование различных социально-политических моделей развития древнерусского общества и государства. Особенности процесса объединения русских земель. Борьба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альтернативных вариантов развития страны в конце XV – начале XVIII в. Социально-экономическое развитие России. Россия в средневековом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мире</w:t>
            </w:r>
          </w:p>
        </w:tc>
        <w:tc>
          <w:tcPr>
            <w:tcW w:w="4962" w:type="dxa"/>
            <w:gridSpan w:val="4"/>
            <w:hideMark/>
          </w:tcPr>
          <w:p w:rsidR="002C28E6" w:rsidRPr="00B25ED5" w:rsidRDefault="002C28E6" w:rsidP="00B25ED5">
            <w:pPr>
              <w:numPr>
                <w:ilvl w:val="0"/>
                <w:numId w:val="8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Выполнение тестовых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разноуровневых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индивидуальных и групповых заданий.</w:t>
            </w:r>
          </w:p>
        </w:tc>
      </w:tr>
      <w:tr w:rsidR="000A13BC" w:rsidRPr="00B25ED5" w:rsidTr="002075DF">
        <w:tc>
          <w:tcPr>
            <w:tcW w:w="10740" w:type="dxa"/>
            <w:gridSpan w:val="13"/>
            <w:hideMark/>
          </w:tcPr>
          <w:p w:rsidR="00904373" w:rsidRPr="00B25ED5" w:rsidRDefault="00904373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РАЗДЕЛ III. МИР В НОВОЕ ВРЕМЯ (31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ч).</w:t>
            </w:r>
            <w:r w:rsidRPr="00B25ED5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ТЕМА 4. РОССИЯ И МИР В РАННЕЕ НОВОЕ ВРЕМЯ (17 ч)</w:t>
            </w:r>
          </w:p>
        </w:tc>
      </w:tr>
      <w:tr w:rsidR="002C28E6" w:rsidRPr="00B25ED5" w:rsidTr="002075DF">
        <w:trPr>
          <w:trHeight w:val="2760"/>
        </w:trPr>
        <w:tc>
          <w:tcPr>
            <w:tcW w:w="693" w:type="dxa"/>
            <w:hideMark/>
          </w:tcPr>
          <w:p w:rsidR="002C28E6" w:rsidRPr="00B25ED5" w:rsidRDefault="002C28E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2C28E6" w:rsidRPr="00B25ED5" w:rsidRDefault="002C28E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18" w:type="dxa"/>
            <w:gridSpan w:val="5"/>
            <w:hideMark/>
          </w:tcPr>
          <w:p w:rsidR="002075DF" w:rsidRPr="004E1647" w:rsidRDefault="002C28E6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Раннее Новое время</w:t>
            </w:r>
            <w:proofErr w:type="gramStart"/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D37B3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Сам.изуч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2C28E6" w:rsidRPr="00B25ED5" w:rsidRDefault="002C28E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2C28E6" w:rsidRPr="00B25ED5" w:rsidRDefault="002C28E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267" w:type="dxa"/>
            <w:gridSpan w:val="3"/>
            <w:vMerge w:val="restart"/>
            <w:hideMark/>
          </w:tcPr>
          <w:p w:rsidR="002C28E6" w:rsidRPr="00B25ED5" w:rsidRDefault="002C28E6" w:rsidP="002C28E6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Новое время: эпоха модернизации. Модернизация как процесс перехода 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от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традиционного к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индустриаль-ному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обществу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.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Великие географические открытия и начало 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европейской</w:t>
            </w:r>
            <w:proofErr w:type="gramEnd"/>
            <w:r w:rsidR="00512F81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Великие гео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графические открытия и их последствия. Запад и Восток в раннее Новое время. Мануфактурный капитализм: экономи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ка и общество. Возрождение. Реформация. Великая научная революция. Европа в XVIII в.: кризис «старого порядка»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.к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олониальной экспансии. Торговый и мануфактурный капитализм. Новации в образе жизни, характере мышления, ценностных ориентирах и социальных нормах в эпоху Возрождения и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Реформации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.о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бщество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, индустриальное общество, мировой рынок, накопление капитала, революция цен, мануфактура,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мануфактур-ный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капитализм, новое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дворян-ство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, буржуазия, Возрождение (Ренессанс), гуманизм, Реформация, протестантизм, Контрреформация, рационализм, «третье сословие», «второе издание крепостничества», европейская колонизация,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меркантилизм, средний класс, кризис «старого порядка».</w:t>
            </w:r>
          </w:p>
          <w:p w:rsidR="002C28E6" w:rsidRPr="00B25ED5" w:rsidRDefault="002C28E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 w:val="restart"/>
            <w:hideMark/>
          </w:tcPr>
          <w:p w:rsidR="002C28E6" w:rsidRPr="00B25ED5" w:rsidRDefault="002C28E6" w:rsidP="00B25ED5">
            <w:pPr>
              <w:numPr>
                <w:ilvl w:val="0"/>
                <w:numId w:val="8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слушание лекции с элементами повторительной беседа</w:t>
            </w:r>
          </w:p>
          <w:p w:rsidR="002C28E6" w:rsidRPr="00B25ED5" w:rsidRDefault="002C28E6" w:rsidP="00B25ED5">
            <w:pPr>
              <w:numPr>
                <w:ilvl w:val="0"/>
                <w:numId w:val="8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текстом параграфа</w:t>
            </w:r>
          </w:p>
          <w:p w:rsidR="002C28E6" w:rsidRPr="00B25ED5" w:rsidRDefault="002C28E6" w:rsidP="00B25ED5">
            <w:pPr>
              <w:numPr>
                <w:ilvl w:val="0"/>
                <w:numId w:val="8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понятиями</w:t>
            </w:r>
          </w:p>
          <w:p w:rsidR="002C28E6" w:rsidRPr="00B25ED5" w:rsidRDefault="002C28E6" w:rsidP="00B25ED5">
            <w:pPr>
              <w:numPr>
                <w:ilvl w:val="0"/>
                <w:numId w:val="8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заполнение таблиц «Модернизация в XVI-XVII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вв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» и «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Возрожде-ния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и Реформация: общее и особенное»</w:t>
            </w:r>
          </w:p>
          <w:p w:rsidR="002C28E6" w:rsidRPr="00B25ED5" w:rsidRDefault="002C28E6" w:rsidP="00B25ED5">
            <w:pPr>
              <w:numPr>
                <w:ilvl w:val="0"/>
                <w:numId w:val="8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выполнение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познава-тельных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заданий</w:t>
            </w:r>
          </w:p>
          <w:p w:rsidR="002C28E6" w:rsidRPr="00B25ED5" w:rsidRDefault="002C28E6" w:rsidP="00B25ED5">
            <w:pPr>
              <w:numPr>
                <w:ilvl w:val="0"/>
                <w:numId w:val="8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эвристическая беседа</w:t>
            </w:r>
          </w:p>
        </w:tc>
      </w:tr>
      <w:tr w:rsidR="002C28E6" w:rsidRPr="00B25ED5" w:rsidTr="002075DF">
        <w:trPr>
          <w:trHeight w:val="930"/>
        </w:trPr>
        <w:tc>
          <w:tcPr>
            <w:tcW w:w="693" w:type="dxa"/>
            <w:hideMark/>
          </w:tcPr>
          <w:p w:rsidR="002C28E6" w:rsidRPr="00B25ED5" w:rsidRDefault="002C28E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18" w:type="dxa"/>
            <w:gridSpan w:val="5"/>
            <w:hideMark/>
          </w:tcPr>
          <w:p w:rsidR="002C28E6" w:rsidRPr="00B25ED5" w:rsidRDefault="00D37B3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Н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ачало модернизации.</w:t>
            </w:r>
          </w:p>
        </w:tc>
        <w:tc>
          <w:tcPr>
            <w:tcW w:w="3267" w:type="dxa"/>
            <w:gridSpan w:val="3"/>
            <w:vMerge/>
            <w:hideMark/>
          </w:tcPr>
          <w:p w:rsidR="002C28E6" w:rsidRPr="00B25ED5" w:rsidRDefault="002C28E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  <w:vMerge/>
            <w:shd w:val="clear" w:color="auto" w:fill="auto"/>
          </w:tcPr>
          <w:p w:rsidR="002C28E6" w:rsidRPr="00B25ED5" w:rsidRDefault="002C28E6"/>
        </w:tc>
      </w:tr>
      <w:tr w:rsidR="00D7121D" w:rsidRPr="00B25ED5" w:rsidTr="002075DF">
        <w:trPr>
          <w:gridAfter w:val="1"/>
          <w:wAfter w:w="284" w:type="dxa"/>
          <w:trHeight w:val="1152"/>
        </w:trPr>
        <w:tc>
          <w:tcPr>
            <w:tcW w:w="693" w:type="dxa"/>
            <w:hideMark/>
          </w:tcPr>
          <w:p w:rsidR="00D7121D" w:rsidRPr="00B25ED5" w:rsidRDefault="00D7121D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D7121D" w:rsidRPr="00B25ED5" w:rsidRDefault="00D7121D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18" w:type="dxa"/>
            <w:gridSpan w:val="5"/>
            <w:hideMark/>
          </w:tcPr>
          <w:p w:rsidR="002075DF" w:rsidRPr="004E1647" w:rsidRDefault="00D7121D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Россия: особенности перехода к Новому времени.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D7121D" w:rsidRPr="00B25ED5" w:rsidRDefault="00D7121D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D7121D" w:rsidRPr="00B25ED5" w:rsidRDefault="00D7121D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34" w:type="dxa"/>
            <w:gridSpan w:val="4"/>
            <w:vMerge w:val="restart"/>
            <w:hideMark/>
          </w:tcPr>
          <w:p w:rsidR="00D7121D" w:rsidRPr="00B25ED5" w:rsidRDefault="00D7121D" w:rsidP="002C28E6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Кризис традиционного российского общества в условиях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внеш-ней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опасности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.Ф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ормирование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национальногосамосознания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и культуры на-родов России в XV – XVII вв. Усиление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свет-ских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элемен-тов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в русской культуре XVII в.Когда Россия вступила в Новое время? Каковы черты экономичес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кого и социального развития России в Новое время? Россия и Европа. Россия и Азия. Кризис традиционализма.</w:t>
            </w:r>
          </w:p>
          <w:p w:rsidR="00D7121D" w:rsidRPr="00B25ED5" w:rsidRDefault="00D7121D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11" w:type="dxa"/>
            <w:gridSpan w:val="2"/>
            <w:vMerge w:val="restart"/>
            <w:hideMark/>
          </w:tcPr>
          <w:p w:rsidR="00D7121D" w:rsidRPr="00B25ED5" w:rsidRDefault="00D7121D" w:rsidP="00B25ED5">
            <w:pPr>
              <w:numPr>
                <w:ilvl w:val="0"/>
                <w:numId w:val="9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Слушание лекции с элементами беседы</w:t>
            </w:r>
          </w:p>
          <w:p w:rsidR="00D7121D" w:rsidRPr="00B25ED5" w:rsidRDefault="00D7121D" w:rsidP="00B25ED5">
            <w:pPr>
              <w:numPr>
                <w:ilvl w:val="0"/>
                <w:numId w:val="9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Дискуссия</w:t>
            </w:r>
          </w:p>
          <w:p w:rsidR="00D7121D" w:rsidRPr="00B25ED5" w:rsidRDefault="00D7121D" w:rsidP="00B25ED5">
            <w:pPr>
              <w:numPr>
                <w:ilvl w:val="0"/>
                <w:numId w:val="9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сравнительной таблицы «Основные черты Нового времени: Западная Европа и Россия»</w:t>
            </w:r>
          </w:p>
          <w:p w:rsidR="00D7121D" w:rsidRPr="00B25ED5" w:rsidRDefault="00D7121D" w:rsidP="00B25ED5">
            <w:pPr>
              <w:numPr>
                <w:ilvl w:val="0"/>
                <w:numId w:val="9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текстом параграфа</w:t>
            </w:r>
          </w:p>
          <w:p w:rsidR="00D7121D" w:rsidRPr="00B25ED5" w:rsidRDefault="00D7121D" w:rsidP="00B25ED5">
            <w:pPr>
              <w:numPr>
                <w:ilvl w:val="0"/>
                <w:numId w:val="9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понятиями</w:t>
            </w:r>
          </w:p>
        </w:tc>
      </w:tr>
      <w:tr w:rsidR="00D7121D" w:rsidRPr="00B25ED5" w:rsidTr="002075DF">
        <w:trPr>
          <w:gridAfter w:val="1"/>
          <w:wAfter w:w="284" w:type="dxa"/>
          <w:trHeight w:val="1155"/>
        </w:trPr>
        <w:tc>
          <w:tcPr>
            <w:tcW w:w="693" w:type="dxa"/>
            <w:hideMark/>
          </w:tcPr>
          <w:p w:rsidR="00D7121D" w:rsidRPr="00B25ED5" w:rsidRDefault="00D7121D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18" w:type="dxa"/>
            <w:gridSpan w:val="5"/>
            <w:hideMark/>
          </w:tcPr>
          <w:p w:rsidR="00D7121D" w:rsidRPr="004E1647" w:rsidRDefault="00D37B3F" w:rsidP="00B25ED5">
            <w:pPr>
              <w:spacing w:after="125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Россия и Европа. Россия и Азия.</w:t>
            </w:r>
          </w:p>
        </w:tc>
        <w:tc>
          <w:tcPr>
            <w:tcW w:w="4534" w:type="dxa"/>
            <w:gridSpan w:val="4"/>
            <w:vMerge/>
            <w:hideMark/>
          </w:tcPr>
          <w:p w:rsidR="00D7121D" w:rsidRPr="00B25ED5" w:rsidRDefault="00D7121D" w:rsidP="002C28E6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11" w:type="dxa"/>
            <w:gridSpan w:val="2"/>
            <w:vMerge/>
            <w:hideMark/>
          </w:tcPr>
          <w:p w:rsidR="00D7121D" w:rsidRPr="00B25ED5" w:rsidRDefault="00D7121D" w:rsidP="00B25ED5">
            <w:pPr>
              <w:numPr>
                <w:ilvl w:val="0"/>
                <w:numId w:val="9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121D" w:rsidRPr="00B25ED5" w:rsidTr="002075DF">
        <w:trPr>
          <w:gridAfter w:val="1"/>
          <w:wAfter w:w="284" w:type="dxa"/>
          <w:trHeight w:val="2216"/>
        </w:trPr>
        <w:tc>
          <w:tcPr>
            <w:tcW w:w="693" w:type="dxa"/>
            <w:hideMark/>
          </w:tcPr>
          <w:p w:rsidR="00D7121D" w:rsidRPr="00B25ED5" w:rsidRDefault="00D7121D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D7121D" w:rsidRPr="00B25ED5" w:rsidRDefault="00D7121D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18" w:type="dxa"/>
            <w:gridSpan w:val="5"/>
            <w:hideMark/>
          </w:tcPr>
          <w:p w:rsidR="002075DF" w:rsidRPr="004E1647" w:rsidRDefault="00D7121D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Россия: особенности социально-экономического разви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softHyphen/>
              <w:t>тия в XVII—XVIII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вв.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D7121D" w:rsidRPr="00B25ED5" w:rsidRDefault="00D7121D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34" w:type="dxa"/>
            <w:gridSpan w:val="4"/>
            <w:vMerge w:val="restart"/>
            <w:hideMark/>
          </w:tcPr>
          <w:p w:rsidR="00D7121D" w:rsidRPr="00B25ED5" w:rsidRDefault="00D7121D" w:rsidP="00D7121D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Ликвидация последствий Смуты. Юридическое оформление крепостного права. Новые явления в экономике. Мануфактуры. Вызревание предпосылок преобразования страны.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Петров-ские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преобразо-вания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Превра-щение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дворян-ства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господст-вующее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сосло-вие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. Сохранение традиционных порядков и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крепостничест-ва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в условиях модернизации. Создание сословного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общества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.Р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оссийский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тип феодализма. Кре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постничество. Рост городов и развитие городского хозяйства. Формирование всероссийского рынка. Российская экономика и иностранное влияние. Российская власть и экономика.</w:t>
            </w:r>
          </w:p>
          <w:p w:rsidR="00D7121D" w:rsidRPr="00B25ED5" w:rsidRDefault="00D7121D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11" w:type="dxa"/>
            <w:gridSpan w:val="2"/>
            <w:vMerge w:val="restart"/>
            <w:hideMark/>
          </w:tcPr>
          <w:p w:rsidR="00D7121D" w:rsidRPr="00B25ED5" w:rsidRDefault="00D7121D" w:rsidP="00B25ED5">
            <w:pPr>
              <w:numPr>
                <w:ilvl w:val="0"/>
                <w:numId w:val="9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слушание лекции с элементами беседы</w:t>
            </w:r>
          </w:p>
          <w:p w:rsidR="00D7121D" w:rsidRPr="00B25ED5" w:rsidRDefault="00D7121D" w:rsidP="00B25ED5">
            <w:pPr>
              <w:numPr>
                <w:ilvl w:val="0"/>
                <w:numId w:val="9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сообщения</w:t>
            </w:r>
          </w:p>
          <w:p w:rsidR="00D7121D" w:rsidRPr="00B25ED5" w:rsidRDefault="00D7121D" w:rsidP="00B25ED5">
            <w:pPr>
              <w:numPr>
                <w:ilvl w:val="0"/>
                <w:numId w:val="9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выполнение познавательных заданий</w:t>
            </w:r>
          </w:p>
          <w:p w:rsidR="00D7121D" w:rsidRPr="00B25ED5" w:rsidRDefault="00D7121D" w:rsidP="00B25ED5">
            <w:pPr>
              <w:numPr>
                <w:ilvl w:val="0"/>
                <w:numId w:val="9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сравнительной таблицы по экономическому развитию</w:t>
            </w:r>
          </w:p>
          <w:p w:rsidR="00D7121D" w:rsidRPr="00B25ED5" w:rsidRDefault="00D7121D" w:rsidP="00B25ED5">
            <w:pPr>
              <w:numPr>
                <w:ilvl w:val="0"/>
                <w:numId w:val="9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схемы по социальному строю России 18 века.</w:t>
            </w:r>
          </w:p>
          <w:p w:rsidR="00D7121D" w:rsidRPr="00B25ED5" w:rsidRDefault="00D7121D" w:rsidP="00B25ED5">
            <w:pPr>
              <w:numPr>
                <w:ilvl w:val="0"/>
                <w:numId w:val="9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картой</w:t>
            </w:r>
          </w:p>
          <w:p w:rsidR="00D7121D" w:rsidRPr="00B25ED5" w:rsidRDefault="00D7121D" w:rsidP="00B25ED5">
            <w:pPr>
              <w:numPr>
                <w:ilvl w:val="0"/>
                <w:numId w:val="9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понятиями</w:t>
            </w:r>
          </w:p>
          <w:p w:rsidR="00D7121D" w:rsidRPr="00B25ED5" w:rsidRDefault="00D7121D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121D" w:rsidRPr="00B25ED5" w:rsidTr="002075DF">
        <w:trPr>
          <w:gridAfter w:val="1"/>
          <w:wAfter w:w="284" w:type="dxa"/>
          <w:trHeight w:val="1394"/>
        </w:trPr>
        <w:tc>
          <w:tcPr>
            <w:tcW w:w="693" w:type="dxa"/>
            <w:hideMark/>
          </w:tcPr>
          <w:p w:rsidR="00D7121D" w:rsidRPr="00B25ED5" w:rsidRDefault="00D7121D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18" w:type="dxa"/>
            <w:gridSpan w:val="5"/>
            <w:hideMark/>
          </w:tcPr>
          <w:p w:rsidR="00D7121D" w:rsidRPr="004E1647" w:rsidRDefault="00D37B3F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Формирование всероссийского рынка.</w:t>
            </w:r>
          </w:p>
        </w:tc>
        <w:tc>
          <w:tcPr>
            <w:tcW w:w="4534" w:type="dxa"/>
            <w:gridSpan w:val="4"/>
            <w:vMerge/>
            <w:hideMark/>
          </w:tcPr>
          <w:p w:rsidR="00D7121D" w:rsidRPr="00B25ED5" w:rsidRDefault="00D7121D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11" w:type="dxa"/>
            <w:gridSpan w:val="2"/>
            <w:vMerge/>
            <w:hideMark/>
          </w:tcPr>
          <w:p w:rsidR="00D7121D" w:rsidRPr="00B25ED5" w:rsidRDefault="00D7121D" w:rsidP="00B25ED5">
            <w:pPr>
              <w:numPr>
                <w:ilvl w:val="0"/>
                <w:numId w:val="9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D7121D" w:rsidRPr="00B25ED5" w:rsidTr="002075DF">
        <w:trPr>
          <w:gridAfter w:val="1"/>
          <w:wAfter w:w="284" w:type="dxa"/>
          <w:trHeight w:val="1126"/>
        </w:trPr>
        <w:tc>
          <w:tcPr>
            <w:tcW w:w="693" w:type="dxa"/>
            <w:hideMark/>
          </w:tcPr>
          <w:p w:rsidR="00D7121D" w:rsidRPr="00B25ED5" w:rsidRDefault="00D7121D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D7121D" w:rsidRPr="00B25ED5" w:rsidRDefault="00D7121D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18" w:type="dxa"/>
            <w:gridSpan w:val="5"/>
            <w:hideMark/>
          </w:tcPr>
          <w:p w:rsidR="002075DF" w:rsidRPr="004E1647" w:rsidRDefault="00D7121D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Европейские </w:t>
            </w:r>
            <w:proofErr w:type="spellStart"/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государ-ства</w:t>
            </w:r>
            <w:proofErr w:type="spellEnd"/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в XVI—XVIII вв.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D7121D" w:rsidRPr="00B25ED5" w:rsidRDefault="00D7121D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43" w:type="dxa"/>
            <w:gridSpan w:val="5"/>
            <w:vMerge w:val="restart"/>
            <w:hideMark/>
          </w:tcPr>
          <w:p w:rsidR="00D7121D" w:rsidRPr="00B25ED5" w:rsidRDefault="00D7121D" w:rsidP="00D7121D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исторические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предпосыл-ки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перехода к абсолютизму;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зада-чи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и значение Нидерландской революции 1566–1609 гг.;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причи-ны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, итоги и роль Английской революции середины XVII в. в европейской и мировой истории; точки зрения историков по вопросу о сущности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просвещен-ного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абсолютизма;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личности:</w:t>
            </w:r>
            <w:proofErr w:type="gramEnd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Людовик XIV, Карл I, Оливер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Идеология Просвещения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аб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солютизм. Кромвель, Вильгельм Оранский, Фридрих II, Иосиф II;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понятия: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абсолютизм, работать с текстом учебника; </w:t>
            </w:r>
          </w:p>
        </w:tc>
        <w:tc>
          <w:tcPr>
            <w:tcW w:w="3402" w:type="dxa"/>
            <w:vMerge w:val="restart"/>
            <w:hideMark/>
          </w:tcPr>
          <w:p w:rsidR="00D7121D" w:rsidRPr="00B25ED5" w:rsidRDefault="00D7121D" w:rsidP="00B25ED5">
            <w:pPr>
              <w:numPr>
                <w:ilvl w:val="0"/>
                <w:numId w:val="9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текстом параграфа</w:t>
            </w:r>
          </w:p>
          <w:p w:rsidR="00D7121D" w:rsidRPr="00B25ED5" w:rsidRDefault="00D7121D" w:rsidP="00B25ED5">
            <w:pPr>
              <w:numPr>
                <w:ilvl w:val="0"/>
                <w:numId w:val="9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понятиями</w:t>
            </w:r>
          </w:p>
          <w:p w:rsidR="00D7121D" w:rsidRPr="00B25ED5" w:rsidRDefault="00D7121D" w:rsidP="00B25ED5">
            <w:pPr>
              <w:numPr>
                <w:ilvl w:val="0"/>
                <w:numId w:val="9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выполнение познавательных заданий</w:t>
            </w:r>
          </w:p>
          <w:p w:rsidR="00D7121D" w:rsidRPr="00B25ED5" w:rsidRDefault="00D7121D" w:rsidP="00B25ED5">
            <w:pPr>
              <w:numPr>
                <w:ilvl w:val="0"/>
                <w:numId w:val="9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таблиц «Предпосылки абсолютизма» и «Мнения историков о сущности</w:t>
            </w:r>
          </w:p>
          <w:p w:rsidR="00D7121D" w:rsidRPr="00B25ED5" w:rsidRDefault="00D7121D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просвещённого абсолютизма»</w:t>
            </w:r>
          </w:p>
          <w:p w:rsidR="00D7121D" w:rsidRPr="00B25ED5" w:rsidRDefault="00D7121D" w:rsidP="00B25ED5">
            <w:pPr>
              <w:numPr>
                <w:ilvl w:val="0"/>
                <w:numId w:val="101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слушание лекции с элементами беседы</w:t>
            </w:r>
          </w:p>
        </w:tc>
      </w:tr>
      <w:tr w:rsidR="00D7121D" w:rsidRPr="00B25ED5" w:rsidTr="002075DF">
        <w:trPr>
          <w:gridAfter w:val="1"/>
          <w:wAfter w:w="284" w:type="dxa"/>
          <w:trHeight w:val="1557"/>
        </w:trPr>
        <w:tc>
          <w:tcPr>
            <w:tcW w:w="693" w:type="dxa"/>
            <w:hideMark/>
          </w:tcPr>
          <w:p w:rsidR="00D7121D" w:rsidRPr="00B25ED5" w:rsidRDefault="00D7121D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18" w:type="dxa"/>
            <w:gridSpan w:val="5"/>
            <w:hideMark/>
          </w:tcPr>
          <w:p w:rsidR="00D7121D" w:rsidRPr="004E1647" w:rsidRDefault="00D37B3F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Идеология Просвещения</w:t>
            </w:r>
          </w:p>
        </w:tc>
        <w:tc>
          <w:tcPr>
            <w:tcW w:w="4543" w:type="dxa"/>
            <w:gridSpan w:val="5"/>
            <w:vMerge/>
            <w:hideMark/>
          </w:tcPr>
          <w:p w:rsidR="00D7121D" w:rsidRPr="00B25ED5" w:rsidRDefault="00D7121D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D7121D" w:rsidRPr="00B25ED5" w:rsidRDefault="00D7121D" w:rsidP="00B25ED5">
            <w:pPr>
              <w:numPr>
                <w:ilvl w:val="0"/>
                <w:numId w:val="101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B70611" w:rsidRPr="00B25ED5" w:rsidTr="002075DF">
        <w:trPr>
          <w:gridAfter w:val="1"/>
          <w:wAfter w:w="284" w:type="dxa"/>
          <w:trHeight w:val="1515"/>
        </w:trPr>
        <w:tc>
          <w:tcPr>
            <w:tcW w:w="693" w:type="dxa"/>
            <w:hideMark/>
          </w:tcPr>
          <w:p w:rsidR="00B70611" w:rsidRPr="00B25ED5" w:rsidRDefault="00B7061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B70611" w:rsidRPr="00B25ED5" w:rsidRDefault="00B7061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18" w:type="dxa"/>
            <w:gridSpan w:val="5"/>
            <w:hideMark/>
          </w:tcPr>
          <w:p w:rsidR="002075DF" w:rsidRPr="004E1647" w:rsidRDefault="00B70611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Феномен российского самодержавия.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B70611" w:rsidRPr="00B25ED5" w:rsidRDefault="00B7061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43" w:type="dxa"/>
            <w:gridSpan w:val="5"/>
            <w:vMerge w:val="restart"/>
            <w:hideMark/>
          </w:tcPr>
          <w:p w:rsidR="00B70611" w:rsidRPr="00B25ED5" w:rsidRDefault="00B70611" w:rsidP="00B70611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Восстановление самодержавия. Первые Романовы.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Провозглаше-ние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империи. Абсолютизм. Россия в период дворцовых переворотов. Зарождение политической идеологии во второй половине XVIII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в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бсолютизм в Ев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ропе и в России: общее и особенное. Предпосылки и ус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ловия формирования самодержавной власти в России. Иван Грозный и начало формирования самодержавия. От са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модержавия к абсолютизму. Екатерина II и формирование идеологии абсолютизма. Попытки ограничения самодержав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ной власти.</w:t>
            </w:r>
          </w:p>
          <w:p w:rsidR="00B70611" w:rsidRPr="00B25ED5" w:rsidRDefault="00B70611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 w:val="restart"/>
            <w:hideMark/>
          </w:tcPr>
          <w:p w:rsidR="00B70611" w:rsidRPr="00B25ED5" w:rsidRDefault="00B70611" w:rsidP="00B25ED5">
            <w:pPr>
              <w:numPr>
                <w:ilvl w:val="0"/>
                <w:numId w:val="10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лекция с элементами беседы</w:t>
            </w:r>
          </w:p>
          <w:p w:rsidR="00B70611" w:rsidRPr="00B25ED5" w:rsidRDefault="00B70611" w:rsidP="00B25ED5">
            <w:pPr>
              <w:numPr>
                <w:ilvl w:val="0"/>
                <w:numId w:val="10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текстом учебника</w:t>
            </w:r>
          </w:p>
          <w:p w:rsidR="00B70611" w:rsidRPr="00B25ED5" w:rsidRDefault="00B70611" w:rsidP="00B25ED5">
            <w:pPr>
              <w:numPr>
                <w:ilvl w:val="0"/>
                <w:numId w:val="10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документами</w:t>
            </w:r>
          </w:p>
          <w:p w:rsidR="00B70611" w:rsidRPr="00B25ED5" w:rsidRDefault="00B70611" w:rsidP="00B25ED5">
            <w:pPr>
              <w:numPr>
                <w:ilvl w:val="0"/>
                <w:numId w:val="10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таблиц «Феномен российского самодержавия» и «Предпосылки и условия формирования самодержавия в России»</w:t>
            </w:r>
          </w:p>
          <w:p w:rsidR="00B70611" w:rsidRPr="00B25ED5" w:rsidRDefault="00B70611" w:rsidP="00B25ED5">
            <w:pPr>
              <w:numPr>
                <w:ilvl w:val="0"/>
                <w:numId w:val="10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составление тезисного плана</w:t>
            </w:r>
          </w:p>
          <w:p w:rsidR="00B70611" w:rsidRPr="00B25ED5" w:rsidRDefault="00B70611" w:rsidP="00B25ED5">
            <w:pPr>
              <w:numPr>
                <w:ilvl w:val="0"/>
                <w:numId w:val="10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работа с понятиями</w:t>
            </w:r>
          </w:p>
          <w:p w:rsidR="00B70611" w:rsidRPr="00B25ED5" w:rsidRDefault="00B70611" w:rsidP="00B25ED5">
            <w:pPr>
              <w:numPr>
                <w:ilvl w:val="0"/>
                <w:numId w:val="10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выполнение познавательных заданий</w:t>
            </w:r>
          </w:p>
        </w:tc>
      </w:tr>
      <w:tr w:rsidR="00B70611" w:rsidRPr="00B25ED5" w:rsidTr="002075DF">
        <w:trPr>
          <w:gridAfter w:val="1"/>
          <w:wAfter w:w="284" w:type="dxa"/>
          <w:trHeight w:val="1413"/>
        </w:trPr>
        <w:tc>
          <w:tcPr>
            <w:tcW w:w="693" w:type="dxa"/>
            <w:hideMark/>
          </w:tcPr>
          <w:p w:rsidR="00B70611" w:rsidRPr="00B25ED5" w:rsidRDefault="00B7061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818" w:type="dxa"/>
            <w:gridSpan w:val="5"/>
            <w:hideMark/>
          </w:tcPr>
          <w:p w:rsidR="00B70611" w:rsidRPr="004E1647" w:rsidRDefault="00D37B3F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Екатерина II и формирование идеологии абсолютизма.</w:t>
            </w:r>
          </w:p>
        </w:tc>
        <w:tc>
          <w:tcPr>
            <w:tcW w:w="4543" w:type="dxa"/>
            <w:gridSpan w:val="5"/>
            <w:vMerge/>
            <w:hideMark/>
          </w:tcPr>
          <w:p w:rsidR="00B70611" w:rsidRPr="00B25ED5" w:rsidRDefault="00B70611" w:rsidP="00B70611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B70611" w:rsidRPr="00B25ED5" w:rsidRDefault="00B70611" w:rsidP="00B25ED5">
            <w:pPr>
              <w:numPr>
                <w:ilvl w:val="0"/>
                <w:numId w:val="10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B70611" w:rsidRPr="00B25ED5" w:rsidTr="002075DF">
        <w:trPr>
          <w:gridAfter w:val="1"/>
          <w:wAfter w:w="284" w:type="dxa"/>
          <w:trHeight w:val="2066"/>
        </w:trPr>
        <w:tc>
          <w:tcPr>
            <w:tcW w:w="693" w:type="dxa"/>
            <w:hideMark/>
          </w:tcPr>
          <w:p w:rsidR="00B70611" w:rsidRPr="00B25ED5" w:rsidRDefault="00B7061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B70611" w:rsidRPr="00B25ED5" w:rsidRDefault="00B7061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18" w:type="dxa"/>
            <w:gridSpan w:val="5"/>
            <w:hideMark/>
          </w:tcPr>
          <w:p w:rsidR="00B70611" w:rsidRPr="00B25ED5" w:rsidRDefault="00B7061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2075DF" w:rsidRPr="004E1647" w:rsidRDefault="00B70611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Особенности социальных движений в России в XVII—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XVIII вв.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B70611" w:rsidRPr="00B25ED5" w:rsidRDefault="00B7061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43" w:type="dxa"/>
            <w:gridSpan w:val="5"/>
            <w:vMerge w:val="restart"/>
            <w:hideMark/>
          </w:tcPr>
          <w:p w:rsidR="00B70611" w:rsidRPr="00B25ED5" w:rsidRDefault="00B7061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Обострение социально-экономических противоречий</w:t>
            </w:r>
          </w:p>
          <w:p w:rsidR="00B70611" w:rsidRPr="00B25ED5" w:rsidRDefault="00B7061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 кризис традиционного российского общества в годы Смуты. Социальные движения XVII -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XVIII вв.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lang w:eastAsia="ru-RU"/>
              </w:rPr>
              <w:t> 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Старообрядче-ство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</w:t>
            </w:r>
          </w:p>
          <w:p w:rsidR="00B70611" w:rsidRPr="00B25ED5" w:rsidRDefault="00B7061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Социальная политика властей. Причины социаль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ных движений. Крестьянские восстания. Городские восста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ния. Движение старообрядцев. Национальные движения.</w:t>
            </w:r>
          </w:p>
          <w:p w:rsidR="00B70611" w:rsidRPr="00B25ED5" w:rsidRDefault="00B70611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 w:val="restart"/>
            <w:hideMark/>
          </w:tcPr>
          <w:p w:rsidR="00B70611" w:rsidRPr="00B25ED5" w:rsidRDefault="00B70611" w:rsidP="00B25ED5">
            <w:pPr>
              <w:numPr>
                <w:ilvl w:val="0"/>
                <w:numId w:val="10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выполнение познавательных заданий</w:t>
            </w:r>
          </w:p>
          <w:p w:rsidR="00B70611" w:rsidRPr="00B25ED5" w:rsidRDefault="00B70611" w:rsidP="00B25ED5">
            <w:pPr>
              <w:numPr>
                <w:ilvl w:val="0"/>
                <w:numId w:val="10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терминами и понятиями</w:t>
            </w:r>
          </w:p>
          <w:p w:rsidR="00B70611" w:rsidRPr="00B25ED5" w:rsidRDefault="00B70611" w:rsidP="00B25ED5">
            <w:pPr>
              <w:numPr>
                <w:ilvl w:val="0"/>
                <w:numId w:val="10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обсуждение проблемного задания</w:t>
            </w:r>
          </w:p>
          <w:p w:rsidR="00B70611" w:rsidRPr="00B25ED5" w:rsidRDefault="00B70611" w:rsidP="00B25ED5">
            <w:pPr>
              <w:numPr>
                <w:ilvl w:val="0"/>
                <w:numId w:val="10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картой</w:t>
            </w:r>
          </w:p>
          <w:p w:rsidR="00B70611" w:rsidRPr="00B25ED5" w:rsidRDefault="00B70611" w:rsidP="00B25ED5">
            <w:pPr>
              <w:numPr>
                <w:ilvl w:val="0"/>
                <w:numId w:val="10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текстом параграфа</w:t>
            </w:r>
          </w:p>
          <w:p w:rsidR="00B70611" w:rsidRPr="00B25ED5" w:rsidRDefault="00B70611" w:rsidP="00B25ED5">
            <w:pPr>
              <w:numPr>
                <w:ilvl w:val="0"/>
                <w:numId w:val="10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анализ таблиц и схем</w:t>
            </w:r>
          </w:p>
          <w:p w:rsidR="00B70611" w:rsidRPr="00B25ED5" w:rsidRDefault="00B70611" w:rsidP="00B25ED5">
            <w:pPr>
              <w:numPr>
                <w:ilvl w:val="0"/>
                <w:numId w:val="10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сравнительной таблицы по крестьянским войнам</w:t>
            </w:r>
          </w:p>
          <w:p w:rsidR="00B70611" w:rsidRPr="00B25ED5" w:rsidRDefault="00B70611" w:rsidP="00B25ED5">
            <w:pPr>
              <w:numPr>
                <w:ilvl w:val="0"/>
                <w:numId w:val="10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сообщения 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обучающихся</w:t>
            </w:r>
            <w:proofErr w:type="gramEnd"/>
          </w:p>
        </w:tc>
      </w:tr>
      <w:tr w:rsidR="00B70611" w:rsidRPr="00B25ED5" w:rsidTr="002075DF">
        <w:trPr>
          <w:gridAfter w:val="1"/>
          <w:wAfter w:w="284" w:type="dxa"/>
          <w:trHeight w:val="1044"/>
        </w:trPr>
        <w:tc>
          <w:tcPr>
            <w:tcW w:w="693" w:type="dxa"/>
            <w:hideMark/>
          </w:tcPr>
          <w:p w:rsidR="00B70611" w:rsidRPr="00B25ED5" w:rsidRDefault="00B7061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18" w:type="dxa"/>
            <w:gridSpan w:val="5"/>
            <w:hideMark/>
          </w:tcPr>
          <w:p w:rsidR="00D37B3F" w:rsidRPr="004E1647" w:rsidRDefault="00D37B3F" w:rsidP="00D37B3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Национальные движения.</w:t>
            </w:r>
          </w:p>
          <w:p w:rsidR="00B70611" w:rsidRPr="00B25ED5" w:rsidRDefault="00B7061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43" w:type="dxa"/>
            <w:gridSpan w:val="5"/>
            <w:vMerge/>
            <w:hideMark/>
          </w:tcPr>
          <w:p w:rsidR="00B70611" w:rsidRPr="00B25ED5" w:rsidRDefault="00B70611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B70611" w:rsidRPr="00B25ED5" w:rsidRDefault="00B70611" w:rsidP="00B25ED5">
            <w:pPr>
              <w:numPr>
                <w:ilvl w:val="0"/>
                <w:numId w:val="10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DD63F2" w:rsidRPr="00B25ED5" w:rsidTr="002075DF">
        <w:trPr>
          <w:gridAfter w:val="1"/>
          <w:wAfter w:w="284" w:type="dxa"/>
          <w:trHeight w:val="1227"/>
        </w:trPr>
        <w:tc>
          <w:tcPr>
            <w:tcW w:w="693" w:type="dxa"/>
            <w:hideMark/>
          </w:tcPr>
          <w:p w:rsidR="00DD63F2" w:rsidRPr="00B25ED5" w:rsidRDefault="00DD63F2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DD63F2" w:rsidRPr="00B25ED5" w:rsidRDefault="00DD63F2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18" w:type="dxa"/>
            <w:gridSpan w:val="5"/>
            <w:hideMark/>
          </w:tcPr>
          <w:p w:rsidR="002075DF" w:rsidRPr="004E1647" w:rsidRDefault="00DD63F2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Церковь, общество, государство в России в XVII—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XVIII вв.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DD63F2" w:rsidRPr="00B25ED5" w:rsidRDefault="00DD63F2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43" w:type="dxa"/>
            <w:gridSpan w:val="5"/>
            <w:vMerge w:val="restart"/>
            <w:hideMark/>
          </w:tcPr>
          <w:p w:rsidR="00DD63F2" w:rsidRPr="00B25ED5" w:rsidRDefault="00DD63F2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Ортодоксальная церковь. Старообрядчество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</w:t>
            </w:r>
          </w:p>
          <w:p w:rsidR="00DD63F2" w:rsidRPr="00B25ED5" w:rsidRDefault="00DD63F2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Многоконфессиона-льность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 Православие и его роль в жизни российского общества. Церковь и государство.</w:t>
            </w:r>
          </w:p>
          <w:p w:rsidR="00DD63F2" w:rsidRPr="00B25ED5" w:rsidRDefault="00DD63F2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Кон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 xml:space="preserve">фессиональная политика и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межконфессиональ-ные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отно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шения.</w:t>
            </w:r>
          </w:p>
          <w:p w:rsidR="00DD63F2" w:rsidRPr="00B25ED5" w:rsidRDefault="00DD63F2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 w:val="restart"/>
            <w:hideMark/>
          </w:tcPr>
          <w:p w:rsidR="00DD63F2" w:rsidRPr="00B25ED5" w:rsidRDefault="00DD63F2" w:rsidP="00B25ED5">
            <w:pPr>
              <w:numPr>
                <w:ilvl w:val="0"/>
                <w:numId w:val="11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Слушание лекции с элементами беседы</w:t>
            </w:r>
          </w:p>
          <w:p w:rsidR="00DD63F2" w:rsidRPr="00B25ED5" w:rsidRDefault="00DD63F2" w:rsidP="00B25ED5">
            <w:pPr>
              <w:numPr>
                <w:ilvl w:val="0"/>
                <w:numId w:val="11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Комментированное чтение фрагментов текста</w:t>
            </w:r>
          </w:p>
          <w:p w:rsidR="00DD63F2" w:rsidRPr="00B25ED5" w:rsidRDefault="00DD63F2" w:rsidP="00B25ED5">
            <w:pPr>
              <w:numPr>
                <w:ilvl w:val="0"/>
                <w:numId w:val="11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Дискуссия</w:t>
            </w:r>
          </w:p>
          <w:p w:rsidR="00DD63F2" w:rsidRPr="00B25ED5" w:rsidRDefault="00DD63F2" w:rsidP="00B25ED5">
            <w:pPr>
              <w:numPr>
                <w:ilvl w:val="0"/>
                <w:numId w:val="11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Сообщения о патриархах</w:t>
            </w:r>
          </w:p>
          <w:p w:rsidR="00DD63F2" w:rsidRDefault="00DD63F2" w:rsidP="00B25ED5">
            <w:pPr>
              <w:numPr>
                <w:ilvl w:val="0"/>
                <w:numId w:val="11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понятиями</w:t>
            </w:r>
          </w:p>
          <w:p w:rsidR="00DD63F2" w:rsidRPr="00B25ED5" w:rsidRDefault="00DD63F2" w:rsidP="00DD63F2">
            <w:pPr>
              <w:numPr>
                <w:ilvl w:val="0"/>
                <w:numId w:val="11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Выполнение познавательных заданий</w:t>
            </w:r>
          </w:p>
          <w:p w:rsidR="00DD63F2" w:rsidRPr="00B25ED5" w:rsidRDefault="00DD63F2" w:rsidP="00DD63F2">
            <w:pPr>
              <w:numPr>
                <w:ilvl w:val="0"/>
                <w:numId w:val="11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таблицы «Церковь и государство в Западной Европе и в России</w:t>
            </w:r>
          </w:p>
          <w:p w:rsidR="00DD63F2" w:rsidRPr="00B25ED5" w:rsidRDefault="00DD63F2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DD63F2" w:rsidRPr="00B25ED5" w:rsidTr="002075DF">
        <w:trPr>
          <w:gridAfter w:val="1"/>
          <w:wAfter w:w="284" w:type="dxa"/>
          <w:trHeight w:val="914"/>
        </w:trPr>
        <w:tc>
          <w:tcPr>
            <w:tcW w:w="693" w:type="dxa"/>
            <w:hideMark/>
          </w:tcPr>
          <w:p w:rsidR="00DD63F2" w:rsidRPr="00B25ED5" w:rsidRDefault="00DD63F2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18" w:type="dxa"/>
            <w:gridSpan w:val="5"/>
            <w:hideMark/>
          </w:tcPr>
          <w:p w:rsidR="002075DF" w:rsidRPr="004E1647" w:rsidRDefault="00D37B3F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. </w:t>
            </w: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Церковь и государство.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</w:p>
          <w:p w:rsidR="00D37B3F" w:rsidRPr="00B25ED5" w:rsidRDefault="00D37B3F" w:rsidP="00D37B3F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DD63F2" w:rsidRPr="00B25ED5" w:rsidRDefault="00DD63F2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43" w:type="dxa"/>
            <w:gridSpan w:val="5"/>
            <w:vMerge/>
            <w:hideMark/>
          </w:tcPr>
          <w:p w:rsidR="00DD63F2" w:rsidRPr="00B25ED5" w:rsidRDefault="00DD63F2" w:rsidP="00B25ED5">
            <w:pPr>
              <w:spacing w:after="125"/>
              <w:jc w:val="center"/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DD63F2" w:rsidRPr="00B25ED5" w:rsidRDefault="00DD63F2" w:rsidP="00B25ED5">
            <w:pPr>
              <w:numPr>
                <w:ilvl w:val="0"/>
                <w:numId w:val="11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9F5154" w:rsidRPr="00B25ED5" w:rsidTr="002075DF">
        <w:trPr>
          <w:gridAfter w:val="1"/>
          <w:wAfter w:w="284" w:type="dxa"/>
          <w:trHeight w:val="1156"/>
        </w:trPr>
        <w:tc>
          <w:tcPr>
            <w:tcW w:w="693" w:type="dxa"/>
            <w:hideMark/>
          </w:tcPr>
          <w:p w:rsidR="009F5154" w:rsidRPr="00B25ED5" w:rsidRDefault="009F5154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9F5154" w:rsidRPr="00B25ED5" w:rsidRDefault="009F5154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818" w:type="dxa"/>
            <w:gridSpan w:val="5"/>
            <w:hideMark/>
          </w:tcPr>
          <w:p w:rsidR="002075DF" w:rsidRPr="004E1647" w:rsidRDefault="009F5154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—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великая европейская держава.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9F5154" w:rsidRPr="00B25ED5" w:rsidRDefault="009F5154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43" w:type="dxa"/>
            <w:gridSpan w:val="5"/>
            <w:vMerge w:val="restart"/>
            <w:hideMark/>
          </w:tcPr>
          <w:p w:rsidR="009F5154" w:rsidRPr="00B25ED5" w:rsidRDefault="009F5154" w:rsidP="009F5154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Эволюция системы </w:t>
            </w:r>
            <w:proofErr w:type="spell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меж-дународных</w:t>
            </w:r>
            <w:proofErr w:type="spellEnd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 отношений в конце XV –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lang w:eastAsia="ru-RU"/>
              </w:rPr>
              <w:t> </w:t>
            </w:r>
            <w:proofErr w:type="spell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XVIIIвв</w:t>
            </w:r>
            <w:proofErr w:type="gram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.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ост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территории государства в XVI—XVIII вв. Превращение России в мировую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державу.Изменение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мес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та и роли России в европейской политике в XVI—XVII вв. За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падное направление внешней политики России в XVI—XVII вв. Южное направление внешней политики. Восточное направле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ние внешней политики. Рост национального самосознания и становление имперского сознания. Россия — великая мировая держава.</w:t>
            </w:r>
          </w:p>
          <w:p w:rsidR="009F5154" w:rsidRPr="00B25ED5" w:rsidRDefault="009F5154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 w:val="restart"/>
            <w:hideMark/>
          </w:tcPr>
          <w:p w:rsidR="009F5154" w:rsidRPr="00B25ED5" w:rsidRDefault="009F5154" w:rsidP="00B25ED5">
            <w:pPr>
              <w:numPr>
                <w:ilvl w:val="0"/>
                <w:numId w:val="11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школьная лекция с эвристической беседой</w:t>
            </w:r>
          </w:p>
          <w:p w:rsidR="009F5154" w:rsidRPr="00B25ED5" w:rsidRDefault="009F5154" w:rsidP="00B25ED5">
            <w:pPr>
              <w:numPr>
                <w:ilvl w:val="0"/>
                <w:numId w:val="11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картой</w:t>
            </w:r>
          </w:p>
          <w:p w:rsidR="009F5154" w:rsidRPr="00B25ED5" w:rsidRDefault="009F5154" w:rsidP="00B25ED5">
            <w:pPr>
              <w:numPr>
                <w:ilvl w:val="0"/>
                <w:numId w:val="11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таблицы по результатам основных военных компаний</w:t>
            </w:r>
          </w:p>
          <w:p w:rsidR="009F5154" w:rsidRPr="00B25ED5" w:rsidRDefault="009F5154" w:rsidP="00B25ED5">
            <w:pPr>
              <w:numPr>
                <w:ilvl w:val="0"/>
                <w:numId w:val="11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понятиями</w:t>
            </w:r>
          </w:p>
          <w:p w:rsidR="009F5154" w:rsidRPr="00B25ED5" w:rsidRDefault="009F5154" w:rsidP="00B25ED5">
            <w:pPr>
              <w:numPr>
                <w:ilvl w:val="0"/>
                <w:numId w:val="11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документами</w:t>
            </w:r>
          </w:p>
          <w:p w:rsidR="009F5154" w:rsidRPr="00B25ED5" w:rsidRDefault="009F5154" w:rsidP="00B25ED5">
            <w:pPr>
              <w:numPr>
                <w:ilvl w:val="0"/>
                <w:numId w:val="11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выполнение тестовых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разноуровневых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индивидуальных и групповых заданий.</w:t>
            </w:r>
          </w:p>
          <w:p w:rsidR="009F5154" w:rsidRPr="00B25ED5" w:rsidRDefault="009F5154" w:rsidP="00B25ED5">
            <w:pPr>
              <w:numPr>
                <w:ilvl w:val="0"/>
                <w:numId w:val="11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презентация проектов</w:t>
            </w:r>
          </w:p>
          <w:p w:rsidR="009F5154" w:rsidRPr="00B25ED5" w:rsidRDefault="009F5154" w:rsidP="00B25ED5">
            <w:pPr>
              <w:numPr>
                <w:ilvl w:val="0"/>
                <w:numId w:val="11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рефераты</w:t>
            </w:r>
          </w:p>
        </w:tc>
      </w:tr>
      <w:tr w:rsidR="009F5154" w:rsidRPr="00B25ED5" w:rsidTr="002075DF">
        <w:trPr>
          <w:gridAfter w:val="1"/>
          <w:wAfter w:w="284" w:type="dxa"/>
          <w:trHeight w:val="1565"/>
        </w:trPr>
        <w:tc>
          <w:tcPr>
            <w:tcW w:w="693" w:type="dxa"/>
            <w:hideMark/>
          </w:tcPr>
          <w:p w:rsidR="009F5154" w:rsidRPr="00B25ED5" w:rsidRDefault="009F5154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18" w:type="dxa"/>
            <w:gridSpan w:val="5"/>
            <w:hideMark/>
          </w:tcPr>
          <w:p w:rsidR="00D37B3F" w:rsidRPr="004E1647" w:rsidRDefault="00D37B3F" w:rsidP="00D37B3F">
            <w:pPr>
              <w:spacing w:after="125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Россия — великая мировая держава.</w:t>
            </w:r>
          </w:p>
          <w:p w:rsidR="009F5154" w:rsidRPr="00B25ED5" w:rsidRDefault="009F5154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43" w:type="dxa"/>
            <w:gridSpan w:val="5"/>
            <w:vMerge/>
            <w:hideMark/>
          </w:tcPr>
          <w:p w:rsidR="009F5154" w:rsidRPr="00B25ED5" w:rsidRDefault="009F5154" w:rsidP="009F5154">
            <w:pPr>
              <w:spacing w:after="125"/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9F5154" w:rsidRPr="00B25ED5" w:rsidRDefault="009F5154" w:rsidP="00B25ED5">
            <w:pPr>
              <w:numPr>
                <w:ilvl w:val="0"/>
                <w:numId w:val="11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9F5154" w:rsidRPr="00B25ED5" w:rsidTr="002075DF">
        <w:trPr>
          <w:gridAfter w:val="1"/>
          <w:wAfter w:w="284" w:type="dxa"/>
          <w:trHeight w:val="930"/>
        </w:trPr>
        <w:tc>
          <w:tcPr>
            <w:tcW w:w="693" w:type="dxa"/>
            <w:hideMark/>
          </w:tcPr>
          <w:p w:rsidR="009F5154" w:rsidRPr="00B25ED5" w:rsidRDefault="009F5154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818" w:type="dxa"/>
            <w:gridSpan w:val="5"/>
            <w:hideMark/>
          </w:tcPr>
          <w:p w:rsidR="002075DF" w:rsidRPr="004E1647" w:rsidRDefault="009F5154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и мир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в раннее новое время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9F5154" w:rsidRPr="00B25ED5" w:rsidRDefault="009F5154" w:rsidP="009F5154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43" w:type="dxa"/>
            <w:gridSpan w:val="5"/>
            <w:hideMark/>
          </w:tcPr>
          <w:p w:rsidR="009F5154" w:rsidRPr="00B25ED5" w:rsidRDefault="009F5154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Россия: особенности перехода к Новому времени. Россия: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осо-бенности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социально-экономического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раз-вития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в XVII–XVIII вв. Феномен российского самодержавия. Особенности социальных движений в России в XVII– XVIII вв. Церковь, общество, государство в России в XVII– XVIII веках. Россия – великая европейская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держава</w:t>
            </w:r>
          </w:p>
        </w:tc>
        <w:tc>
          <w:tcPr>
            <w:tcW w:w="3402" w:type="dxa"/>
            <w:vMerge/>
            <w:hideMark/>
          </w:tcPr>
          <w:p w:rsidR="009F5154" w:rsidRPr="00B25ED5" w:rsidRDefault="009F5154" w:rsidP="00B25ED5">
            <w:pPr>
              <w:numPr>
                <w:ilvl w:val="0"/>
                <w:numId w:val="119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2C28E6" w:rsidRPr="00B25ED5" w:rsidTr="002075DF">
        <w:trPr>
          <w:gridAfter w:val="1"/>
          <w:wAfter w:w="284" w:type="dxa"/>
        </w:trPr>
        <w:tc>
          <w:tcPr>
            <w:tcW w:w="10456" w:type="dxa"/>
            <w:gridSpan w:val="12"/>
            <w:hideMark/>
          </w:tcPr>
          <w:p w:rsidR="00E779C1" w:rsidRPr="00B25ED5" w:rsidRDefault="00E779C1" w:rsidP="00E779C1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РАЗДЕЛ III. МИР В НОВОЕ ВРЕМЯ (31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ч).</w:t>
            </w:r>
            <w:r w:rsidRPr="00B25ED5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ТЕМА 5. РОССИЯ И МИР В ЭПОХУ СТАНОВЛЕНИЯ И РАЗВИТИЯ 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ИНДУСТРИАЛЬНОГО ОБЩЕСТВА (14 ч)</w:t>
            </w:r>
          </w:p>
        </w:tc>
      </w:tr>
      <w:tr w:rsidR="00D37B3F" w:rsidRPr="00B25ED5" w:rsidTr="002075DF">
        <w:trPr>
          <w:gridAfter w:val="1"/>
          <w:wAfter w:w="284" w:type="dxa"/>
          <w:trHeight w:val="495"/>
        </w:trPr>
        <w:tc>
          <w:tcPr>
            <w:tcW w:w="693" w:type="dxa"/>
            <w:hideMark/>
          </w:tcPr>
          <w:p w:rsidR="00D37B3F" w:rsidRPr="00B25ED5" w:rsidRDefault="00D37B3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D37B3F" w:rsidRPr="00B25ED5" w:rsidRDefault="00D37B3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825" w:type="dxa"/>
            <w:gridSpan w:val="6"/>
            <w:hideMark/>
          </w:tcPr>
          <w:p w:rsidR="00D37B3F" w:rsidRPr="00B25ED5" w:rsidRDefault="00D37B3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Промышленная революция:</w:t>
            </w:r>
          </w:p>
          <w:p w:rsidR="00D37B3F" w:rsidRPr="00B25ED5" w:rsidRDefault="00D37B3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сущность и значение.</w:t>
            </w:r>
          </w:p>
        </w:tc>
        <w:tc>
          <w:tcPr>
            <w:tcW w:w="4536" w:type="dxa"/>
            <w:gridSpan w:val="4"/>
            <w:vMerge w:val="restart"/>
            <w:hideMark/>
          </w:tcPr>
          <w:p w:rsidR="00D37B3F" w:rsidRPr="00B25ED5" w:rsidRDefault="00D37B3F" w:rsidP="00D37B3F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Технический прогресс в XVIII – середине XIX вв.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Промыш-ленный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переворот. Развитие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капиталистиче-ских</w:t>
            </w:r>
            <w:proofErr w:type="spellEnd"/>
            <w:proofErr w:type="gram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.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Инду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стриальное общество. Мировой рынок, колониальные импе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рии и империализм. Традиционные общества Востока в усло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виях европейской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колониальной экспансии.</w:t>
            </w:r>
          </w:p>
        </w:tc>
        <w:tc>
          <w:tcPr>
            <w:tcW w:w="3402" w:type="dxa"/>
            <w:vMerge w:val="restart"/>
            <w:hideMark/>
          </w:tcPr>
          <w:p w:rsidR="00D37B3F" w:rsidRPr="00B25ED5" w:rsidRDefault="00D37B3F" w:rsidP="00B25ED5">
            <w:pPr>
              <w:numPr>
                <w:ilvl w:val="0"/>
                <w:numId w:val="12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слушание лекции с элементами повторительно-обобщающей беседы</w:t>
            </w:r>
          </w:p>
          <w:p w:rsidR="00D37B3F" w:rsidRPr="00B25ED5" w:rsidRDefault="00D37B3F" w:rsidP="00B25ED5">
            <w:pPr>
              <w:numPr>
                <w:ilvl w:val="0"/>
                <w:numId w:val="12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понятиями</w:t>
            </w:r>
          </w:p>
          <w:p w:rsidR="00D37B3F" w:rsidRPr="00B25ED5" w:rsidRDefault="00D37B3F" w:rsidP="00B25ED5">
            <w:pPr>
              <w:numPr>
                <w:ilvl w:val="0"/>
                <w:numId w:val="12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учебником по группам</w:t>
            </w:r>
          </w:p>
          <w:p w:rsidR="00D37B3F" w:rsidRPr="00B25ED5" w:rsidRDefault="00D37B3F" w:rsidP="00B25ED5">
            <w:pPr>
              <w:numPr>
                <w:ilvl w:val="0"/>
                <w:numId w:val="12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выполнение познавательных заданий</w:t>
            </w:r>
          </w:p>
          <w:p w:rsidR="00D37B3F" w:rsidRPr="00B25ED5" w:rsidRDefault="00D37B3F" w:rsidP="00B25ED5">
            <w:pPr>
              <w:numPr>
                <w:ilvl w:val="0"/>
                <w:numId w:val="12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таблицы «Две волны промышленного переворота»</w:t>
            </w:r>
          </w:p>
          <w:p w:rsidR="00D37B3F" w:rsidRPr="00B25ED5" w:rsidRDefault="00D37B3F" w:rsidP="00B25ED5">
            <w:pPr>
              <w:numPr>
                <w:ilvl w:val="0"/>
                <w:numId w:val="125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картой</w:t>
            </w:r>
          </w:p>
          <w:p w:rsidR="00D37B3F" w:rsidRPr="00B25ED5" w:rsidRDefault="00D37B3F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D37B3F" w:rsidRPr="00B25ED5" w:rsidTr="002075DF">
        <w:trPr>
          <w:gridAfter w:val="1"/>
          <w:wAfter w:w="284" w:type="dxa"/>
          <w:trHeight w:val="1838"/>
        </w:trPr>
        <w:tc>
          <w:tcPr>
            <w:tcW w:w="693" w:type="dxa"/>
            <w:hideMark/>
          </w:tcPr>
          <w:p w:rsidR="00D37B3F" w:rsidRPr="00B25ED5" w:rsidRDefault="00D37B3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D37B3F" w:rsidRPr="00B25ED5" w:rsidRDefault="00D37B3F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825" w:type="dxa"/>
            <w:gridSpan w:val="6"/>
            <w:hideMark/>
          </w:tcPr>
          <w:p w:rsidR="002075DF" w:rsidRPr="004E1647" w:rsidRDefault="00D37B3F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i/>
                <w:iCs/>
                <w:color w:val="333333"/>
                <w:sz w:val="18"/>
                <w:szCs w:val="18"/>
                <w:lang w:eastAsia="ru-RU"/>
              </w:rPr>
              <w:t>Эволюция системы международных отношений в</w:t>
            </w:r>
            <w:r w:rsidRPr="004E1647">
              <w:rPr>
                <w:rFonts w:ascii="Helvetica" w:eastAsia="Times New Roman" w:hAnsi="Helvetica" w:cs="Helvetica"/>
                <w:b/>
                <w:i/>
                <w:iCs/>
                <w:color w:val="333333"/>
                <w:sz w:val="18"/>
                <w:lang w:eastAsia="ru-RU"/>
              </w:rPr>
              <w:t> </w:t>
            </w:r>
            <w:r w:rsidRPr="004E1647">
              <w:rPr>
                <w:rFonts w:ascii="Helvetica" w:eastAsia="Times New Roman" w:hAnsi="Helvetica" w:cs="Helvetica"/>
                <w:b/>
                <w:i/>
                <w:iCs/>
                <w:color w:val="333333"/>
                <w:sz w:val="18"/>
                <w:szCs w:val="18"/>
                <w:lang w:eastAsia="ru-RU"/>
              </w:rPr>
              <w:t>XIX</w:t>
            </w:r>
            <w:r w:rsidRPr="004E1647">
              <w:rPr>
                <w:rFonts w:ascii="Helvetica" w:eastAsia="Times New Roman" w:hAnsi="Helvetica" w:cs="Helvetica"/>
                <w:b/>
                <w:i/>
                <w:iCs/>
                <w:color w:val="333333"/>
                <w:sz w:val="18"/>
                <w:lang w:eastAsia="ru-RU"/>
              </w:rPr>
              <w:t> </w:t>
            </w:r>
            <w:r w:rsidRPr="004E1647">
              <w:rPr>
                <w:rFonts w:ascii="Helvetica" w:eastAsia="Times New Roman" w:hAnsi="Helvetica" w:cs="Helvetica"/>
                <w:b/>
                <w:i/>
                <w:iCs/>
                <w:color w:val="333333"/>
                <w:sz w:val="18"/>
                <w:szCs w:val="18"/>
                <w:lang w:eastAsia="ru-RU"/>
              </w:rPr>
              <w:t>в.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D37B3F" w:rsidRPr="004E1647" w:rsidRDefault="00D37B3F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i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gridSpan w:val="4"/>
            <w:vMerge/>
            <w:hideMark/>
          </w:tcPr>
          <w:p w:rsidR="00D37B3F" w:rsidRPr="00B25ED5" w:rsidRDefault="00D37B3F" w:rsidP="009F5154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D37B3F" w:rsidRPr="00B25ED5" w:rsidRDefault="00D37B3F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9F5154" w:rsidRPr="00B25ED5" w:rsidTr="002075DF">
        <w:trPr>
          <w:gridAfter w:val="1"/>
          <w:wAfter w:w="284" w:type="dxa"/>
          <w:trHeight w:val="1490"/>
        </w:trPr>
        <w:tc>
          <w:tcPr>
            <w:tcW w:w="693" w:type="dxa"/>
            <w:hideMark/>
          </w:tcPr>
          <w:p w:rsidR="009F5154" w:rsidRPr="00B25ED5" w:rsidRDefault="009F5154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9F5154" w:rsidRPr="00B25ED5" w:rsidRDefault="009F5154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5</w:t>
            </w:r>
            <w:r w:rsidR="00D37B3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5" w:type="dxa"/>
            <w:gridSpan w:val="6"/>
            <w:hideMark/>
          </w:tcPr>
          <w:p w:rsidR="009F5154" w:rsidRPr="00B25ED5" w:rsidRDefault="009F5154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Революции и их место в историческом процессе второй половины XVIII—XIX в.</w:t>
            </w:r>
          </w:p>
        </w:tc>
        <w:tc>
          <w:tcPr>
            <w:tcW w:w="4536" w:type="dxa"/>
            <w:gridSpan w:val="4"/>
            <w:vMerge w:val="restart"/>
            <w:hideMark/>
          </w:tcPr>
          <w:p w:rsidR="009F5154" w:rsidRPr="00B25ED5" w:rsidRDefault="009F5154" w:rsidP="009F5154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Буржуазные революции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и их место в историческом процессе второй половины XVIII—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XIX в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.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Реформы и </w:t>
            </w:r>
            <w:proofErr w:type="spell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модер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softHyphen/>
              <w:t>низация</w:t>
            </w:r>
            <w:proofErr w:type="gram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.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одернизация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и революции Нового времени. Война за независимость английских колоний в Се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верной Америке — Американская революция конца XVIII в. Великая французская революция конца XVIII в. Политическая модернизация и революции 1848—1849 гг. Реформы и модер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низация.</w:t>
            </w:r>
          </w:p>
        </w:tc>
        <w:tc>
          <w:tcPr>
            <w:tcW w:w="3402" w:type="dxa"/>
            <w:vMerge w:val="restart"/>
            <w:hideMark/>
          </w:tcPr>
          <w:p w:rsidR="009F5154" w:rsidRPr="00B25ED5" w:rsidRDefault="009F5154" w:rsidP="00B25ED5">
            <w:pPr>
              <w:numPr>
                <w:ilvl w:val="0"/>
                <w:numId w:val="128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сообщения</w:t>
            </w:r>
          </w:p>
          <w:p w:rsidR="009F5154" w:rsidRPr="00B25ED5" w:rsidRDefault="009F5154" w:rsidP="00B25ED5">
            <w:pPr>
              <w:numPr>
                <w:ilvl w:val="0"/>
                <w:numId w:val="128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выполнение познавательных заданий</w:t>
            </w:r>
          </w:p>
          <w:p w:rsidR="009F5154" w:rsidRPr="00B25ED5" w:rsidRDefault="009F5154" w:rsidP="00B25ED5">
            <w:pPr>
              <w:numPr>
                <w:ilvl w:val="0"/>
                <w:numId w:val="128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таблиц «Признаки революции», «Фазы революционного процесса»</w:t>
            </w:r>
          </w:p>
          <w:p w:rsidR="009F5154" w:rsidRPr="00B25ED5" w:rsidRDefault="009F5154" w:rsidP="00B25ED5">
            <w:pPr>
              <w:numPr>
                <w:ilvl w:val="0"/>
                <w:numId w:val="128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картой</w:t>
            </w:r>
          </w:p>
          <w:p w:rsidR="009F5154" w:rsidRPr="00B25ED5" w:rsidRDefault="009F5154" w:rsidP="00B25ED5">
            <w:pPr>
              <w:numPr>
                <w:ilvl w:val="0"/>
                <w:numId w:val="128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понятиями</w:t>
            </w:r>
          </w:p>
          <w:p w:rsidR="009F5154" w:rsidRPr="00B25ED5" w:rsidRDefault="009F5154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             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характеристика деятельности 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              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политических деятелей</w:t>
            </w:r>
          </w:p>
        </w:tc>
      </w:tr>
      <w:tr w:rsidR="009F5154" w:rsidRPr="00B25ED5" w:rsidTr="002075DF">
        <w:trPr>
          <w:gridAfter w:val="1"/>
          <w:wAfter w:w="284" w:type="dxa"/>
          <w:trHeight w:val="1478"/>
        </w:trPr>
        <w:tc>
          <w:tcPr>
            <w:tcW w:w="693" w:type="dxa"/>
            <w:hideMark/>
          </w:tcPr>
          <w:p w:rsidR="009F5154" w:rsidRPr="00B25ED5" w:rsidRDefault="009F5154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gridSpan w:val="6"/>
            <w:hideMark/>
          </w:tcPr>
          <w:p w:rsidR="009F5154" w:rsidRPr="00B25ED5" w:rsidRDefault="009F5154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gridSpan w:val="4"/>
            <w:vMerge/>
            <w:hideMark/>
          </w:tcPr>
          <w:p w:rsidR="009F5154" w:rsidRPr="00B25ED5" w:rsidRDefault="009F5154" w:rsidP="009F5154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9F5154" w:rsidRPr="00B25ED5" w:rsidRDefault="009F5154" w:rsidP="00B25ED5">
            <w:pPr>
              <w:numPr>
                <w:ilvl w:val="0"/>
                <w:numId w:val="128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9F5154" w:rsidRPr="00B25ED5" w:rsidTr="002075DF">
        <w:trPr>
          <w:gridAfter w:val="1"/>
          <w:wAfter w:w="284" w:type="dxa"/>
          <w:trHeight w:val="1718"/>
        </w:trPr>
        <w:tc>
          <w:tcPr>
            <w:tcW w:w="693" w:type="dxa"/>
            <w:hideMark/>
          </w:tcPr>
          <w:p w:rsidR="009F5154" w:rsidRPr="00B25ED5" w:rsidRDefault="009F5154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9F5154" w:rsidRPr="00B25ED5" w:rsidRDefault="009F5154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825" w:type="dxa"/>
            <w:gridSpan w:val="6"/>
            <w:hideMark/>
          </w:tcPr>
          <w:p w:rsidR="002075DF" w:rsidRPr="004E1647" w:rsidRDefault="009F5154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Век Просвещения.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9F5154" w:rsidRPr="00B25ED5" w:rsidRDefault="009F5154" w:rsidP="00D37B3F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gridSpan w:val="4"/>
            <w:vMerge w:val="restart"/>
            <w:hideMark/>
          </w:tcPr>
          <w:p w:rsidR="009F5154" w:rsidRPr="00B25ED5" w:rsidRDefault="009F5154" w:rsidP="009F5154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Идеология Просвещения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и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конституцио-нализм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 Возникновение политических течений. Становление гражданского общества. Зарождение политической идеологии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в России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во второй половине XVIII в. Русское Просвещение. Движение декабристов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.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Славянофилы и западники. Русский утопический социализм. Консерваторы.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Век Просвещения. Ли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берализм и консерватизм. Социализм и радикализм. Нацио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нальные движения и идеологии.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Либе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 xml:space="preserve">ральные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идеологические доктрины о судьбах России. Истоки 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российского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революционализма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</w:t>
            </w:r>
          </w:p>
          <w:p w:rsidR="009F5154" w:rsidRPr="00B25ED5" w:rsidRDefault="009F5154" w:rsidP="00B25ED5">
            <w:p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 w:val="restart"/>
            <w:hideMark/>
          </w:tcPr>
          <w:p w:rsidR="009F5154" w:rsidRPr="00B25ED5" w:rsidRDefault="009F5154" w:rsidP="00B25ED5">
            <w:pPr>
              <w:numPr>
                <w:ilvl w:val="0"/>
                <w:numId w:val="13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эвристическая беседа с элементами объяснения</w:t>
            </w:r>
          </w:p>
          <w:p w:rsidR="009F5154" w:rsidRPr="00B25ED5" w:rsidRDefault="009F5154" w:rsidP="00B25ED5">
            <w:pPr>
              <w:numPr>
                <w:ilvl w:val="0"/>
                <w:numId w:val="13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выполнение познавательных заданий</w:t>
            </w:r>
          </w:p>
          <w:p w:rsidR="009F5154" w:rsidRPr="00B25ED5" w:rsidRDefault="009F5154" w:rsidP="00B25ED5">
            <w:pPr>
              <w:numPr>
                <w:ilvl w:val="0"/>
                <w:numId w:val="13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таблиц «Либерализм и консерватизм», «Марксизм как политическая идеология», «Западники и славянофилы», «Либерализм в России»</w:t>
            </w:r>
          </w:p>
          <w:p w:rsidR="009F5154" w:rsidRPr="00B25ED5" w:rsidRDefault="009F5154" w:rsidP="00B25ED5">
            <w:pPr>
              <w:numPr>
                <w:ilvl w:val="0"/>
                <w:numId w:val="13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понятиями</w:t>
            </w:r>
          </w:p>
          <w:p w:rsidR="009F5154" w:rsidRPr="00B25ED5" w:rsidRDefault="009F5154" w:rsidP="00B25ED5">
            <w:pPr>
              <w:numPr>
                <w:ilvl w:val="0"/>
                <w:numId w:val="13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текстом параграфа</w:t>
            </w:r>
          </w:p>
          <w:p w:rsidR="009F5154" w:rsidRPr="00B25ED5" w:rsidRDefault="009F5154" w:rsidP="00B25ED5">
            <w:pPr>
              <w:numPr>
                <w:ilvl w:val="0"/>
                <w:numId w:val="13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со схемами</w:t>
            </w:r>
          </w:p>
        </w:tc>
      </w:tr>
      <w:tr w:rsidR="009F5154" w:rsidRPr="00B25ED5" w:rsidTr="002075DF">
        <w:trPr>
          <w:gridAfter w:val="1"/>
          <w:wAfter w:w="284" w:type="dxa"/>
          <w:trHeight w:val="1903"/>
        </w:trPr>
        <w:tc>
          <w:tcPr>
            <w:tcW w:w="693" w:type="dxa"/>
            <w:hideMark/>
          </w:tcPr>
          <w:p w:rsidR="009F5154" w:rsidRPr="00B25ED5" w:rsidRDefault="009F5154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825" w:type="dxa"/>
            <w:gridSpan w:val="6"/>
            <w:hideMark/>
          </w:tcPr>
          <w:p w:rsidR="009F5154" w:rsidRPr="00B25ED5" w:rsidRDefault="00D37B3F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Рождение современных идеологий.</w:t>
            </w:r>
          </w:p>
        </w:tc>
        <w:tc>
          <w:tcPr>
            <w:tcW w:w="4536" w:type="dxa"/>
            <w:gridSpan w:val="4"/>
            <w:vMerge/>
            <w:hideMark/>
          </w:tcPr>
          <w:p w:rsidR="009F5154" w:rsidRPr="00B25ED5" w:rsidRDefault="009F5154" w:rsidP="009F5154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9F5154" w:rsidRPr="00B25ED5" w:rsidRDefault="009F5154" w:rsidP="00B25ED5">
            <w:pPr>
              <w:numPr>
                <w:ilvl w:val="0"/>
                <w:numId w:val="13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A20B0B" w:rsidRPr="00B25ED5" w:rsidTr="002075DF">
        <w:trPr>
          <w:gridAfter w:val="1"/>
          <w:wAfter w:w="284" w:type="dxa"/>
          <w:trHeight w:val="1413"/>
        </w:trPr>
        <w:tc>
          <w:tcPr>
            <w:tcW w:w="693" w:type="dxa"/>
            <w:hideMark/>
          </w:tcPr>
          <w:p w:rsidR="00A20B0B" w:rsidRPr="00B25ED5" w:rsidRDefault="00A20B0B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A20B0B" w:rsidRPr="00B25ED5" w:rsidRDefault="00A20B0B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825" w:type="dxa"/>
            <w:gridSpan w:val="6"/>
            <w:hideMark/>
          </w:tcPr>
          <w:p w:rsidR="002075DF" w:rsidRPr="004E1647" w:rsidRDefault="00A20B0B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Индустриальное общество и особенности перехода к нему России.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A20B0B" w:rsidRPr="00B25ED5" w:rsidRDefault="00A20B0B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gridSpan w:val="4"/>
            <w:vMerge w:val="restart"/>
            <w:hideMark/>
          </w:tcPr>
          <w:p w:rsidR="00A20B0B" w:rsidRPr="00B25ED5" w:rsidRDefault="00A20B0B" w:rsidP="00A20B0B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Особенности экономики России в XVIII – первой половине XIX в.: крепостное право и зарождение буржуазных отношений. Начало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промышленно-го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переворота. Бур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жуазные отношения в промышленно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сти и сельском хозяйстве.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Демографические процессы. Начало российской индустриализации. Перемены в демографической ситуации и социальной структуре в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пореформенный период. Россия в системе мировой экономики.</w:t>
            </w:r>
          </w:p>
        </w:tc>
        <w:tc>
          <w:tcPr>
            <w:tcW w:w="3402" w:type="dxa"/>
            <w:vMerge w:val="restart"/>
            <w:hideMark/>
          </w:tcPr>
          <w:p w:rsidR="00A20B0B" w:rsidRPr="00B25ED5" w:rsidRDefault="00A20B0B" w:rsidP="00B25ED5">
            <w:pPr>
              <w:numPr>
                <w:ilvl w:val="0"/>
                <w:numId w:val="13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школьная лекция с элементами беседы</w:t>
            </w:r>
          </w:p>
          <w:p w:rsidR="00A20B0B" w:rsidRPr="00B25ED5" w:rsidRDefault="00A20B0B" w:rsidP="00B25ED5">
            <w:pPr>
              <w:numPr>
                <w:ilvl w:val="0"/>
                <w:numId w:val="13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выполнение проблемных познавательных заданий</w:t>
            </w:r>
          </w:p>
          <w:p w:rsidR="00A20B0B" w:rsidRPr="00B25ED5" w:rsidRDefault="00A20B0B" w:rsidP="00B25ED5">
            <w:pPr>
              <w:numPr>
                <w:ilvl w:val="0"/>
                <w:numId w:val="13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работа с дополнительной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литературой</w:t>
            </w:r>
          </w:p>
          <w:p w:rsidR="00A20B0B" w:rsidRPr="00B25ED5" w:rsidRDefault="00A20B0B" w:rsidP="00B25ED5">
            <w:pPr>
              <w:numPr>
                <w:ilvl w:val="0"/>
                <w:numId w:val="13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картой и иллюстративным материалом</w:t>
            </w:r>
          </w:p>
          <w:p w:rsidR="00A20B0B" w:rsidRPr="00B25ED5" w:rsidRDefault="00A20B0B" w:rsidP="00B25ED5">
            <w:pPr>
              <w:numPr>
                <w:ilvl w:val="0"/>
                <w:numId w:val="13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понятиями</w:t>
            </w:r>
          </w:p>
        </w:tc>
      </w:tr>
      <w:tr w:rsidR="00A20B0B" w:rsidRPr="00B25ED5" w:rsidTr="002075DF">
        <w:trPr>
          <w:gridAfter w:val="1"/>
          <w:wAfter w:w="284" w:type="dxa"/>
          <w:trHeight w:val="2291"/>
        </w:trPr>
        <w:tc>
          <w:tcPr>
            <w:tcW w:w="693" w:type="dxa"/>
            <w:hideMark/>
          </w:tcPr>
          <w:p w:rsidR="00A20B0B" w:rsidRPr="00B25ED5" w:rsidRDefault="00A20B0B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1825" w:type="dxa"/>
            <w:gridSpan w:val="6"/>
            <w:hideMark/>
          </w:tcPr>
          <w:p w:rsidR="00A20B0B" w:rsidRPr="00B25ED5" w:rsidRDefault="00D37B3F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Начало российской индустриализации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36" w:type="dxa"/>
            <w:gridSpan w:val="4"/>
            <w:vMerge/>
            <w:hideMark/>
          </w:tcPr>
          <w:p w:rsidR="00A20B0B" w:rsidRPr="00B25ED5" w:rsidRDefault="00A20B0B" w:rsidP="00A20B0B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A20B0B" w:rsidRPr="00B25ED5" w:rsidRDefault="00A20B0B" w:rsidP="00B25ED5">
            <w:pPr>
              <w:numPr>
                <w:ilvl w:val="0"/>
                <w:numId w:val="136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A20B0B" w:rsidRPr="00B25ED5" w:rsidTr="002075DF">
        <w:trPr>
          <w:gridAfter w:val="1"/>
          <w:wAfter w:w="284" w:type="dxa"/>
          <w:trHeight w:val="1452"/>
        </w:trPr>
        <w:tc>
          <w:tcPr>
            <w:tcW w:w="693" w:type="dxa"/>
            <w:hideMark/>
          </w:tcPr>
          <w:p w:rsidR="00A20B0B" w:rsidRPr="00B25ED5" w:rsidRDefault="00A20B0B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A20B0B" w:rsidRPr="00B25ED5" w:rsidRDefault="00A20B0B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825" w:type="dxa"/>
            <w:gridSpan w:val="6"/>
            <w:hideMark/>
          </w:tcPr>
          <w:p w:rsidR="002075DF" w:rsidRPr="004E1647" w:rsidRDefault="00A20B0B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Российские реформы в XIX в.: причины, цели, противо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softHyphen/>
              <w:t>речия.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A20B0B" w:rsidRPr="00B25ED5" w:rsidRDefault="00A20B0B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A20B0B" w:rsidRPr="00B25ED5" w:rsidRDefault="00A20B0B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gridSpan w:val="4"/>
            <w:vMerge w:val="restart"/>
            <w:hideMark/>
          </w:tcPr>
          <w:p w:rsidR="00A20B0B" w:rsidRPr="00B25ED5" w:rsidRDefault="00A20B0B" w:rsidP="00A20B0B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Реформы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государствен-ной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системы в первой половине XIX 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Отмена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крепостного права. Реформы1860-х – 1870-х гг. Политика контрреформ.</w:t>
            </w:r>
            <w:r w:rsidR="00D37B3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Причины реформ, их цели и задачи. Источники фи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нансирования. Метод и темпы реформирования. Отношение власти и общества к реформам. Оценка результативности реформ.</w:t>
            </w:r>
          </w:p>
          <w:p w:rsidR="00A20B0B" w:rsidRPr="00B25ED5" w:rsidRDefault="00A20B0B" w:rsidP="00A20B0B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 w:val="restart"/>
            <w:hideMark/>
          </w:tcPr>
          <w:p w:rsidR="00A20B0B" w:rsidRPr="00B25ED5" w:rsidRDefault="00A20B0B" w:rsidP="00B25ED5">
            <w:pPr>
              <w:numPr>
                <w:ilvl w:val="0"/>
                <w:numId w:val="14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Школьная лекция с элементами беседы</w:t>
            </w:r>
          </w:p>
          <w:p w:rsidR="00A20B0B" w:rsidRPr="00B25ED5" w:rsidRDefault="00A20B0B" w:rsidP="00B25ED5">
            <w:pPr>
              <w:numPr>
                <w:ilvl w:val="0"/>
                <w:numId w:val="14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таблиц «Предпосылки реформ в России», «Источники финансирования реформ», «Сторонники и противники реформ в России», «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Результатив-ность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реформ в России»</w:t>
            </w:r>
          </w:p>
          <w:p w:rsidR="00A20B0B" w:rsidRPr="00B25ED5" w:rsidRDefault="00A20B0B" w:rsidP="00B25ED5">
            <w:pPr>
              <w:numPr>
                <w:ilvl w:val="0"/>
                <w:numId w:val="14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Дискуссия</w:t>
            </w:r>
          </w:p>
          <w:p w:rsidR="00A20B0B" w:rsidRPr="00B25ED5" w:rsidRDefault="00A20B0B" w:rsidP="00B25ED5">
            <w:pPr>
              <w:numPr>
                <w:ilvl w:val="0"/>
                <w:numId w:val="14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документами</w:t>
            </w:r>
          </w:p>
          <w:p w:rsidR="00A20B0B" w:rsidRPr="00B25ED5" w:rsidRDefault="00A20B0B" w:rsidP="00B25ED5">
            <w:pPr>
              <w:numPr>
                <w:ilvl w:val="0"/>
                <w:numId w:val="14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Комментирование высказываний</w:t>
            </w:r>
          </w:p>
          <w:p w:rsidR="00A20B0B" w:rsidRPr="00B25ED5" w:rsidRDefault="00A20B0B" w:rsidP="00B25ED5">
            <w:pPr>
              <w:numPr>
                <w:ilvl w:val="0"/>
                <w:numId w:val="14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понятиями</w:t>
            </w:r>
          </w:p>
        </w:tc>
      </w:tr>
      <w:tr w:rsidR="00A20B0B" w:rsidRPr="00B25ED5" w:rsidTr="002075DF">
        <w:trPr>
          <w:gridAfter w:val="1"/>
          <w:wAfter w:w="284" w:type="dxa"/>
          <w:trHeight w:val="715"/>
        </w:trPr>
        <w:tc>
          <w:tcPr>
            <w:tcW w:w="693" w:type="dxa"/>
            <w:hideMark/>
          </w:tcPr>
          <w:p w:rsidR="00A20B0B" w:rsidRPr="00B25ED5" w:rsidRDefault="00A20B0B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825" w:type="dxa"/>
            <w:gridSpan w:val="6"/>
            <w:hideMark/>
          </w:tcPr>
          <w:p w:rsidR="00A20B0B" w:rsidRPr="004E1647" w:rsidRDefault="00D37B3F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Политика контрреформ.</w:t>
            </w:r>
          </w:p>
        </w:tc>
        <w:tc>
          <w:tcPr>
            <w:tcW w:w="4536" w:type="dxa"/>
            <w:gridSpan w:val="4"/>
            <w:vMerge/>
            <w:hideMark/>
          </w:tcPr>
          <w:p w:rsidR="00A20B0B" w:rsidRPr="00B25ED5" w:rsidRDefault="00A20B0B" w:rsidP="00A20B0B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A20B0B" w:rsidRPr="00B25ED5" w:rsidRDefault="00A20B0B" w:rsidP="00B25ED5">
            <w:pPr>
              <w:numPr>
                <w:ilvl w:val="0"/>
                <w:numId w:val="140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A20B0B" w:rsidRPr="00B25ED5" w:rsidTr="002075DF">
        <w:trPr>
          <w:gridAfter w:val="1"/>
          <w:wAfter w:w="284" w:type="dxa"/>
          <w:trHeight w:val="1001"/>
        </w:trPr>
        <w:tc>
          <w:tcPr>
            <w:tcW w:w="693" w:type="dxa"/>
            <w:hideMark/>
          </w:tcPr>
          <w:p w:rsidR="00A20B0B" w:rsidRPr="00B25ED5" w:rsidRDefault="00A20B0B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A20B0B" w:rsidRPr="00B25ED5" w:rsidRDefault="00A20B0B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825" w:type="dxa"/>
            <w:gridSpan w:val="6"/>
            <w:hideMark/>
          </w:tcPr>
          <w:p w:rsidR="002075DF" w:rsidRPr="004E1647" w:rsidRDefault="00A20B0B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Российская власть и общество: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A20B0B" w:rsidRPr="00B25ED5" w:rsidRDefault="00A20B0B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gridSpan w:val="4"/>
            <w:vMerge w:val="restart"/>
            <w:hideMark/>
          </w:tcPr>
          <w:p w:rsidR="00A20B0B" w:rsidRPr="00B25ED5" w:rsidRDefault="00A20B0B" w:rsidP="00A20B0B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Самодержа-вие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, сословный строй и </w:t>
            </w:r>
            <w:proofErr w:type="spell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модернизаци-онные</w:t>
            </w:r>
            <w:proofErr w:type="spellEnd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 процессы.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России – мировая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держава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И</w:t>
            </w:r>
            <w:proofErr w:type="gramEnd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мперия</w:t>
            </w:r>
            <w:proofErr w:type="spellEnd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 и народы.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Эволю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>ция власти. Формирование государственной идеологии. Либе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softHyphen/>
              <w:t xml:space="preserve">ральные идеологические доктрины о судьбах России. Истоки 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российского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революционализма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</w:t>
            </w:r>
          </w:p>
          <w:p w:rsidR="00A20B0B" w:rsidRPr="00B25ED5" w:rsidRDefault="00A20B0B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Отечественная война 1812 г. Имперская внешняя политика России. Крымская война и ее </w:t>
            </w:r>
            <w:proofErr w:type="spellStart"/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последст-вия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для страны.</w:t>
            </w:r>
          </w:p>
        </w:tc>
        <w:tc>
          <w:tcPr>
            <w:tcW w:w="3402" w:type="dxa"/>
            <w:vMerge w:val="restart"/>
            <w:hideMark/>
          </w:tcPr>
          <w:p w:rsidR="00A20B0B" w:rsidRPr="00B25ED5" w:rsidRDefault="00A20B0B" w:rsidP="00B25ED5">
            <w:pPr>
              <w:numPr>
                <w:ilvl w:val="0"/>
                <w:numId w:val="14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школьная лекция с элементами беседы</w:t>
            </w:r>
          </w:p>
          <w:p w:rsidR="00A20B0B" w:rsidRPr="00B25ED5" w:rsidRDefault="00A20B0B" w:rsidP="00B25ED5">
            <w:pPr>
              <w:numPr>
                <w:ilvl w:val="0"/>
                <w:numId w:val="14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документами</w:t>
            </w:r>
          </w:p>
          <w:p w:rsidR="00A20B0B" w:rsidRPr="00B25ED5" w:rsidRDefault="00A20B0B" w:rsidP="00B25ED5">
            <w:pPr>
              <w:numPr>
                <w:ilvl w:val="0"/>
                <w:numId w:val="14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картой</w:t>
            </w:r>
          </w:p>
          <w:p w:rsidR="00A20B0B" w:rsidRPr="00B25ED5" w:rsidRDefault="00A20B0B" w:rsidP="00B25ED5">
            <w:pPr>
              <w:numPr>
                <w:ilvl w:val="0"/>
                <w:numId w:val="14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понятиями.</w:t>
            </w:r>
          </w:p>
          <w:p w:rsidR="00A20B0B" w:rsidRPr="00B25ED5" w:rsidRDefault="00A20B0B" w:rsidP="00B25ED5">
            <w:pPr>
              <w:numPr>
                <w:ilvl w:val="0"/>
                <w:numId w:val="14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дискуссия на тему: «Россия и запад в середине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XIX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.: причины конфликта</w:t>
            </w:r>
          </w:p>
        </w:tc>
      </w:tr>
      <w:tr w:rsidR="00A20B0B" w:rsidRPr="00B25ED5" w:rsidTr="002075DF">
        <w:trPr>
          <w:gridAfter w:val="1"/>
          <w:wAfter w:w="284" w:type="dxa"/>
          <w:trHeight w:val="1747"/>
        </w:trPr>
        <w:tc>
          <w:tcPr>
            <w:tcW w:w="693" w:type="dxa"/>
            <w:hideMark/>
          </w:tcPr>
          <w:p w:rsidR="00A20B0B" w:rsidRPr="00B25ED5" w:rsidRDefault="00A20B0B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825" w:type="dxa"/>
            <w:gridSpan w:val="6"/>
            <w:hideMark/>
          </w:tcPr>
          <w:p w:rsidR="00A20B0B" w:rsidRPr="00B25ED5" w:rsidRDefault="00A20B0B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поиск оптимальной мо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softHyphen/>
              <w:t>дели общественного развития. Империя и народы.</w:t>
            </w:r>
          </w:p>
        </w:tc>
        <w:tc>
          <w:tcPr>
            <w:tcW w:w="4536" w:type="dxa"/>
            <w:gridSpan w:val="4"/>
            <w:vMerge/>
            <w:hideMark/>
          </w:tcPr>
          <w:p w:rsidR="00A20B0B" w:rsidRPr="00B25ED5" w:rsidRDefault="00A20B0B" w:rsidP="00B25ED5">
            <w:pPr>
              <w:spacing w:after="125"/>
              <w:jc w:val="center"/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A20B0B" w:rsidRPr="00B25ED5" w:rsidRDefault="00A20B0B" w:rsidP="00B25ED5">
            <w:pPr>
              <w:numPr>
                <w:ilvl w:val="0"/>
                <w:numId w:val="143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2768F6" w:rsidRPr="00B25ED5" w:rsidTr="002075DF">
        <w:trPr>
          <w:gridAfter w:val="1"/>
          <w:wAfter w:w="284" w:type="dxa"/>
          <w:trHeight w:val="1177"/>
        </w:trPr>
        <w:tc>
          <w:tcPr>
            <w:tcW w:w="693" w:type="dxa"/>
            <w:hideMark/>
          </w:tcPr>
          <w:p w:rsidR="002768F6" w:rsidRPr="00B25ED5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2768F6" w:rsidRPr="00B25ED5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825" w:type="dxa"/>
            <w:gridSpan w:val="6"/>
            <w:hideMark/>
          </w:tcPr>
          <w:p w:rsidR="002075DF" w:rsidRPr="004E1647" w:rsidRDefault="002768F6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Человек в эпоху становления и развития индустриаль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softHyphen/>
              <w:t>ного общества в России и мире.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2768F6" w:rsidRPr="00B25ED5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gridSpan w:val="4"/>
            <w:vMerge w:val="restart"/>
            <w:hideMark/>
          </w:tcPr>
          <w:p w:rsidR="002768F6" w:rsidRPr="00B25ED5" w:rsidRDefault="002768F6" w:rsidP="00A20B0B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Мировосприя-тие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человека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индустриаль-ного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общества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.Ф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ормирование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классической научной картины мира.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 xml:space="preserve">Особенности духовной жизни России в Новое </w:t>
            </w:r>
            <w:proofErr w:type="spell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времени</w:t>
            </w:r>
            <w:proofErr w:type="gramStart"/>
            <w:r w:rsidRPr="00B25ED5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.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Ч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еловек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и пространство. Человек и техника. Человек и город. Человек и жилище. Человек в движении.</w:t>
            </w:r>
          </w:p>
          <w:p w:rsidR="002768F6" w:rsidRPr="00B25ED5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 w:val="restart"/>
            <w:hideMark/>
          </w:tcPr>
          <w:p w:rsidR="002768F6" w:rsidRPr="00B25ED5" w:rsidRDefault="002768F6" w:rsidP="00B25ED5">
            <w:pPr>
              <w:numPr>
                <w:ilvl w:val="0"/>
                <w:numId w:val="148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Сообщения по заранее указанным вопросам с использованием дополнительной литературы</w:t>
            </w:r>
          </w:p>
          <w:p w:rsidR="002768F6" w:rsidRPr="00B25ED5" w:rsidRDefault="002768F6" w:rsidP="00B25ED5">
            <w:pPr>
              <w:numPr>
                <w:ilvl w:val="0"/>
                <w:numId w:val="148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Представление подготовленных заданий</w:t>
            </w:r>
          </w:p>
          <w:p w:rsidR="002768F6" w:rsidRPr="00B25ED5" w:rsidRDefault="002768F6" w:rsidP="00B25ED5">
            <w:pPr>
              <w:numPr>
                <w:ilvl w:val="0"/>
                <w:numId w:val="148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Анализ текста учебника</w:t>
            </w:r>
          </w:p>
          <w:p w:rsidR="002768F6" w:rsidRPr="00B25ED5" w:rsidRDefault="002768F6" w:rsidP="00B25ED5">
            <w:pPr>
              <w:numPr>
                <w:ilvl w:val="0"/>
                <w:numId w:val="148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Выполнение познавательных заданий</w:t>
            </w:r>
          </w:p>
          <w:p w:rsidR="002768F6" w:rsidRPr="00B25ED5" w:rsidRDefault="002768F6" w:rsidP="00B25ED5">
            <w:pPr>
              <w:numPr>
                <w:ilvl w:val="0"/>
                <w:numId w:val="148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терминами и понятиями.</w:t>
            </w:r>
          </w:p>
          <w:p w:rsidR="002768F6" w:rsidRPr="00B25ED5" w:rsidRDefault="002768F6" w:rsidP="00B25ED5">
            <w:pPr>
              <w:numPr>
                <w:ilvl w:val="0"/>
                <w:numId w:val="15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Выполнение тестовых групповых заданий.</w:t>
            </w:r>
          </w:p>
          <w:p w:rsidR="002768F6" w:rsidRPr="00B25ED5" w:rsidRDefault="002768F6" w:rsidP="00B25ED5">
            <w:pPr>
              <w:numPr>
                <w:ilvl w:val="0"/>
                <w:numId w:val="15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Представление мини-проектов и презентаций</w:t>
            </w:r>
          </w:p>
          <w:p w:rsidR="002768F6" w:rsidRPr="00B25ED5" w:rsidRDefault="002768F6" w:rsidP="00B25ED5">
            <w:pPr>
              <w:numPr>
                <w:ilvl w:val="0"/>
                <w:numId w:val="15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Рецензирование работ одноклассников</w:t>
            </w:r>
          </w:p>
        </w:tc>
      </w:tr>
      <w:tr w:rsidR="002768F6" w:rsidRPr="00B25ED5" w:rsidTr="002075DF">
        <w:trPr>
          <w:gridAfter w:val="1"/>
          <w:wAfter w:w="284" w:type="dxa"/>
          <w:trHeight w:val="839"/>
        </w:trPr>
        <w:tc>
          <w:tcPr>
            <w:tcW w:w="693" w:type="dxa"/>
            <w:hideMark/>
          </w:tcPr>
          <w:p w:rsidR="002768F6" w:rsidRPr="00B25ED5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825" w:type="dxa"/>
            <w:gridSpan w:val="6"/>
            <w:hideMark/>
          </w:tcPr>
          <w:p w:rsidR="002768F6" w:rsidRPr="004E1647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E1647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  <w:t>Человек и техника. Человек и город.</w:t>
            </w:r>
          </w:p>
        </w:tc>
        <w:tc>
          <w:tcPr>
            <w:tcW w:w="4536" w:type="dxa"/>
            <w:gridSpan w:val="4"/>
            <w:vMerge/>
            <w:hideMark/>
          </w:tcPr>
          <w:p w:rsidR="002768F6" w:rsidRPr="00B25ED5" w:rsidRDefault="002768F6" w:rsidP="00A20B0B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2768F6" w:rsidRPr="00B25ED5" w:rsidRDefault="002768F6" w:rsidP="00B25ED5">
            <w:pPr>
              <w:numPr>
                <w:ilvl w:val="0"/>
                <w:numId w:val="15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2768F6" w:rsidRPr="00B25ED5" w:rsidTr="002075DF">
        <w:trPr>
          <w:gridAfter w:val="1"/>
          <w:wAfter w:w="284" w:type="dxa"/>
          <w:trHeight w:val="1314"/>
        </w:trPr>
        <w:tc>
          <w:tcPr>
            <w:tcW w:w="693" w:type="dxa"/>
            <w:hideMark/>
          </w:tcPr>
          <w:p w:rsidR="002768F6" w:rsidRPr="00B25ED5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2768F6" w:rsidRPr="00B25ED5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825" w:type="dxa"/>
            <w:gridSpan w:val="6"/>
            <w:hideMark/>
          </w:tcPr>
          <w:p w:rsidR="002075DF" w:rsidRPr="004E1647" w:rsidRDefault="002768F6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Россия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и мир в эпоху становления индустриального общества.</w:t>
            </w:r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2768F6" w:rsidRPr="00B25ED5" w:rsidRDefault="002768F6" w:rsidP="002768F6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gridSpan w:val="4"/>
            <w:vMerge w:val="restart"/>
            <w:hideMark/>
          </w:tcPr>
          <w:p w:rsidR="002768F6" w:rsidRPr="00B25ED5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Индустриальное общество и особенности пер</w:t>
            </w:r>
            <w:proofErr w:type="gram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е-</w:t>
            </w:r>
            <w:proofErr w:type="gram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хода к нему России. Российские реформы в XIX в.: причины, цели, противоречия. Российская власть и общество: поиск оптимальной модели общественного развития. Империя и народы. Человек в эпоху становления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 xml:space="preserve">и развития </w:t>
            </w:r>
            <w:proofErr w:type="spellStart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индустрии-ального</w:t>
            </w:r>
            <w:proofErr w:type="spellEnd"/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общества</w:t>
            </w:r>
          </w:p>
          <w:p w:rsidR="002768F6" w:rsidRPr="00B25ED5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2768F6" w:rsidRPr="00B25ED5" w:rsidRDefault="002768F6" w:rsidP="00B25ED5">
            <w:pPr>
              <w:numPr>
                <w:ilvl w:val="0"/>
                <w:numId w:val="15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2768F6" w:rsidRPr="00B25ED5" w:rsidTr="002075DF">
        <w:trPr>
          <w:gridAfter w:val="1"/>
          <w:wAfter w:w="284" w:type="dxa"/>
          <w:trHeight w:val="578"/>
        </w:trPr>
        <w:tc>
          <w:tcPr>
            <w:tcW w:w="693" w:type="dxa"/>
            <w:hideMark/>
          </w:tcPr>
          <w:p w:rsidR="002768F6" w:rsidRPr="00B25ED5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gridSpan w:val="6"/>
            <w:hideMark/>
          </w:tcPr>
          <w:p w:rsidR="002768F6" w:rsidRPr="00B25ED5" w:rsidRDefault="002768F6" w:rsidP="002768F6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и мир в эпоху развития</w:t>
            </w:r>
          </w:p>
          <w:p w:rsidR="002768F6" w:rsidRPr="00B25ED5" w:rsidRDefault="002768F6" w:rsidP="002768F6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индустриального общества.</w:t>
            </w:r>
          </w:p>
        </w:tc>
        <w:tc>
          <w:tcPr>
            <w:tcW w:w="4536" w:type="dxa"/>
            <w:gridSpan w:val="4"/>
            <w:vMerge/>
            <w:hideMark/>
          </w:tcPr>
          <w:p w:rsidR="002768F6" w:rsidRPr="00B25ED5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2768F6" w:rsidRPr="00B25ED5" w:rsidRDefault="002768F6" w:rsidP="00B25ED5">
            <w:pPr>
              <w:numPr>
                <w:ilvl w:val="0"/>
                <w:numId w:val="152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2C28E6" w:rsidRPr="00B25ED5" w:rsidTr="002075DF">
        <w:trPr>
          <w:gridAfter w:val="2"/>
          <w:wAfter w:w="3686" w:type="dxa"/>
        </w:trPr>
        <w:tc>
          <w:tcPr>
            <w:tcW w:w="7054" w:type="dxa"/>
            <w:gridSpan w:val="11"/>
            <w:hideMark/>
          </w:tcPr>
          <w:p w:rsidR="00E779C1" w:rsidRPr="00B25ED5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ОБОБЩАЮЩЕЕ ПОВТОРЕНИЕ (2</w:t>
            </w:r>
            <w:r w:rsidR="00E779C1"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ч)</w:t>
            </w:r>
          </w:p>
        </w:tc>
      </w:tr>
      <w:tr w:rsidR="002768F6" w:rsidRPr="00B25ED5" w:rsidTr="002075DF">
        <w:trPr>
          <w:gridAfter w:val="1"/>
          <w:wAfter w:w="284" w:type="dxa"/>
          <w:trHeight w:val="1339"/>
        </w:trPr>
        <w:tc>
          <w:tcPr>
            <w:tcW w:w="693" w:type="dxa"/>
            <w:hideMark/>
          </w:tcPr>
          <w:p w:rsidR="002768F6" w:rsidRPr="00B25ED5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2768F6" w:rsidRPr="00B25ED5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6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9</w:t>
            </w:r>
          </w:p>
          <w:p w:rsidR="002768F6" w:rsidRPr="00B25ED5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2768F6" w:rsidRPr="00B25ED5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gridSpan w:val="6"/>
            <w:hideMark/>
          </w:tcPr>
          <w:p w:rsidR="002075DF" w:rsidRPr="004E1647" w:rsidRDefault="002768F6" w:rsidP="002075DF">
            <w:pPr>
              <w:spacing w:after="125"/>
              <w:jc w:val="center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и мир: древность, средневековье, </w:t>
            </w:r>
            <w:proofErr w:type="spell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Сам</w:t>
            </w:r>
            <w:proofErr w:type="gramStart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.и</w:t>
            </w:r>
            <w:proofErr w:type="gram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зуч</w:t>
            </w:r>
            <w:proofErr w:type="spellEnd"/>
            <w:r w:rsidR="002075D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2768F6" w:rsidRPr="00B25ED5" w:rsidRDefault="002768F6" w:rsidP="002768F6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gridSpan w:val="4"/>
            <w:vMerge w:val="restart"/>
            <w:hideMark/>
          </w:tcPr>
          <w:p w:rsidR="002768F6" w:rsidRPr="00B25ED5" w:rsidRDefault="002768F6" w:rsidP="00A20B0B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Исторический процесс и историческая наука. Цивилизации Древнего мира. Древнейшая история нашей Родины. Россия и мир в эпоху Средневековья. Россия и мир в раннее Новое время. Россия и мир в эпоху становления и развития индустриального общества</w:t>
            </w:r>
            <w:r w:rsidRPr="00B25ED5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основные вопросы курса, особенности исторического пути России, ее роль в мировом сообществе; ключевые понятия, выдающихся личностей и каков их вклад в историю.</w:t>
            </w:r>
          </w:p>
          <w:p w:rsidR="002768F6" w:rsidRPr="00B25ED5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 w:val="restart"/>
            <w:hideMark/>
          </w:tcPr>
          <w:p w:rsidR="002768F6" w:rsidRPr="00B25ED5" w:rsidRDefault="002768F6" w:rsidP="00B25ED5">
            <w:pPr>
              <w:numPr>
                <w:ilvl w:val="0"/>
                <w:numId w:val="15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беседа</w:t>
            </w:r>
          </w:p>
          <w:p w:rsidR="002768F6" w:rsidRPr="00B25ED5" w:rsidRDefault="002768F6" w:rsidP="00B25ED5">
            <w:pPr>
              <w:numPr>
                <w:ilvl w:val="0"/>
                <w:numId w:val="15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письменные ответы, выполнение тестов</w:t>
            </w:r>
          </w:p>
          <w:p w:rsidR="002768F6" w:rsidRPr="00B25ED5" w:rsidRDefault="002768F6" w:rsidP="00B25ED5">
            <w:pPr>
              <w:numPr>
                <w:ilvl w:val="0"/>
                <w:numId w:val="15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заполнение таблицы, схемы</w:t>
            </w:r>
          </w:p>
          <w:p w:rsidR="002768F6" w:rsidRPr="00B25ED5" w:rsidRDefault="002768F6" w:rsidP="00B25ED5">
            <w:pPr>
              <w:numPr>
                <w:ilvl w:val="0"/>
                <w:numId w:val="15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работа с картой</w:t>
            </w:r>
          </w:p>
        </w:tc>
      </w:tr>
      <w:tr w:rsidR="002768F6" w:rsidRPr="00B25ED5" w:rsidTr="002075DF">
        <w:trPr>
          <w:gridAfter w:val="1"/>
          <w:wAfter w:w="284" w:type="dxa"/>
          <w:trHeight w:val="1175"/>
        </w:trPr>
        <w:tc>
          <w:tcPr>
            <w:tcW w:w="693" w:type="dxa"/>
            <w:hideMark/>
          </w:tcPr>
          <w:p w:rsidR="002768F6" w:rsidRPr="00B25ED5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2768F6" w:rsidRPr="00B25ED5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70</w:t>
            </w:r>
          </w:p>
          <w:p w:rsidR="002768F6" w:rsidRPr="00B25ED5" w:rsidRDefault="002768F6" w:rsidP="00B25ED5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gridSpan w:val="6"/>
            <w:hideMark/>
          </w:tcPr>
          <w:p w:rsidR="002768F6" w:rsidRPr="00B25ED5" w:rsidRDefault="002768F6" w:rsidP="002768F6">
            <w:pPr>
              <w:spacing w:after="125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  <w:r w:rsidRPr="00B25ED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и мир: новое время</w:t>
            </w:r>
          </w:p>
        </w:tc>
        <w:tc>
          <w:tcPr>
            <w:tcW w:w="4536" w:type="dxa"/>
            <w:gridSpan w:val="4"/>
            <w:vMerge/>
            <w:hideMark/>
          </w:tcPr>
          <w:p w:rsidR="002768F6" w:rsidRPr="00B25ED5" w:rsidRDefault="002768F6" w:rsidP="00A20B0B">
            <w:pPr>
              <w:spacing w:after="125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:rsidR="002768F6" w:rsidRPr="00B25ED5" w:rsidRDefault="002768F6" w:rsidP="00B25ED5">
            <w:pPr>
              <w:numPr>
                <w:ilvl w:val="0"/>
                <w:numId w:val="154"/>
              </w:numPr>
              <w:spacing w:after="125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A20B0B" w:rsidRDefault="00A20B0B" w:rsidP="00B25ED5">
      <w:pPr>
        <w:shd w:val="clear" w:color="auto" w:fill="FFFFFF"/>
        <w:spacing w:after="125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B25ED5" w:rsidRPr="00B25ED5" w:rsidRDefault="00B25ED5" w:rsidP="00B25ED5">
      <w:pPr>
        <w:shd w:val="clear" w:color="auto" w:fill="FFFFFF"/>
        <w:spacing w:after="125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580B57" w:rsidRDefault="00580B57"/>
    <w:sectPr w:rsidR="00580B57" w:rsidSect="0042595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155"/>
    <w:multiLevelType w:val="multilevel"/>
    <w:tmpl w:val="6F92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332A6"/>
    <w:multiLevelType w:val="multilevel"/>
    <w:tmpl w:val="6E4A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B5E71"/>
    <w:multiLevelType w:val="multilevel"/>
    <w:tmpl w:val="B54E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A43E6D"/>
    <w:multiLevelType w:val="multilevel"/>
    <w:tmpl w:val="191E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0257BA"/>
    <w:multiLevelType w:val="multilevel"/>
    <w:tmpl w:val="8DD2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373E89"/>
    <w:multiLevelType w:val="multilevel"/>
    <w:tmpl w:val="80606A7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6">
    <w:nsid w:val="07491FED"/>
    <w:multiLevelType w:val="multilevel"/>
    <w:tmpl w:val="F88A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CF5007"/>
    <w:multiLevelType w:val="multilevel"/>
    <w:tmpl w:val="B142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BA7252"/>
    <w:multiLevelType w:val="multilevel"/>
    <w:tmpl w:val="1F4C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1273BE"/>
    <w:multiLevelType w:val="multilevel"/>
    <w:tmpl w:val="4022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447A5F"/>
    <w:multiLevelType w:val="multilevel"/>
    <w:tmpl w:val="9CD6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C553E88"/>
    <w:multiLevelType w:val="multilevel"/>
    <w:tmpl w:val="5B7C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E4E7589"/>
    <w:multiLevelType w:val="multilevel"/>
    <w:tmpl w:val="BAE8D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A977B1"/>
    <w:multiLevelType w:val="multilevel"/>
    <w:tmpl w:val="11C86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B4792C"/>
    <w:multiLevelType w:val="multilevel"/>
    <w:tmpl w:val="B7BC4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372BC9"/>
    <w:multiLevelType w:val="multilevel"/>
    <w:tmpl w:val="FE22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436DF8"/>
    <w:multiLevelType w:val="multilevel"/>
    <w:tmpl w:val="115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32D552B"/>
    <w:multiLevelType w:val="multilevel"/>
    <w:tmpl w:val="2D2A0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3AF57B9"/>
    <w:multiLevelType w:val="multilevel"/>
    <w:tmpl w:val="42EC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3B235FA"/>
    <w:multiLevelType w:val="multilevel"/>
    <w:tmpl w:val="FAE0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48D157E"/>
    <w:multiLevelType w:val="multilevel"/>
    <w:tmpl w:val="5ABC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5AA5F55"/>
    <w:multiLevelType w:val="multilevel"/>
    <w:tmpl w:val="387C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6D513FE"/>
    <w:multiLevelType w:val="multilevel"/>
    <w:tmpl w:val="6CB4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6E7632C"/>
    <w:multiLevelType w:val="multilevel"/>
    <w:tmpl w:val="CAC6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71B2C2C"/>
    <w:multiLevelType w:val="multilevel"/>
    <w:tmpl w:val="BB5C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8F05371"/>
    <w:multiLevelType w:val="multilevel"/>
    <w:tmpl w:val="AEB6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9145810"/>
    <w:multiLevelType w:val="multilevel"/>
    <w:tmpl w:val="5B2AD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9A208ED"/>
    <w:multiLevelType w:val="multilevel"/>
    <w:tmpl w:val="2B92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A277A7A"/>
    <w:multiLevelType w:val="multilevel"/>
    <w:tmpl w:val="D4F8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CDA1B7D"/>
    <w:multiLevelType w:val="multilevel"/>
    <w:tmpl w:val="7B7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D36510A"/>
    <w:multiLevelType w:val="multilevel"/>
    <w:tmpl w:val="694E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D521A8B"/>
    <w:multiLevelType w:val="multilevel"/>
    <w:tmpl w:val="0786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DDA696E"/>
    <w:multiLevelType w:val="multilevel"/>
    <w:tmpl w:val="FCE6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E926C68"/>
    <w:multiLevelType w:val="multilevel"/>
    <w:tmpl w:val="4C36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EEE5B13"/>
    <w:multiLevelType w:val="multilevel"/>
    <w:tmpl w:val="852E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F083817"/>
    <w:multiLevelType w:val="multilevel"/>
    <w:tmpl w:val="16E01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0C43179"/>
    <w:multiLevelType w:val="multilevel"/>
    <w:tmpl w:val="57C4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151621A"/>
    <w:multiLevelType w:val="multilevel"/>
    <w:tmpl w:val="9F64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1AF5F69"/>
    <w:multiLevelType w:val="multilevel"/>
    <w:tmpl w:val="2C82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2597020"/>
    <w:multiLevelType w:val="multilevel"/>
    <w:tmpl w:val="AE8E1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2A83D0B"/>
    <w:multiLevelType w:val="multilevel"/>
    <w:tmpl w:val="241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4823755"/>
    <w:multiLevelType w:val="multilevel"/>
    <w:tmpl w:val="CC4E4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4C96B9C"/>
    <w:multiLevelType w:val="multilevel"/>
    <w:tmpl w:val="0210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50622A2"/>
    <w:multiLevelType w:val="multilevel"/>
    <w:tmpl w:val="BC5A5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60242BD"/>
    <w:multiLevelType w:val="multilevel"/>
    <w:tmpl w:val="3D56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60A090E"/>
    <w:multiLevelType w:val="multilevel"/>
    <w:tmpl w:val="041C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9C22B44"/>
    <w:multiLevelType w:val="multilevel"/>
    <w:tmpl w:val="F4FA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9D4599C"/>
    <w:multiLevelType w:val="multilevel"/>
    <w:tmpl w:val="23BE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9ED271E"/>
    <w:multiLevelType w:val="multilevel"/>
    <w:tmpl w:val="E40A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BA808F1"/>
    <w:multiLevelType w:val="multilevel"/>
    <w:tmpl w:val="888A8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CCF38D7"/>
    <w:multiLevelType w:val="multilevel"/>
    <w:tmpl w:val="B53E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D4C0138"/>
    <w:multiLevelType w:val="multilevel"/>
    <w:tmpl w:val="DDB0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E146C64"/>
    <w:multiLevelType w:val="multilevel"/>
    <w:tmpl w:val="EECA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FB9134B"/>
    <w:multiLevelType w:val="multilevel"/>
    <w:tmpl w:val="8FCA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08A6458"/>
    <w:multiLevelType w:val="multilevel"/>
    <w:tmpl w:val="92D6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11C383E"/>
    <w:multiLevelType w:val="multilevel"/>
    <w:tmpl w:val="B13C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17C276E"/>
    <w:multiLevelType w:val="multilevel"/>
    <w:tmpl w:val="A9C2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1902059"/>
    <w:multiLevelType w:val="multilevel"/>
    <w:tmpl w:val="4720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1A11C5E"/>
    <w:multiLevelType w:val="multilevel"/>
    <w:tmpl w:val="F84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1E56354"/>
    <w:multiLevelType w:val="multilevel"/>
    <w:tmpl w:val="A6F2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2F6444C"/>
    <w:multiLevelType w:val="multilevel"/>
    <w:tmpl w:val="F620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32255B6"/>
    <w:multiLevelType w:val="multilevel"/>
    <w:tmpl w:val="BBAC6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3BC66F7"/>
    <w:multiLevelType w:val="multilevel"/>
    <w:tmpl w:val="BA1A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5431B8A"/>
    <w:multiLevelType w:val="multilevel"/>
    <w:tmpl w:val="5DB0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81708C3"/>
    <w:multiLevelType w:val="multilevel"/>
    <w:tmpl w:val="C4D8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8F5494C"/>
    <w:multiLevelType w:val="multilevel"/>
    <w:tmpl w:val="7A2EC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9054043"/>
    <w:multiLevelType w:val="multilevel"/>
    <w:tmpl w:val="0688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9356FEF"/>
    <w:multiLevelType w:val="multilevel"/>
    <w:tmpl w:val="CC0E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95E136A"/>
    <w:multiLevelType w:val="multilevel"/>
    <w:tmpl w:val="0818F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BCC4A8C"/>
    <w:multiLevelType w:val="multilevel"/>
    <w:tmpl w:val="4094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D9D75B5"/>
    <w:multiLevelType w:val="multilevel"/>
    <w:tmpl w:val="C110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0A52948"/>
    <w:multiLevelType w:val="multilevel"/>
    <w:tmpl w:val="E542B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1D95F05"/>
    <w:multiLevelType w:val="multilevel"/>
    <w:tmpl w:val="3CFA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2550921"/>
    <w:multiLevelType w:val="multilevel"/>
    <w:tmpl w:val="E224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441C1F76"/>
    <w:multiLevelType w:val="multilevel"/>
    <w:tmpl w:val="2F7C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4E7133B"/>
    <w:multiLevelType w:val="multilevel"/>
    <w:tmpl w:val="D9BA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63B0276"/>
    <w:multiLevelType w:val="multilevel"/>
    <w:tmpl w:val="194C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8047F88"/>
    <w:multiLevelType w:val="multilevel"/>
    <w:tmpl w:val="B998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82A498D"/>
    <w:multiLevelType w:val="multilevel"/>
    <w:tmpl w:val="DF9E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49840131"/>
    <w:multiLevelType w:val="multilevel"/>
    <w:tmpl w:val="DAE2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9C84353"/>
    <w:multiLevelType w:val="multilevel"/>
    <w:tmpl w:val="28BC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A8771C5"/>
    <w:multiLevelType w:val="multilevel"/>
    <w:tmpl w:val="DA64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B79144A"/>
    <w:multiLevelType w:val="multilevel"/>
    <w:tmpl w:val="0662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CB33703"/>
    <w:multiLevelType w:val="multilevel"/>
    <w:tmpl w:val="3D6A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CEE0304"/>
    <w:multiLevelType w:val="multilevel"/>
    <w:tmpl w:val="AD8E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D63145E"/>
    <w:multiLevelType w:val="multilevel"/>
    <w:tmpl w:val="F98A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D7E1098"/>
    <w:multiLevelType w:val="multilevel"/>
    <w:tmpl w:val="8BCC9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F2A3226"/>
    <w:multiLevelType w:val="multilevel"/>
    <w:tmpl w:val="243C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FEA7C7A"/>
    <w:multiLevelType w:val="multilevel"/>
    <w:tmpl w:val="4160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0103862"/>
    <w:multiLevelType w:val="multilevel"/>
    <w:tmpl w:val="9782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0312341"/>
    <w:multiLevelType w:val="multilevel"/>
    <w:tmpl w:val="4D50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1BA15D0"/>
    <w:multiLevelType w:val="multilevel"/>
    <w:tmpl w:val="F346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52247E45"/>
    <w:multiLevelType w:val="multilevel"/>
    <w:tmpl w:val="C3B4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526B1B5C"/>
    <w:multiLevelType w:val="multilevel"/>
    <w:tmpl w:val="7E08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542B4E59"/>
    <w:multiLevelType w:val="multilevel"/>
    <w:tmpl w:val="D744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54DC36FC"/>
    <w:multiLevelType w:val="multilevel"/>
    <w:tmpl w:val="65BE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6DA26E2"/>
    <w:multiLevelType w:val="multilevel"/>
    <w:tmpl w:val="F236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595609F4"/>
    <w:multiLevelType w:val="multilevel"/>
    <w:tmpl w:val="117C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59A849A3"/>
    <w:multiLevelType w:val="multilevel"/>
    <w:tmpl w:val="6FE8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A611249"/>
    <w:multiLevelType w:val="multilevel"/>
    <w:tmpl w:val="63A8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5A9A0DAE"/>
    <w:multiLevelType w:val="multilevel"/>
    <w:tmpl w:val="0B06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AC506BC"/>
    <w:multiLevelType w:val="multilevel"/>
    <w:tmpl w:val="2D184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B144714"/>
    <w:multiLevelType w:val="multilevel"/>
    <w:tmpl w:val="FDEE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BCA2FCF"/>
    <w:multiLevelType w:val="multilevel"/>
    <w:tmpl w:val="9D76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BE06011"/>
    <w:multiLevelType w:val="multilevel"/>
    <w:tmpl w:val="543A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5BFA55DD"/>
    <w:multiLevelType w:val="multilevel"/>
    <w:tmpl w:val="90F8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C1145EC"/>
    <w:multiLevelType w:val="multilevel"/>
    <w:tmpl w:val="818A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5DC51B45"/>
    <w:multiLevelType w:val="multilevel"/>
    <w:tmpl w:val="BA3A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5E453FEC"/>
    <w:multiLevelType w:val="multilevel"/>
    <w:tmpl w:val="1FF2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F0E7645"/>
    <w:multiLevelType w:val="multilevel"/>
    <w:tmpl w:val="FF26D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F463E78"/>
    <w:multiLevelType w:val="multilevel"/>
    <w:tmpl w:val="A83A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F8C48C9"/>
    <w:multiLevelType w:val="multilevel"/>
    <w:tmpl w:val="1F4E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FD70FB0"/>
    <w:multiLevelType w:val="multilevel"/>
    <w:tmpl w:val="FADC7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606B424A"/>
    <w:multiLevelType w:val="multilevel"/>
    <w:tmpl w:val="C9147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62203B90"/>
    <w:multiLevelType w:val="multilevel"/>
    <w:tmpl w:val="7000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63C84B7B"/>
    <w:multiLevelType w:val="multilevel"/>
    <w:tmpl w:val="E434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654B3FF2"/>
    <w:multiLevelType w:val="multilevel"/>
    <w:tmpl w:val="DC0E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65A254A1"/>
    <w:multiLevelType w:val="multilevel"/>
    <w:tmpl w:val="F8B2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660F28D8"/>
    <w:multiLevelType w:val="multilevel"/>
    <w:tmpl w:val="5202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667D285F"/>
    <w:multiLevelType w:val="multilevel"/>
    <w:tmpl w:val="EBFA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66BE542D"/>
    <w:multiLevelType w:val="multilevel"/>
    <w:tmpl w:val="18D6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B41723B"/>
    <w:multiLevelType w:val="multilevel"/>
    <w:tmpl w:val="194C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6CA70286"/>
    <w:multiLevelType w:val="multilevel"/>
    <w:tmpl w:val="FEB4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6CBF1FD7"/>
    <w:multiLevelType w:val="multilevel"/>
    <w:tmpl w:val="550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F91681F"/>
    <w:multiLevelType w:val="multilevel"/>
    <w:tmpl w:val="552C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71AA5769"/>
    <w:multiLevelType w:val="multilevel"/>
    <w:tmpl w:val="3C362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71DC4BD6"/>
    <w:multiLevelType w:val="multilevel"/>
    <w:tmpl w:val="42D8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72A44DB5"/>
    <w:multiLevelType w:val="multilevel"/>
    <w:tmpl w:val="D7FA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72EC2147"/>
    <w:multiLevelType w:val="multilevel"/>
    <w:tmpl w:val="A392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733D2C6A"/>
    <w:multiLevelType w:val="multilevel"/>
    <w:tmpl w:val="202A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742173E7"/>
    <w:multiLevelType w:val="multilevel"/>
    <w:tmpl w:val="74CE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74941044"/>
    <w:multiLevelType w:val="multilevel"/>
    <w:tmpl w:val="831A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75FB01B6"/>
    <w:multiLevelType w:val="multilevel"/>
    <w:tmpl w:val="A9CC9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61E3191"/>
    <w:multiLevelType w:val="multilevel"/>
    <w:tmpl w:val="9512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7633566B"/>
    <w:multiLevelType w:val="multilevel"/>
    <w:tmpl w:val="FAE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772C15D7"/>
    <w:multiLevelType w:val="multilevel"/>
    <w:tmpl w:val="23922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77932519"/>
    <w:multiLevelType w:val="multilevel"/>
    <w:tmpl w:val="D15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77A250C0"/>
    <w:multiLevelType w:val="multilevel"/>
    <w:tmpl w:val="58D4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77D45E30"/>
    <w:multiLevelType w:val="multilevel"/>
    <w:tmpl w:val="44A8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78553A2F"/>
    <w:multiLevelType w:val="multilevel"/>
    <w:tmpl w:val="BCB8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8594F46"/>
    <w:multiLevelType w:val="multilevel"/>
    <w:tmpl w:val="F592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791205B4"/>
    <w:multiLevelType w:val="multilevel"/>
    <w:tmpl w:val="D77AD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7925482E"/>
    <w:multiLevelType w:val="multilevel"/>
    <w:tmpl w:val="C06C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7957641F"/>
    <w:multiLevelType w:val="multilevel"/>
    <w:tmpl w:val="8992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79A7413C"/>
    <w:multiLevelType w:val="multilevel"/>
    <w:tmpl w:val="C2B2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7B2456C1"/>
    <w:multiLevelType w:val="multilevel"/>
    <w:tmpl w:val="E046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BCC18FA"/>
    <w:multiLevelType w:val="multilevel"/>
    <w:tmpl w:val="D22E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7D2843D6"/>
    <w:multiLevelType w:val="multilevel"/>
    <w:tmpl w:val="48A8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7D36623E"/>
    <w:multiLevelType w:val="multilevel"/>
    <w:tmpl w:val="46CE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7D700148"/>
    <w:multiLevelType w:val="multilevel"/>
    <w:tmpl w:val="B336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7DA7368B"/>
    <w:multiLevelType w:val="multilevel"/>
    <w:tmpl w:val="6BB2F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7DB30BE3"/>
    <w:multiLevelType w:val="multilevel"/>
    <w:tmpl w:val="7950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7E304ECE"/>
    <w:multiLevelType w:val="multilevel"/>
    <w:tmpl w:val="E06E9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7F0F3B8E"/>
    <w:multiLevelType w:val="multilevel"/>
    <w:tmpl w:val="D194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0"/>
  </w:num>
  <w:num w:numId="2">
    <w:abstractNumId w:val="90"/>
  </w:num>
  <w:num w:numId="3">
    <w:abstractNumId w:val="3"/>
  </w:num>
  <w:num w:numId="4">
    <w:abstractNumId w:val="38"/>
  </w:num>
  <w:num w:numId="5">
    <w:abstractNumId w:val="151"/>
  </w:num>
  <w:num w:numId="6">
    <w:abstractNumId w:val="13"/>
  </w:num>
  <w:num w:numId="7">
    <w:abstractNumId w:val="89"/>
  </w:num>
  <w:num w:numId="8">
    <w:abstractNumId w:val="121"/>
  </w:num>
  <w:num w:numId="9">
    <w:abstractNumId w:val="147"/>
  </w:num>
  <w:num w:numId="10">
    <w:abstractNumId w:val="76"/>
  </w:num>
  <w:num w:numId="11">
    <w:abstractNumId w:val="82"/>
  </w:num>
  <w:num w:numId="12">
    <w:abstractNumId w:val="47"/>
  </w:num>
  <w:num w:numId="13">
    <w:abstractNumId w:val="94"/>
  </w:num>
  <w:num w:numId="14">
    <w:abstractNumId w:val="2"/>
  </w:num>
  <w:num w:numId="15">
    <w:abstractNumId w:val="105"/>
  </w:num>
  <w:num w:numId="16">
    <w:abstractNumId w:val="92"/>
  </w:num>
  <w:num w:numId="17">
    <w:abstractNumId w:val="144"/>
  </w:num>
  <w:num w:numId="18">
    <w:abstractNumId w:val="45"/>
  </w:num>
  <w:num w:numId="19">
    <w:abstractNumId w:val="39"/>
  </w:num>
  <w:num w:numId="20">
    <w:abstractNumId w:val="6"/>
  </w:num>
  <w:num w:numId="21">
    <w:abstractNumId w:val="145"/>
  </w:num>
  <w:num w:numId="22">
    <w:abstractNumId w:val="25"/>
  </w:num>
  <w:num w:numId="23">
    <w:abstractNumId w:val="98"/>
  </w:num>
  <w:num w:numId="24">
    <w:abstractNumId w:val="11"/>
  </w:num>
  <w:num w:numId="25">
    <w:abstractNumId w:val="133"/>
  </w:num>
  <w:num w:numId="26">
    <w:abstractNumId w:val="35"/>
  </w:num>
  <w:num w:numId="27">
    <w:abstractNumId w:val="148"/>
  </w:num>
  <w:num w:numId="28">
    <w:abstractNumId w:val="134"/>
  </w:num>
  <w:num w:numId="29">
    <w:abstractNumId w:val="79"/>
  </w:num>
  <w:num w:numId="30">
    <w:abstractNumId w:val="32"/>
  </w:num>
  <w:num w:numId="31">
    <w:abstractNumId w:val="34"/>
  </w:num>
  <w:num w:numId="32">
    <w:abstractNumId w:val="129"/>
  </w:num>
  <w:num w:numId="33">
    <w:abstractNumId w:val="43"/>
  </w:num>
  <w:num w:numId="34">
    <w:abstractNumId w:val="149"/>
  </w:num>
  <w:num w:numId="35">
    <w:abstractNumId w:val="22"/>
  </w:num>
  <w:num w:numId="36">
    <w:abstractNumId w:val="135"/>
  </w:num>
  <w:num w:numId="37">
    <w:abstractNumId w:val="28"/>
  </w:num>
  <w:num w:numId="38">
    <w:abstractNumId w:val="52"/>
  </w:num>
  <w:num w:numId="39">
    <w:abstractNumId w:val="118"/>
  </w:num>
  <w:num w:numId="40">
    <w:abstractNumId w:val="0"/>
  </w:num>
  <w:num w:numId="41">
    <w:abstractNumId w:val="70"/>
  </w:num>
  <w:num w:numId="42">
    <w:abstractNumId w:val="104"/>
  </w:num>
  <w:num w:numId="43">
    <w:abstractNumId w:val="77"/>
  </w:num>
  <w:num w:numId="44">
    <w:abstractNumId w:val="150"/>
  </w:num>
  <w:num w:numId="45">
    <w:abstractNumId w:val="97"/>
  </w:num>
  <w:num w:numId="46">
    <w:abstractNumId w:val="140"/>
  </w:num>
  <w:num w:numId="47">
    <w:abstractNumId w:val="57"/>
  </w:num>
  <w:num w:numId="48">
    <w:abstractNumId w:val="14"/>
  </w:num>
  <w:num w:numId="49">
    <w:abstractNumId w:val="138"/>
  </w:num>
  <w:num w:numId="50">
    <w:abstractNumId w:val="54"/>
  </w:num>
  <w:num w:numId="51">
    <w:abstractNumId w:val="103"/>
  </w:num>
  <w:num w:numId="52">
    <w:abstractNumId w:val="64"/>
  </w:num>
  <w:num w:numId="53">
    <w:abstractNumId w:val="108"/>
  </w:num>
  <w:num w:numId="54">
    <w:abstractNumId w:val="78"/>
  </w:num>
  <w:num w:numId="55">
    <w:abstractNumId w:val="53"/>
  </w:num>
  <w:num w:numId="56">
    <w:abstractNumId w:val="16"/>
  </w:num>
  <w:num w:numId="57">
    <w:abstractNumId w:val="33"/>
  </w:num>
  <w:num w:numId="58">
    <w:abstractNumId w:val="65"/>
  </w:num>
  <w:num w:numId="59">
    <w:abstractNumId w:val="130"/>
  </w:num>
  <w:num w:numId="60">
    <w:abstractNumId w:val="62"/>
  </w:num>
  <w:num w:numId="61">
    <w:abstractNumId w:val="101"/>
  </w:num>
  <w:num w:numId="62">
    <w:abstractNumId w:val="119"/>
  </w:num>
  <w:num w:numId="63">
    <w:abstractNumId w:val="93"/>
  </w:num>
  <w:num w:numId="64">
    <w:abstractNumId w:val="120"/>
  </w:num>
  <w:num w:numId="65">
    <w:abstractNumId w:val="19"/>
  </w:num>
  <w:num w:numId="66">
    <w:abstractNumId w:val="72"/>
  </w:num>
  <w:num w:numId="67">
    <w:abstractNumId w:val="26"/>
  </w:num>
  <w:num w:numId="68">
    <w:abstractNumId w:val="66"/>
  </w:num>
  <w:num w:numId="69">
    <w:abstractNumId w:val="95"/>
  </w:num>
  <w:num w:numId="70">
    <w:abstractNumId w:val="111"/>
  </w:num>
  <w:num w:numId="71">
    <w:abstractNumId w:val="117"/>
  </w:num>
  <w:num w:numId="72">
    <w:abstractNumId w:val="59"/>
  </w:num>
  <w:num w:numId="73">
    <w:abstractNumId w:val="12"/>
  </w:num>
  <w:num w:numId="74">
    <w:abstractNumId w:val="37"/>
  </w:num>
  <w:num w:numId="75">
    <w:abstractNumId w:val="131"/>
  </w:num>
  <w:num w:numId="76">
    <w:abstractNumId w:val="8"/>
  </w:num>
  <w:num w:numId="77">
    <w:abstractNumId w:val="55"/>
  </w:num>
  <w:num w:numId="78">
    <w:abstractNumId w:val="40"/>
  </w:num>
  <w:num w:numId="79">
    <w:abstractNumId w:val="122"/>
  </w:num>
  <w:num w:numId="80">
    <w:abstractNumId w:val="132"/>
  </w:num>
  <w:num w:numId="81">
    <w:abstractNumId w:val="81"/>
  </w:num>
  <w:num w:numId="82">
    <w:abstractNumId w:val="112"/>
  </w:num>
  <w:num w:numId="83">
    <w:abstractNumId w:val="31"/>
  </w:num>
  <w:num w:numId="84">
    <w:abstractNumId w:val="102"/>
  </w:num>
  <w:num w:numId="85">
    <w:abstractNumId w:val="141"/>
  </w:num>
  <w:num w:numId="86">
    <w:abstractNumId w:val="4"/>
  </w:num>
  <w:num w:numId="87">
    <w:abstractNumId w:val="51"/>
  </w:num>
  <w:num w:numId="88">
    <w:abstractNumId w:val="123"/>
  </w:num>
  <w:num w:numId="89">
    <w:abstractNumId w:val="115"/>
  </w:num>
  <w:num w:numId="90">
    <w:abstractNumId w:val="20"/>
  </w:num>
  <w:num w:numId="91">
    <w:abstractNumId w:val="109"/>
  </w:num>
  <w:num w:numId="92">
    <w:abstractNumId w:val="96"/>
  </w:num>
  <w:num w:numId="93">
    <w:abstractNumId w:val="137"/>
  </w:num>
  <w:num w:numId="94">
    <w:abstractNumId w:val="116"/>
  </w:num>
  <w:num w:numId="95">
    <w:abstractNumId w:val="68"/>
  </w:num>
  <w:num w:numId="96">
    <w:abstractNumId w:val="44"/>
  </w:num>
  <w:num w:numId="97">
    <w:abstractNumId w:val="7"/>
  </w:num>
  <w:num w:numId="98">
    <w:abstractNumId w:val="75"/>
  </w:num>
  <w:num w:numId="99">
    <w:abstractNumId w:val="153"/>
  </w:num>
  <w:num w:numId="100">
    <w:abstractNumId w:val="107"/>
  </w:num>
  <w:num w:numId="101">
    <w:abstractNumId w:val="91"/>
  </w:num>
  <w:num w:numId="102">
    <w:abstractNumId w:val="80"/>
  </w:num>
  <w:num w:numId="103">
    <w:abstractNumId w:val="152"/>
  </w:num>
  <w:num w:numId="104">
    <w:abstractNumId w:val="110"/>
  </w:num>
  <w:num w:numId="105">
    <w:abstractNumId w:val="36"/>
  </w:num>
  <w:num w:numId="106">
    <w:abstractNumId w:val="18"/>
  </w:num>
  <w:num w:numId="107">
    <w:abstractNumId w:val="24"/>
  </w:num>
  <w:num w:numId="108">
    <w:abstractNumId w:val="50"/>
  </w:num>
  <w:num w:numId="109">
    <w:abstractNumId w:val="127"/>
  </w:num>
  <w:num w:numId="110">
    <w:abstractNumId w:val="136"/>
  </w:num>
  <w:num w:numId="111">
    <w:abstractNumId w:val="42"/>
  </w:num>
  <w:num w:numId="112">
    <w:abstractNumId w:val="10"/>
  </w:num>
  <w:num w:numId="113">
    <w:abstractNumId w:val="56"/>
  </w:num>
  <w:num w:numId="114">
    <w:abstractNumId w:val="128"/>
  </w:num>
  <w:num w:numId="115">
    <w:abstractNumId w:val="27"/>
  </w:num>
  <w:num w:numId="116">
    <w:abstractNumId w:val="69"/>
  </w:num>
  <w:num w:numId="117">
    <w:abstractNumId w:val="30"/>
  </w:num>
  <w:num w:numId="118">
    <w:abstractNumId w:val="143"/>
  </w:num>
  <w:num w:numId="119">
    <w:abstractNumId w:val="73"/>
  </w:num>
  <w:num w:numId="120">
    <w:abstractNumId w:val="29"/>
  </w:num>
  <w:num w:numId="121">
    <w:abstractNumId w:val="139"/>
  </w:num>
  <w:num w:numId="122">
    <w:abstractNumId w:val="146"/>
  </w:num>
  <w:num w:numId="123">
    <w:abstractNumId w:val="58"/>
  </w:num>
  <w:num w:numId="124">
    <w:abstractNumId w:val="114"/>
  </w:num>
  <w:num w:numId="125">
    <w:abstractNumId w:val="100"/>
  </w:num>
  <w:num w:numId="126">
    <w:abstractNumId w:val="67"/>
  </w:num>
  <w:num w:numId="127">
    <w:abstractNumId w:val="113"/>
  </w:num>
  <w:num w:numId="128">
    <w:abstractNumId w:val="21"/>
  </w:num>
  <w:num w:numId="129">
    <w:abstractNumId w:val="15"/>
  </w:num>
  <w:num w:numId="130">
    <w:abstractNumId w:val="49"/>
  </w:num>
  <w:num w:numId="131">
    <w:abstractNumId w:val="106"/>
  </w:num>
  <w:num w:numId="132">
    <w:abstractNumId w:val="125"/>
  </w:num>
  <w:num w:numId="133">
    <w:abstractNumId w:val="87"/>
  </w:num>
  <w:num w:numId="134">
    <w:abstractNumId w:val="99"/>
  </w:num>
  <w:num w:numId="135">
    <w:abstractNumId w:val="126"/>
  </w:num>
  <w:num w:numId="136">
    <w:abstractNumId w:val="124"/>
  </w:num>
  <w:num w:numId="137">
    <w:abstractNumId w:val="5"/>
  </w:num>
  <w:num w:numId="138">
    <w:abstractNumId w:val="48"/>
  </w:num>
  <w:num w:numId="139">
    <w:abstractNumId w:val="71"/>
  </w:num>
  <w:num w:numId="140">
    <w:abstractNumId w:val="23"/>
  </w:num>
  <w:num w:numId="141">
    <w:abstractNumId w:val="74"/>
  </w:num>
  <w:num w:numId="142">
    <w:abstractNumId w:val="142"/>
  </w:num>
  <w:num w:numId="143">
    <w:abstractNumId w:val="46"/>
  </w:num>
  <w:num w:numId="144">
    <w:abstractNumId w:val="88"/>
  </w:num>
  <w:num w:numId="145">
    <w:abstractNumId w:val="41"/>
  </w:num>
  <w:num w:numId="146">
    <w:abstractNumId w:val="63"/>
  </w:num>
  <w:num w:numId="147">
    <w:abstractNumId w:val="86"/>
  </w:num>
  <w:num w:numId="148">
    <w:abstractNumId w:val="83"/>
  </w:num>
  <w:num w:numId="149">
    <w:abstractNumId w:val="9"/>
  </w:num>
  <w:num w:numId="150">
    <w:abstractNumId w:val="1"/>
  </w:num>
  <w:num w:numId="151">
    <w:abstractNumId w:val="17"/>
  </w:num>
  <w:num w:numId="152">
    <w:abstractNumId w:val="85"/>
  </w:num>
  <w:num w:numId="153">
    <w:abstractNumId w:val="61"/>
  </w:num>
  <w:num w:numId="154">
    <w:abstractNumId w:val="84"/>
  </w:num>
  <w:numIdMacAtCleanup w:val="1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25ED5"/>
    <w:rsid w:val="00094AFD"/>
    <w:rsid w:val="000A13BC"/>
    <w:rsid w:val="002075DF"/>
    <w:rsid w:val="0020780C"/>
    <w:rsid w:val="002768F6"/>
    <w:rsid w:val="002B58FC"/>
    <w:rsid w:val="002B7CDF"/>
    <w:rsid w:val="002C1C8B"/>
    <w:rsid w:val="002C28E6"/>
    <w:rsid w:val="0030646F"/>
    <w:rsid w:val="00395B37"/>
    <w:rsid w:val="003A38D1"/>
    <w:rsid w:val="003F7D5B"/>
    <w:rsid w:val="00420451"/>
    <w:rsid w:val="00425955"/>
    <w:rsid w:val="004E1647"/>
    <w:rsid w:val="00512F81"/>
    <w:rsid w:val="005302D8"/>
    <w:rsid w:val="00541A6F"/>
    <w:rsid w:val="0055713F"/>
    <w:rsid w:val="00563B01"/>
    <w:rsid w:val="0057465B"/>
    <w:rsid w:val="00580B57"/>
    <w:rsid w:val="005F0271"/>
    <w:rsid w:val="005F29C5"/>
    <w:rsid w:val="0060254C"/>
    <w:rsid w:val="00624827"/>
    <w:rsid w:val="0066046C"/>
    <w:rsid w:val="0067236A"/>
    <w:rsid w:val="006C4C21"/>
    <w:rsid w:val="006E757D"/>
    <w:rsid w:val="0078326F"/>
    <w:rsid w:val="007C3801"/>
    <w:rsid w:val="007D42F1"/>
    <w:rsid w:val="007D58F3"/>
    <w:rsid w:val="007D7F15"/>
    <w:rsid w:val="00842D7B"/>
    <w:rsid w:val="00844641"/>
    <w:rsid w:val="00851A9A"/>
    <w:rsid w:val="00876671"/>
    <w:rsid w:val="008B4553"/>
    <w:rsid w:val="00904373"/>
    <w:rsid w:val="009715C1"/>
    <w:rsid w:val="00982696"/>
    <w:rsid w:val="00991944"/>
    <w:rsid w:val="009D72AD"/>
    <w:rsid w:val="009E7768"/>
    <w:rsid w:val="009F5154"/>
    <w:rsid w:val="00A07454"/>
    <w:rsid w:val="00A12764"/>
    <w:rsid w:val="00A20B0B"/>
    <w:rsid w:val="00A35498"/>
    <w:rsid w:val="00AC1B3A"/>
    <w:rsid w:val="00AD2C8B"/>
    <w:rsid w:val="00B25ED5"/>
    <w:rsid w:val="00B66A01"/>
    <w:rsid w:val="00B70611"/>
    <w:rsid w:val="00BC4274"/>
    <w:rsid w:val="00C04740"/>
    <w:rsid w:val="00C17242"/>
    <w:rsid w:val="00C45D05"/>
    <w:rsid w:val="00C4771F"/>
    <w:rsid w:val="00C52879"/>
    <w:rsid w:val="00D0123F"/>
    <w:rsid w:val="00D37B3F"/>
    <w:rsid w:val="00D7121D"/>
    <w:rsid w:val="00DD63F2"/>
    <w:rsid w:val="00E779C1"/>
    <w:rsid w:val="00E85238"/>
    <w:rsid w:val="00EF4472"/>
    <w:rsid w:val="00EF5B45"/>
    <w:rsid w:val="00F544A5"/>
    <w:rsid w:val="00FE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5ED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B25ED5"/>
  </w:style>
  <w:style w:type="table" w:styleId="a4">
    <w:name w:val="Table Grid"/>
    <w:basedOn w:val="a1"/>
    <w:uiPriority w:val="59"/>
    <w:rsid w:val="00672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7">
    <w:name w:val="Font Style37"/>
    <w:basedOn w:val="a0"/>
    <w:rsid w:val="005F0271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rsid w:val="00094AFD"/>
    <w:pPr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094AF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5ED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B25ED5"/>
  </w:style>
  <w:style w:type="table" w:styleId="a4">
    <w:name w:val="Table Grid"/>
    <w:basedOn w:val="a1"/>
    <w:uiPriority w:val="59"/>
    <w:rsid w:val="00672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7">
    <w:name w:val="Font Style37"/>
    <w:basedOn w:val="a0"/>
    <w:rsid w:val="005F0271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rsid w:val="00094AFD"/>
    <w:pPr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094AF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2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05A50-3B26-4DD1-AE31-25132A84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7413</Words>
  <Characters>42255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Windows User</cp:lastModifiedBy>
  <cp:revision>3</cp:revision>
  <dcterms:created xsi:type="dcterms:W3CDTF">2020-03-16T16:51:00Z</dcterms:created>
  <dcterms:modified xsi:type="dcterms:W3CDTF">2020-03-16T17:10:00Z</dcterms:modified>
</cp:coreProperties>
</file>