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F1" w:rsidRDefault="003058F1" w:rsidP="00C61A82">
      <w:bookmarkStart w:id="0" w:name="_GoBack"/>
      <w:bookmarkEnd w:id="0"/>
    </w:p>
    <w:p w:rsidR="00866A89" w:rsidRDefault="00866A89" w:rsidP="00866A89">
      <w:pPr>
        <w:pStyle w:val="1"/>
        <w:spacing w:before="0" w:after="173"/>
        <w:rPr>
          <w:rFonts w:ascii="Arial" w:hAnsi="Arial" w:cs="Arial"/>
          <w:color w:val="3366CC"/>
          <w:sz w:val="38"/>
          <w:szCs w:val="38"/>
        </w:rPr>
      </w:pPr>
      <w:r>
        <w:rPr>
          <w:rFonts w:ascii="Arial" w:hAnsi="Arial" w:cs="Arial"/>
          <w:color w:val="3366CC"/>
          <w:sz w:val="38"/>
          <w:szCs w:val="38"/>
        </w:rPr>
        <w:t>Профилактика COVID-19</w:t>
      </w:r>
    </w:p>
    <w:p w:rsidR="00866A89" w:rsidRDefault="00866A89" w:rsidP="00866A89">
      <w:pPr>
        <w:pStyle w:val="voice"/>
        <w:spacing w:before="139" w:beforeAutospacing="0" w:after="139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5"/>
          <w:rFonts w:ascii="Arial" w:hAnsi="Arial" w:cs="Arial"/>
          <w:color w:val="000000"/>
          <w:sz w:val="26"/>
          <w:szCs w:val="26"/>
        </w:rPr>
        <w:t>ИНСТРУКЦИИ ПО ПРЕДУПРЕЖДЕНИЮ ИНФИЦИРОВАНИЯ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5"/>
          <w:rFonts w:ascii="Arial" w:hAnsi="Arial" w:cs="Arial"/>
          <w:color w:val="000000"/>
          <w:sz w:val="26"/>
          <w:szCs w:val="26"/>
        </w:rPr>
        <w:t>COVID-19 ДЛЯ ШКОЛЬНИКОВ</w:t>
      </w:r>
      <w:r>
        <w:rPr>
          <w:rFonts w:ascii="Arial" w:hAnsi="Arial" w:cs="Arial"/>
          <w:color w:val="000000"/>
          <w:sz w:val="26"/>
          <w:szCs w:val="26"/>
        </w:rPr>
        <w:br/>
        <w:t>Роспотребнадзор разработал для учащихся инструкцию по профилактике</w:t>
      </w:r>
      <w:r>
        <w:rPr>
          <w:rFonts w:ascii="Arial" w:hAnsi="Arial" w:cs="Arial"/>
          <w:color w:val="000000"/>
          <w:sz w:val="26"/>
          <w:szCs w:val="26"/>
        </w:rPr>
        <w:br/>
        <w:t>возникновения коронавируса в школе. Она включает такие пункты:</w:t>
      </w:r>
      <w:r>
        <w:rPr>
          <w:rFonts w:ascii="Arial" w:hAnsi="Arial" w:cs="Arial"/>
          <w:color w:val="000000"/>
          <w:sz w:val="26"/>
          <w:szCs w:val="26"/>
        </w:rPr>
        <w:br/>
        <w:t>1. Чаще мойте руки с мылом, а если отсутствует такая возможность, то пользуйтесь</w:t>
      </w:r>
      <w:r>
        <w:rPr>
          <w:rFonts w:ascii="Arial" w:hAnsi="Arial" w:cs="Arial"/>
          <w:color w:val="000000"/>
          <w:sz w:val="26"/>
          <w:szCs w:val="26"/>
        </w:rPr>
        <w:br/>
        <w:t>спиртосодержащими или дезинфицирующими салфетками;</w:t>
      </w:r>
      <w:r>
        <w:rPr>
          <w:rFonts w:ascii="Arial" w:hAnsi="Arial" w:cs="Arial"/>
          <w:color w:val="000000"/>
          <w:sz w:val="26"/>
          <w:szCs w:val="26"/>
        </w:rPr>
        <w:br/>
        <w:t>2. Соблюдайте безопасное расстояние – в общественных местах необходимо</w:t>
      </w:r>
      <w:r>
        <w:rPr>
          <w:rFonts w:ascii="Arial" w:hAnsi="Arial" w:cs="Arial"/>
          <w:color w:val="000000"/>
          <w:sz w:val="26"/>
          <w:szCs w:val="26"/>
        </w:rPr>
        <w:br/>
        <w:t>находиться не ближе одного метра друг к другу;</w:t>
      </w:r>
      <w:r>
        <w:rPr>
          <w:rFonts w:ascii="Arial" w:hAnsi="Arial" w:cs="Arial"/>
          <w:color w:val="000000"/>
          <w:sz w:val="26"/>
          <w:szCs w:val="26"/>
        </w:rPr>
        <w:br/>
        <w:t>3. Ведите здоровый образ жизни – полноценный сон, физическая активность,</w:t>
      </w:r>
      <w:r>
        <w:rPr>
          <w:rFonts w:ascii="Arial" w:hAnsi="Arial" w:cs="Arial"/>
          <w:color w:val="000000"/>
          <w:sz w:val="26"/>
          <w:szCs w:val="26"/>
        </w:rPr>
        <w:br/>
        <w:t>употребление продуктов, богатых белками, витаминами и минеральными</w:t>
      </w:r>
      <w:r>
        <w:rPr>
          <w:rFonts w:ascii="Arial" w:hAnsi="Arial" w:cs="Arial"/>
          <w:color w:val="000000"/>
          <w:sz w:val="26"/>
          <w:szCs w:val="26"/>
        </w:rPr>
        <w:br/>
        <w:t>веществами;</w:t>
      </w:r>
      <w:r>
        <w:rPr>
          <w:rFonts w:ascii="Arial" w:hAnsi="Arial" w:cs="Arial"/>
          <w:color w:val="000000"/>
          <w:sz w:val="26"/>
          <w:szCs w:val="26"/>
        </w:rPr>
        <w:br/>
        <w:t>4. Обеспечивайте защиту дыхательным органам ношением специальной маски – в</w:t>
      </w:r>
      <w:r>
        <w:rPr>
          <w:rFonts w:ascii="Arial" w:hAnsi="Arial" w:cs="Arial"/>
          <w:color w:val="000000"/>
          <w:sz w:val="26"/>
          <w:szCs w:val="26"/>
        </w:rPr>
        <w:br/>
        <w:t>зависимости от конструкции её нужно менять спустя 2, 4 или 6 часов;</w:t>
      </w:r>
      <w:r>
        <w:rPr>
          <w:rFonts w:ascii="Arial" w:hAnsi="Arial" w:cs="Arial"/>
          <w:color w:val="000000"/>
          <w:sz w:val="26"/>
          <w:szCs w:val="26"/>
        </w:rPr>
        <w:br/>
        <w:t>5. При возникновении симптомов Ковид-19 оставайтесь дома и незамедлительно</w:t>
      </w:r>
      <w:r>
        <w:rPr>
          <w:rFonts w:ascii="Arial" w:hAnsi="Arial" w:cs="Arial"/>
          <w:color w:val="000000"/>
          <w:sz w:val="26"/>
          <w:szCs w:val="26"/>
        </w:rPr>
        <w:br/>
        <w:t>обратитесь к врачу.</w:t>
      </w:r>
      <w:r>
        <w:rPr>
          <w:rFonts w:ascii="Arial" w:hAnsi="Arial" w:cs="Arial"/>
          <w:color w:val="000000"/>
          <w:sz w:val="26"/>
          <w:szCs w:val="26"/>
        </w:rPr>
        <w:br/>
        <w:t>Соблюдение инструкции по предупреждению инфицирования вирусом является</w:t>
      </w:r>
      <w:r>
        <w:rPr>
          <w:rFonts w:ascii="Arial" w:hAnsi="Arial" w:cs="Arial"/>
          <w:color w:val="000000"/>
          <w:sz w:val="26"/>
          <w:szCs w:val="26"/>
        </w:rPr>
        <w:br/>
        <w:t>залогом формирования здоровой и безопасной среды в школьном учреждении,</w:t>
      </w:r>
      <w:r>
        <w:rPr>
          <w:rFonts w:ascii="Arial" w:hAnsi="Arial" w:cs="Arial"/>
          <w:color w:val="000000"/>
          <w:sz w:val="26"/>
          <w:szCs w:val="26"/>
        </w:rPr>
        <w:br/>
        <w:t>ведь дети относятся к группе риска.</w:t>
      </w:r>
    </w:p>
    <w:p w:rsidR="00866A89" w:rsidRPr="00C61A82" w:rsidRDefault="00866A89" w:rsidP="00C61A82"/>
    <w:p w:rsidR="003058F1" w:rsidRDefault="00BE3E56" w:rsidP="003058F1">
      <w:pPr>
        <w:pStyle w:val="voice"/>
        <w:spacing w:before="139" w:beforeAutospacing="0" w:after="139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543319" cy="3194317"/>
            <wp:effectExtent l="19050" t="0" r="0" b="0"/>
            <wp:docPr id="1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51" cy="31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56" w:rsidRDefault="00BE3E56" w:rsidP="003058F1">
      <w:pPr>
        <w:pStyle w:val="voice"/>
        <w:spacing w:before="139" w:beforeAutospacing="0" w:after="139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ПАМЯТКА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родителям по профилактике коронавирусной инфекции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Для защиты своего ребенка родителям необходимо знать способы передачи коронавируса, основные симптомы заболевания, а также меры профилактики коронавирусной инфекции.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Способы передачи коронавирусной инфекции: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воздушно-капельным путём (при кашле, чихании, разговоре);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воздушно-пылевым путём (с пылевыми частицами в воздухе);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контактно-бытовым путём (через рукопожатия, предметы обихода);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Основные симптомы коронавирусной инфекции: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высокая температура тела (выше 37,2˚);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кашель (сухой или с небольшим количеством мокроты);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одышка, ощущения сдавленности в грудной клетке;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повышенная утомляемость;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боль в мышцах, боль в горле;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заложенность носа, чихание.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Редкие симптомы: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головная боль, озноб;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кровохарканье;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* диарея, тошнота, рвота.</w:t>
      </w:r>
    </w:p>
    <w:p w:rsidR="003058F1" w:rsidRDefault="003058F1" w:rsidP="003058F1">
      <w:pPr>
        <w:pStyle w:val="a6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Меры профилактики коронавирусной инфекции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5. Дезинфицируйте гаджеты, оргтехнику и поверхности, к которым прикасаетесь.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6. Не пожимайте руки и не обнимайтесь в качестве приветствия и прощания.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7. Пользуйтесь только индивидуальными предметами личной гигиены (полотенце, зубная щетка).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9. Не посещайте общественных мест: торговых центров, спортивных и зрелищных мероприятий.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10. Старайтесь избегать передвигаться на общественном транспорте в час пик.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11. Используйте одноразовую медицинскую маску (респиратор) в общественных местах, меняя ее каждые 2−3 часа.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12. Не допускайте заниматься самолечением.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13.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БОЛЕЙТЕ ДОМА</w:t>
      </w:r>
    </w:p>
    <w:p w:rsidR="003058F1" w:rsidRDefault="003058F1" w:rsidP="003058F1">
      <w:pPr>
        <w:pStyle w:val="voice"/>
        <w:spacing w:before="139" w:beforeAutospacing="0" w:after="139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3058F1" w:rsidRDefault="003058F1"/>
    <w:p w:rsidR="00866A89" w:rsidRDefault="00866A89">
      <w:r>
        <w:rPr>
          <w:noProof/>
        </w:rPr>
        <w:lastRenderedPageBreak/>
        <w:drawing>
          <wp:inline distT="0" distB="0" distL="0" distR="0">
            <wp:extent cx="4957398" cy="4957398"/>
            <wp:effectExtent l="19050" t="0" r="0" b="0"/>
            <wp:docPr id="17" name="Рисунок 16" descr="9941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117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506" cy="495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89" w:rsidRDefault="00866A89">
      <w:r>
        <w:rPr>
          <w:noProof/>
        </w:rPr>
        <w:drawing>
          <wp:inline distT="0" distB="0" distL="0" distR="0">
            <wp:extent cx="5406107" cy="3806523"/>
            <wp:effectExtent l="19050" t="0" r="4093" b="0"/>
            <wp:docPr id="18" name="Рисунок 17" descr="koronavirus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onavirus-det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406" cy="380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89" w:rsidRDefault="00866A89">
      <w:r>
        <w:rPr>
          <w:noProof/>
        </w:rPr>
        <w:lastRenderedPageBreak/>
        <w:drawing>
          <wp:inline distT="0" distB="0" distL="0" distR="0">
            <wp:extent cx="4533799" cy="5584981"/>
            <wp:effectExtent l="19050" t="0" r="101" b="0"/>
            <wp:docPr id="19" name="Рисунок 18" descr="ko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vi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727" cy="558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89" w:rsidRDefault="00866A89">
      <w:r>
        <w:rPr>
          <w:noProof/>
        </w:rPr>
        <w:drawing>
          <wp:inline distT="0" distB="0" distL="0" distR="0">
            <wp:extent cx="4456495" cy="3150749"/>
            <wp:effectExtent l="19050" t="0" r="1205" b="0"/>
            <wp:docPr id="20" name="Рисунок 19" descr="памятка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...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543" cy="31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A89" w:rsidSect="00C7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DD"/>
    <w:rsid w:val="00257410"/>
    <w:rsid w:val="003058F1"/>
    <w:rsid w:val="004C33F1"/>
    <w:rsid w:val="00866A89"/>
    <w:rsid w:val="00BE3E56"/>
    <w:rsid w:val="00C61A82"/>
    <w:rsid w:val="00C76DCF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7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ice">
    <w:name w:val="voice"/>
    <w:basedOn w:val="a"/>
    <w:rsid w:val="0030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58F1"/>
    <w:rPr>
      <w:b/>
      <w:bCs/>
    </w:rPr>
  </w:style>
  <w:style w:type="paragraph" w:styleId="a6">
    <w:name w:val="Normal (Web)"/>
    <w:basedOn w:val="a"/>
    <w:uiPriority w:val="99"/>
    <w:semiHidden/>
    <w:unhideWhenUsed/>
    <w:rsid w:val="0030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7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ice">
    <w:name w:val="voice"/>
    <w:basedOn w:val="a"/>
    <w:rsid w:val="0030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58F1"/>
    <w:rPr>
      <w:b/>
      <w:bCs/>
    </w:rPr>
  </w:style>
  <w:style w:type="paragraph" w:styleId="a6">
    <w:name w:val="Normal (Web)"/>
    <w:basedOn w:val="a"/>
    <w:uiPriority w:val="99"/>
    <w:semiHidden/>
    <w:unhideWhenUsed/>
    <w:rsid w:val="0030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874">
          <w:marLeft w:val="0"/>
          <w:marRight w:val="0"/>
          <w:marTop w:val="347"/>
          <w:marBottom w:val="52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705646115">
          <w:marLeft w:val="0"/>
          <w:marRight w:val="0"/>
          <w:marTop w:val="347"/>
          <w:marBottom w:val="52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89737151">
          <w:marLeft w:val="0"/>
          <w:marRight w:val="0"/>
          <w:marTop w:val="347"/>
          <w:marBottom w:val="52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933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2021-03-09T15:34:00Z</cp:lastPrinted>
  <dcterms:created xsi:type="dcterms:W3CDTF">2021-03-11T15:00:00Z</dcterms:created>
  <dcterms:modified xsi:type="dcterms:W3CDTF">2021-03-11T15:00:00Z</dcterms:modified>
</cp:coreProperties>
</file>