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CA" w:rsidRPr="00DD26F5" w:rsidRDefault="00890ACA" w:rsidP="00890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6F5">
        <w:rPr>
          <w:rFonts w:ascii="Times New Roman" w:hAnsi="Times New Roman" w:cs="Times New Roman"/>
          <w:b/>
          <w:sz w:val="24"/>
          <w:szCs w:val="24"/>
        </w:rPr>
        <w:t>Расписание звонков  структурного подразделения «Учебно-консультационный пункт» 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D26F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D26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DD26F5">
        <w:rPr>
          <w:rFonts w:ascii="Times New Roman" w:hAnsi="Times New Roman" w:cs="Times New Roman"/>
          <w:sz w:val="24"/>
          <w:szCs w:val="24"/>
        </w:rPr>
        <w:t>.</w:t>
      </w:r>
    </w:p>
    <w:p w:rsidR="00890ACA" w:rsidRDefault="00890ACA" w:rsidP="00890ACA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пятница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57"/>
        <w:gridCol w:w="4814"/>
      </w:tblGrid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17.45-18.25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18.30-19.10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19.15-19.55</w:t>
            </w:r>
          </w:p>
        </w:tc>
      </w:tr>
    </w:tbl>
    <w:p w:rsidR="00890ACA" w:rsidRDefault="00890ACA" w:rsidP="00890ACA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890ACA" w:rsidRDefault="00890ACA" w:rsidP="00890ACA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57"/>
        <w:gridCol w:w="4814"/>
      </w:tblGrid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09.00-09.40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09.45-10.25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</w:tr>
      <w:tr w:rsidR="00890ACA" w:rsidTr="002A03EF"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7393" w:type="dxa"/>
          </w:tcPr>
          <w:p w:rsidR="00890ACA" w:rsidRDefault="00890ACA" w:rsidP="002A03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11.15-11.55</w:t>
            </w:r>
          </w:p>
        </w:tc>
      </w:tr>
    </w:tbl>
    <w:p w:rsidR="00890ACA" w:rsidRDefault="00890ACA" w:rsidP="00890ACA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890ACA" w:rsidRPr="00DD26F5" w:rsidRDefault="00890ACA" w:rsidP="00890ACA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BC2A13" w:rsidRDefault="00BC2A13">
      <w:bookmarkStart w:id="0" w:name="_GoBack"/>
      <w:bookmarkEnd w:id="0"/>
    </w:p>
    <w:sectPr w:rsidR="00BC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CA"/>
    <w:rsid w:val="00890ACA"/>
    <w:rsid w:val="00B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2021-05-18T10:42:00Z</dcterms:created>
  <dcterms:modified xsi:type="dcterms:W3CDTF">2021-05-18T10:43:00Z</dcterms:modified>
</cp:coreProperties>
</file>