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542D0" w14:textId="77777777" w:rsidR="006F555D" w:rsidRDefault="006F555D" w:rsidP="00735E9A">
      <w:pPr>
        <w:spacing w:after="0" w:line="408" w:lineRule="auto"/>
        <w:jc w:val="center"/>
        <w:rPr>
          <w:rFonts w:ascii="Times New Roman" w:hAnsi="Times New Roman"/>
          <w:b/>
          <w:color w:val="000000"/>
          <w:sz w:val="28"/>
        </w:rPr>
      </w:pPr>
      <w:r w:rsidRPr="0014418D">
        <w:rPr>
          <w:rFonts w:ascii="Times New Roman" w:hAnsi="Times New Roman"/>
          <w:b/>
          <w:color w:val="000000"/>
          <w:sz w:val="28"/>
        </w:rPr>
        <w:t>МИНИСТЕРСТВО ПРОСВЕЩЕНИЯ РОССИЙСКОЙ ФЕДЕРАЦИИ</w:t>
      </w:r>
    </w:p>
    <w:p w14:paraId="65D0D8E3" w14:textId="77777777" w:rsidR="00CE0523" w:rsidRPr="00CE0523" w:rsidRDefault="00CE0523" w:rsidP="00735E9A">
      <w:pPr>
        <w:spacing w:after="0" w:line="408" w:lineRule="auto"/>
        <w:jc w:val="center"/>
      </w:pPr>
      <w:r w:rsidRPr="00CE0523">
        <w:rPr>
          <w:rFonts w:ascii="Times New Roman" w:hAnsi="Times New Roman"/>
          <w:color w:val="000000"/>
          <w:sz w:val="28"/>
        </w:rPr>
        <w:t>Министерство о</w:t>
      </w:r>
      <w:r w:rsidR="00047F55">
        <w:rPr>
          <w:rFonts w:ascii="Times New Roman" w:hAnsi="Times New Roman"/>
          <w:color w:val="000000"/>
          <w:sz w:val="28"/>
        </w:rPr>
        <w:t xml:space="preserve">бразования </w:t>
      </w:r>
      <w:r w:rsidRPr="00CE0523">
        <w:rPr>
          <w:rFonts w:ascii="Times New Roman" w:hAnsi="Times New Roman"/>
          <w:color w:val="000000"/>
          <w:sz w:val="28"/>
        </w:rPr>
        <w:t xml:space="preserve"> Свердловской области</w:t>
      </w:r>
    </w:p>
    <w:p w14:paraId="181D6691" w14:textId="77777777" w:rsidR="006F555D" w:rsidRDefault="00CE0523" w:rsidP="006F555D">
      <w:pPr>
        <w:spacing w:after="0" w:line="408" w:lineRule="auto"/>
        <w:ind w:left="120"/>
        <w:jc w:val="center"/>
        <w:rPr>
          <w:rFonts w:ascii="Times New Roman" w:hAnsi="Times New Roman"/>
          <w:color w:val="000000"/>
          <w:sz w:val="28"/>
        </w:rPr>
      </w:pPr>
      <w:r w:rsidRPr="00CE0523">
        <w:rPr>
          <w:rFonts w:ascii="Times New Roman" w:hAnsi="Times New Roman"/>
          <w:color w:val="000000"/>
          <w:sz w:val="28"/>
        </w:rPr>
        <w:t>Управление образования Березовского муниципального округа</w:t>
      </w:r>
    </w:p>
    <w:p w14:paraId="3AF483F2" w14:textId="77777777" w:rsidR="00CE0523" w:rsidRPr="00CE0523" w:rsidRDefault="00CE0523" w:rsidP="006F555D">
      <w:pPr>
        <w:spacing w:after="0" w:line="408" w:lineRule="auto"/>
        <w:ind w:left="120"/>
        <w:jc w:val="center"/>
      </w:pPr>
      <w:r>
        <w:rPr>
          <w:rFonts w:ascii="Times New Roman" w:hAnsi="Times New Roman"/>
          <w:color w:val="000000"/>
          <w:sz w:val="28"/>
        </w:rPr>
        <w:t>БМАОУ СОШ № 1</w:t>
      </w:r>
    </w:p>
    <w:p w14:paraId="5176A864" w14:textId="77777777" w:rsidR="006F555D" w:rsidRPr="0014418D" w:rsidRDefault="006F555D" w:rsidP="00883B7F">
      <w:pPr>
        <w:spacing w:after="0"/>
      </w:pPr>
    </w:p>
    <w:p w14:paraId="5026D720" w14:textId="77777777" w:rsidR="006F555D" w:rsidRPr="0014418D" w:rsidRDefault="006F555D" w:rsidP="006F555D">
      <w:pPr>
        <w:spacing w:after="0"/>
        <w:ind w:left="120"/>
      </w:pPr>
    </w:p>
    <w:p w14:paraId="7D17B572" w14:textId="77777777" w:rsidR="00CD3798" w:rsidRDefault="00CD3798" w:rsidP="006F555D">
      <w:pPr>
        <w:spacing w:after="0"/>
        <w:ind w:left="120"/>
        <w:rPr>
          <w:rFonts w:ascii="Times New Roman" w:hAnsi="Times New Roman" w:cs="Times New Roman"/>
          <w:sz w:val="24"/>
          <w:szCs w:val="24"/>
        </w:rPr>
      </w:pPr>
      <w:r>
        <w:rPr>
          <w:rFonts w:ascii="Times New Roman" w:hAnsi="Times New Roman" w:cs="Times New Roman"/>
          <w:sz w:val="24"/>
          <w:szCs w:val="24"/>
        </w:rPr>
        <w:t>РАССМОТРЕННО</w:t>
      </w:r>
      <w:r w:rsidR="006D0648">
        <w:rPr>
          <w:rFonts w:ascii="Times New Roman" w:hAnsi="Times New Roman" w:cs="Times New Roman"/>
          <w:sz w:val="24"/>
          <w:szCs w:val="24"/>
        </w:rPr>
        <w:t xml:space="preserve">                             </w:t>
      </w:r>
      <w:r w:rsidR="00AF4CF8">
        <w:rPr>
          <w:rFonts w:ascii="Times New Roman" w:hAnsi="Times New Roman" w:cs="Times New Roman"/>
          <w:sz w:val="24"/>
          <w:szCs w:val="24"/>
        </w:rPr>
        <w:t xml:space="preserve">                            </w:t>
      </w:r>
      <w:r w:rsidR="006D0648">
        <w:rPr>
          <w:rFonts w:ascii="Times New Roman" w:hAnsi="Times New Roman" w:cs="Times New Roman"/>
          <w:sz w:val="24"/>
          <w:szCs w:val="24"/>
        </w:rPr>
        <w:t xml:space="preserve">                              УТВЕРЖДЕННО</w:t>
      </w:r>
    </w:p>
    <w:p w14:paraId="1198D9EB" w14:textId="77777777" w:rsidR="00CD3798" w:rsidRDefault="00CD3798" w:rsidP="006F555D">
      <w:pPr>
        <w:spacing w:after="0"/>
        <w:ind w:left="120"/>
        <w:rPr>
          <w:rFonts w:ascii="Times New Roman" w:hAnsi="Times New Roman" w:cs="Times New Roman"/>
          <w:sz w:val="24"/>
          <w:szCs w:val="24"/>
        </w:rPr>
      </w:pPr>
    </w:p>
    <w:p w14:paraId="2FECB775" w14:textId="77777777" w:rsidR="00CE0523" w:rsidRDefault="00CD3798" w:rsidP="006F555D">
      <w:pPr>
        <w:spacing w:after="0"/>
        <w:ind w:left="120"/>
        <w:rPr>
          <w:rFonts w:ascii="Times New Roman" w:hAnsi="Times New Roman" w:cs="Times New Roman"/>
          <w:sz w:val="24"/>
          <w:szCs w:val="24"/>
        </w:rPr>
      </w:pPr>
      <w:r>
        <w:rPr>
          <w:rFonts w:ascii="Times New Roman" w:hAnsi="Times New Roman" w:cs="Times New Roman"/>
          <w:sz w:val="24"/>
          <w:szCs w:val="24"/>
        </w:rPr>
        <w:t>педагогический</w:t>
      </w:r>
      <w:r w:rsidR="006D0648">
        <w:rPr>
          <w:rFonts w:ascii="Times New Roman" w:hAnsi="Times New Roman" w:cs="Times New Roman"/>
          <w:sz w:val="24"/>
          <w:szCs w:val="24"/>
        </w:rPr>
        <w:t xml:space="preserve">                                            </w:t>
      </w:r>
      <w:r w:rsidR="00AF4CF8">
        <w:rPr>
          <w:rFonts w:ascii="Times New Roman" w:hAnsi="Times New Roman" w:cs="Times New Roman"/>
          <w:sz w:val="24"/>
          <w:szCs w:val="24"/>
        </w:rPr>
        <w:t xml:space="preserve">                           </w:t>
      </w:r>
      <w:r w:rsidR="006D0648">
        <w:rPr>
          <w:rFonts w:ascii="Times New Roman" w:hAnsi="Times New Roman" w:cs="Times New Roman"/>
          <w:sz w:val="24"/>
          <w:szCs w:val="24"/>
        </w:rPr>
        <w:t xml:space="preserve">                     Директор</w:t>
      </w:r>
    </w:p>
    <w:p w14:paraId="2746C7FD" w14:textId="77777777" w:rsidR="00CD3798" w:rsidRDefault="00CD3798" w:rsidP="006F555D">
      <w:pPr>
        <w:spacing w:after="0"/>
        <w:ind w:left="120"/>
        <w:rPr>
          <w:rFonts w:ascii="Times New Roman" w:hAnsi="Times New Roman" w:cs="Times New Roman"/>
          <w:sz w:val="24"/>
          <w:szCs w:val="24"/>
        </w:rPr>
      </w:pPr>
    </w:p>
    <w:p w14:paraId="61730F7F" w14:textId="77777777" w:rsidR="00CD3798" w:rsidRDefault="00CD3798" w:rsidP="006F555D">
      <w:pPr>
        <w:spacing w:after="0"/>
        <w:ind w:left="120"/>
        <w:rPr>
          <w:rFonts w:ascii="Times New Roman" w:hAnsi="Times New Roman" w:cs="Times New Roman"/>
          <w:sz w:val="24"/>
          <w:szCs w:val="24"/>
        </w:rPr>
      </w:pPr>
      <w:r>
        <w:rPr>
          <w:rFonts w:ascii="Times New Roman" w:hAnsi="Times New Roman" w:cs="Times New Roman"/>
          <w:sz w:val="24"/>
          <w:szCs w:val="24"/>
        </w:rPr>
        <w:t>совет</w:t>
      </w:r>
      <w:r w:rsidR="006D0648">
        <w:rPr>
          <w:rFonts w:ascii="Times New Roman" w:hAnsi="Times New Roman" w:cs="Times New Roman"/>
          <w:sz w:val="24"/>
          <w:szCs w:val="24"/>
        </w:rPr>
        <w:t xml:space="preserve">                                                                                         </w:t>
      </w:r>
      <w:r w:rsidR="00AF4CF8">
        <w:rPr>
          <w:rFonts w:ascii="Times New Roman" w:hAnsi="Times New Roman" w:cs="Times New Roman"/>
          <w:sz w:val="24"/>
          <w:szCs w:val="24"/>
        </w:rPr>
        <w:t xml:space="preserve"> </w:t>
      </w:r>
      <w:r w:rsidR="006D0648">
        <w:rPr>
          <w:rFonts w:ascii="Times New Roman" w:hAnsi="Times New Roman" w:cs="Times New Roman"/>
          <w:sz w:val="24"/>
          <w:szCs w:val="24"/>
        </w:rPr>
        <w:t xml:space="preserve">                    _________________</w:t>
      </w:r>
    </w:p>
    <w:p w14:paraId="16266C22" w14:textId="77777777" w:rsidR="00CD3798" w:rsidRDefault="00CD3798" w:rsidP="006F555D">
      <w:pPr>
        <w:spacing w:after="0"/>
        <w:ind w:left="120"/>
        <w:rPr>
          <w:rFonts w:ascii="Times New Roman" w:hAnsi="Times New Roman" w:cs="Times New Roman"/>
          <w:sz w:val="24"/>
          <w:szCs w:val="24"/>
        </w:rPr>
      </w:pPr>
    </w:p>
    <w:p w14:paraId="5B0F0487" w14:textId="77777777" w:rsidR="006F555D" w:rsidRDefault="00CD3798" w:rsidP="00CE0523">
      <w:pPr>
        <w:spacing w:after="0"/>
        <w:rPr>
          <w:rFonts w:ascii="Times New Roman" w:hAnsi="Times New Roman" w:cs="Times New Roman"/>
          <w:sz w:val="24"/>
          <w:szCs w:val="24"/>
        </w:rPr>
      </w:pPr>
      <w:r>
        <w:rPr>
          <w:rFonts w:ascii="Times New Roman" w:hAnsi="Times New Roman" w:cs="Times New Roman"/>
          <w:sz w:val="24"/>
          <w:szCs w:val="24"/>
        </w:rPr>
        <w:t xml:space="preserve">  </w:t>
      </w:r>
      <w:r w:rsidR="006D0648">
        <w:rPr>
          <w:rFonts w:ascii="Times New Roman" w:hAnsi="Times New Roman" w:cs="Times New Roman"/>
          <w:sz w:val="24"/>
          <w:szCs w:val="24"/>
        </w:rPr>
        <w:t xml:space="preserve"> протокол № 20 от «20» мая                                                      </w:t>
      </w:r>
      <w:r w:rsidR="00AF4CF8">
        <w:rPr>
          <w:rFonts w:ascii="Times New Roman" w:hAnsi="Times New Roman" w:cs="Times New Roman"/>
          <w:sz w:val="24"/>
          <w:szCs w:val="24"/>
        </w:rPr>
        <w:t xml:space="preserve">                           </w:t>
      </w:r>
      <w:r w:rsidR="006D0648">
        <w:rPr>
          <w:rFonts w:ascii="Times New Roman" w:hAnsi="Times New Roman" w:cs="Times New Roman"/>
          <w:sz w:val="24"/>
          <w:szCs w:val="24"/>
        </w:rPr>
        <w:t xml:space="preserve">    Кутявина Т.Ю.                                                                           </w:t>
      </w:r>
    </w:p>
    <w:p w14:paraId="6A2DA760" w14:textId="77777777" w:rsidR="006D0648" w:rsidRDefault="006D0648" w:rsidP="00CE0523">
      <w:pPr>
        <w:spacing w:after="0"/>
        <w:rPr>
          <w:rFonts w:ascii="Times New Roman" w:hAnsi="Times New Roman" w:cs="Times New Roman"/>
          <w:sz w:val="24"/>
          <w:szCs w:val="24"/>
        </w:rPr>
      </w:pPr>
      <w:r>
        <w:rPr>
          <w:rFonts w:ascii="Times New Roman" w:hAnsi="Times New Roman" w:cs="Times New Roman"/>
          <w:sz w:val="24"/>
          <w:szCs w:val="24"/>
        </w:rPr>
        <w:t xml:space="preserve">    2026 г.</w:t>
      </w:r>
      <w:r w:rsidR="00AF4CF8">
        <w:rPr>
          <w:rFonts w:ascii="Times New Roman" w:hAnsi="Times New Roman" w:cs="Times New Roman"/>
          <w:sz w:val="24"/>
          <w:szCs w:val="24"/>
        </w:rPr>
        <w:t xml:space="preserve">                                                                                                          приказ №68 от июня  </w:t>
      </w:r>
    </w:p>
    <w:p w14:paraId="747B0323" w14:textId="77777777" w:rsidR="00CE0523" w:rsidRPr="00105CDB" w:rsidRDefault="00AF4CF8" w:rsidP="006F555D">
      <w:pPr>
        <w:spacing w:after="0" w:line="408" w:lineRule="auto"/>
        <w:ind w:left="120"/>
        <w:jc w:val="center"/>
        <w:rPr>
          <w:rFonts w:ascii="Times New Roman" w:hAnsi="Times New Roman"/>
          <w:color w:val="000000"/>
          <w:sz w:val="28"/>
        </w:rPr>
      </w:pPr>
      <w:r w:rsidRPr="00105CDB">
        <w:rPr>
          <w:rFonts w:ascii="Times New Roman" w:hAnsi="Times New Roman"/>
          <w:color w:val="000000"/>
          <w:sz w:val="28"/>
        </w:rPr>
        <w:t xml:space="preserve">                                </w:t>
      </w:r>
      <w:r w:rsidR="00105CDB" w:rsidRPr="00105CDB">
        <w:rPr>
          <w:rFonts w:ascii="Times New Roman" w:hAnsi="Times New Roman"/>
          <w:color w:val="000000"/>
          <w:sz w:val="28"/>
        </w:rPr>
        <w:t xml:space="preserve">                                             </w:t>
      </w:r>
      <w:r w:rsidRPr="00105CDB">
        <w:rPr>
          <w:rFonts w:ascii="Times New Roman" w:hAnsi="Times New Roman"/>
          <w:color w:val="000000"/>
          <w:sz w:val="28"/>
        </w:rPr>
        <w:t xml:space="preserve">  2026 г.</w:t>
      </w:r>
    </w:p>
    <w:p w14:paraId="2E3439D2" w14:textId="77777777" w:rsidR="00325354" w:rsidRDefault="00325354" w:rsidP="006F555D">
      <w:pPr>
        <w:spacing w:after="0" w:line="408" w:lineRule="auto"/>
        <w:ind w:left="120"/>
        <w:jc w:val="center"/>
        <w:rPr>
          <w:rFonts w:ascii="Times New Roman" w:hAnsi="Times New Roman"/>
          <w:b/>
          <w:color w:val="000000"/>
          <w:sz w:val="28"/>
        </w:rPr>
      </w:pPr>
    </w:p>
    <w:p w14:paraId="249AFA8B" w14:textId="77777777" w:rsidR="00325354" w:rsidRDefault="00325354" w:rsidP="006F555D">
      <w:pPr>
        <w:spacing w:after="0" w:line="408" w:lineRule="auto"/>
        <w:ind w:left="120"/>
        <w:jc w:val="center"/>
        <w:rPr>
          <w:rFonts w:ascii="Times New Roman" w:hAnsi="Times New Roman"/>
          <w:b/>
          <w:color w:val="000000"/>
          <w:sz w:val="28"/>
        </w:rPr>
      </w:pPr>
    </w:p>
    <w:p w14:paraId="688A6462" w14:textId="77777777" w:rsidR="006F555D" w:rsidRDefault="006F555D" w:rsidP="006F555D">
      <w:pPr>
        <w:spacing w:after="0" w:line="408" w:lineRule="auto"/>
        <w:ind w:left="120"/>
        <w:jc w:val="center"/>
        <w:rPr>
          <w:rFonts w:ascii="Times New Roman" w:hAnsi="Times New Roman"/>
          <w:b/>
          <w:color w:val="000000"/>
          <w:sz w:val="28"/>
        </w:rPr>
      </w:pPr>
      <w:r>
        <w:rPr>
          <w:rFonts w:ascii="Times New Roman" w:hAnsi="Times New Roman"/>
          <w:b/>
          <w:color w:val="000000"/>
          <w:sz w:val="28"/>
        </w:rPr>
        <w:t xml:space="preserve">АДАПТИРОВАННАЯ </w:t>
      </w:r>
      <w:r w:rsidRPr="0014418D">
        <w:rPr>
          <w:rFonts w:ascii="Times New Roman" w:hAnsi="Times New Roman"/>
          <w:b/>
          <w:color w:val="000000"/>
          <w:sz w:val="28"/>
        </w:rPr>
        <w:t>РАБОЧАЯ ПРОГРАММА</w:t>
      </w:r>
      <w:r>
        <w:rPr>
          <w:rFonts w:ascii="Times New Roman" w:hAnsi="Times New Roman"/>
          <w:b/>
          <w:color w:val="000000"/>
          <w:sz w:val="28"/>
        </w:rPr>
        <w:t xml:space="preserve"> </w:t>
      </w:r>
    </w:p>
    <w:p w14:paraId="203A0528" w14:textId="77777777" w:rsidR="00AF4CF8" w:rsidRPr="00AF4CF8" w:rsidRDefault="00AF4CF8" w:rsidP="006F555D">
      <w:pPr>
        <w:spacing w:after="0" w:line="408" w:lineRule="auto"/>
        <w:ind w:left="120"/>
        <w:jc w:val="center"/>
        <w:rPr>
          <w:rFonts w:ascii="Times New Roman" w:hAnsi="Times New Roman"/>
          <w:b/>
          <w:color w:val="000000"/>
          <w:sz w:val="28"/>
        </w:rPr>
      </w:pPr>
      <w:r>
        <w:rPr>
          <w:rFonts w:ascii="Times New Roman" w:hAnsi="Times New Roman"/>
          <w:b/>
          <w:color w:val="000000"/>
          <w:sz w:val="28"/>
        </w:rPr>
        <w:t>учебного предмета «Русский язык»</w:t>
      </w:r>
    </w:p>
    <w:p w14:paraId="6CE4852D" w14:textId="77777777" w:rsidR="006F555D" w:rsidRDefault="00AF4CF8" w:rsidP="006F555D">
      <w:pPr>
        <w:autoSpaceDE w:val="0"/>
        <w:autoSpaceDN w:val="0"/>
        <w:spacing w:after="120"/>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для обучающихся</w:t>
      </w:r>
      <w:r w:rsidR="007A1FDC">
        <w:rPr>
          <w:rFonts w:ascii="Times New Roman" w:eastAsia="Times New Roman" w:hAnsi="Times New Roman"/>
          <w:b/>
          <w:color w:val="000000"/>
          <w:sz w:val="28"/>
          <w:szCs w:val="28"/>
        </w:rPr>
        <w:t xml:space="preserve"> 5-9 классов</w:t>
      </w:r>
      <w:r>
        <w:rPr>
          <w:rFonts w:ascii="Times New Roman" w:eastAsia="Times New Roman" w:hAnsi="Times New Roman"/>
          <w:b/>
          <w:color w:val="000000"/>
          <w:sz w:val="28"/>
          <w:szCs w:val="28"/>
        </w:rPr>
        <w:t xml:space="preserve"> с ТНР и ЗПР</w:t>
      </w:r>
    </w:p>
    <w:p w14:paraId="15D611A7" w14:textId="77777777" w:rsidR="00CE0523" w:rsidRDefault="00CE0523" w:rsidP="006F555D">
      <w:pPr>
        <w:autoSpaceDE w:val="0"/>
        <w:autoSpaceDN w:val="0"/>
        <w:spacing w:after="120"/>
        <w:jc w:val="center"/>
        <w:rPr>
          <w:rFonts w:ascii="Times New Roman" w:eastAsia="Times New Roman" w:hAnsi="Times New Roman"/>
          <w:b/>
          <w:color w:val="000000"/>
          <w:sz w:val="28"/>
          <w:szCs w:val="28"/>
        </w:rPr>
      </w:pPr>
    </w:p>
    <w:p w14:paraId="506FE259" w14:textId="77777777" w:rsidR="00CE0523" w:rsidRDefault="00CE0523" w:rsidP="006F555D">
      <w:pPr>
        <w:autoSpaceDE w:val="0"/>
        <w:autoSpaceDN w:val="0"/>
        <w:spacing w:after="120"/>
        <w:jc w:val="center"/>
        <w:rPr>
          <w:rFonts w:ascii="Times New Roman" w:eastAsia="Times New Roman" w:hAnsi="Times New Roman"/>
          <w:color w:val="000000"/>
          <w:sz w:val="28"/>
          <w:szCs w:val="28"/>
        </w:rPr>
      </w:pPr>
    </w:p>
    <w:p w14:paraId="6F4B5063" w14:textId="77777777" w:rsidR="00CE0523" w:rsidRPr="00242BA9" w:rsidRDefault="00CE0523" w:rsidP="006F555D">
      <w:pPr>
        <w:autoSpaceDE w:val="0"/>
        <w:autoSpaceDN w:val="0"/>
        <w:spacing w:after="120"/>
        <w:jc w:val="center"/>
        <w:rPr>
          <w:rFonts w:ascii="Times New Roman" w:eastAsia="Times New Roman" w:hAnsi="Times New Roman"/>
          <w:color w:val="000000"/>
          <w:sz w:val="28"/>
          <w:szCs w:val="28"/>
        </w:rPr>
      </w:pPr>
    </w:p>
    <w:p w14:paraId="3757E0EC" w14:textId="77777777" w:rsidR="006F555D" w:rsidRPr="00583D7F" w:rsidRDefault="006F555D" w:rsidP="006F555D">
      <w:pPr>
        <w:autoSpaceDE w:val="0"/>
        <w:autoSpaceDN w:val="0"/>
        <w:spacing w:after="120"/>
        <w:jc w:val="center"/>
        <w:rPr>
          <w:rFonts w:ascii="Times New Roman" w:eastAsia="Times New Roman" w:hAnsi="Times New Roman"/>
          <w:color w:val="000000"/>
          <w:sz w:val="28"/>
          <w:szCs w:val="28"/>
        </w:rPr>
      </w:pPr>
    </w:p>
    <w:p w14:paraId="415C9A6C" w14:textId="77777777" w:rsidR="006F555D" w:rsidRPr="0014418D" w:rsidRDefault="006F555D" w:rsidP="006F555D">
      <w:pPr>
        <w:spacing w:after="0"/>
        <w:ind w:left="120"/>
        <w:jc w:val="center"/>
      </w:pPr>
    </w:p>
    <w:p w14:paraId="189CEF2A" w14:textId="77777777" w:rsidR="00CE0523" w:rsidRDefault="00CE0523" w:rsidP="00CE0523">
      <w:pPr>
        <w:spacing w:after="0" w:line="240" w:lineRule="auto"/>
        <w:rPr>
          <w:rFonts w:ascii="Times New Roman" w:eastAsia="Calibri" w:hAnsi="Times New Roman" w:cs="Times New Roman"/>
          <w:sz w:val="28"/>
          <w:szCs w:val="28"/>
        </w:rPr>
      </w:pPr>
    </w:p>
    <w:p w14:paraId="578FCE23" w14:textId="77777777" w:rsidR="006F7FF3" w:rsidRDefault="006F7FF3" w:rsidP="006F7FF3">
      <w:pPr>
        <w:spacing w:after="0" w:line="240" w:lineRule="auto"/>
        <w:ind w:firstLine="709"/>
        <w:jc w:val="center"/>
        <w:rPr>
          <w:rFonts w:ascii="Times New Roman" w:eastAsia="Calibri" w:hAnsi="Times New Roman" w:cs="Times New Roman"/>
          <w:sz w:val="28"/>
          <w:szCs w:val="28"/>
        </w:rPr>
      </w:pPr>
    </w:p>
    <w:p w14:paraId="42E3F12D" w14:textId="77777777" w:rsidR="00883B7F" w:rsidRDefault="00883B7F" w:rsidP="006F7FF3">
      <w:pPr>
        <w:spacing w:after="0" w:line="240" w:lineRule="auto"/>
        <w:ind w:firstLine="709"/>
        <w:jc w:val="center"/>
        <w:rPr>
          <w:rFonts w:ascii="Times New Roman" w:eastAsia="Calibri" w:hAnsi="Times New Roman" w:cs="Times New Roman"/>
          <w:sz w:val="28"/>
          <w:szCs w:val="28"/>
        </w:rPr>
      </w:pPr>
    </w:p>
    <w:p w14:paraId="3DA82ABB" w14:textId="77777777" w:rsidR="00883B7F" w:rsidRDefault="00883B7F" w:rsidP="006F7FF3">
      <w:pPr>
        <w:spacing w:after="0" w:line="240" w:lineRule="auto"/>
        <w:ind w:firstLine="709"/>
        <w:jc w:val="center"/>
        <w:rPr>
          <w:rFonts w:ascii="Times New Roman" w:eastAsia="Calibri" w:hAnsi="Times New Roman" w:cs="Times New Roman"/>
          <w:sz w:val="28"/>
          <w:szCs w:val="28"/>
        </w:rPr>
      </w:pPr>
    </w:p>
    <w:p w14:paraId="777C2A89" w14:textId="77777777" w:rsidR="006F7FF3" w:rsidRDefault="006F7FF3" w:rsidP="006F7FF3">
      <w:pPr>
        <w:spacing w:after="0" w:line="240" w:lineRule="auto"/>
        <w:ind w:firstLine="709"/>
        <w:jc w:val="center"/>
        <w:rPr>
          <w:rFonts w:ascii="Times New Roman" w:eastAsia="Calibri" w:hAnsi="Times New Roman" w:cs="Times New Roman"/>
          <w:sz w:val="28"/>
          <w:szCs w:val="28"/>
        </w:rPr>
      </w:pPr>
    </w:p>
    <w:p w14:paraId="7178CB78" w14:textId="77777777" w:rsidR="00AF4CF8" w:rsidRDefault="00AF4CF8" w:rsidP="006F7FF3">
      <w:pPr>
        <w:spacing w:after="0" w:line="240" w:lineRule="auto"/>
        <w:ind w:firstLine="709"/>
        <w:jc w:val="center"/>
        <w:rPr>
          <w:rFonts w:ascii="Times New Roman" w:eastAsia="Calibri" w:hAnsi="Times New Roman" w:cs="Times New Roman"/>
          <w:sz w:val="28"/>
          <w:szCs w:val="28"/>
        </w:rPr>
      </w:pPr>
    </w:p>
    <w:p w14:paraId="4222A49E" w14:textId="77777777" w:rsidR="00AF4CF8" w:rsidRDefault="00AF4CF8" w:rsidP="006F7FF3">
      <w:pPr>
        <w:spacing w:after="0" w:line="240" w:lineRule="auto"/>
        <w:ind w:firstLine="709"/>
        <w:jc w:val="center"/>
        <w:rPr>
          <w:rFonts w:ascii="Times New Roman" w:eastAsia="Calibri" w:hAnsi="Times New Roman" w:cs="Times New Roman"/>
          <w:sz w:val="28"/>
          <w:szCs w:val="28"/>
        </w:rPr>
      </w:pPr>
    </w:p>
    <w:p w14:paraId="46121C23" w14:textId="77777777" w:rsidR="00AF4CF8" w:rsidRDefault="00AF4CF8" w:rsidP="006F7FF3">
      <w:pPr>
        <w:spacing w:after="0" w:line="240" w:lineRule="auto"/>
        <w:ind w:firstLine="709"/>
        <w:jc w:val="center"/>
        <w:rPr>
          <w:rFonts w:ascii="Times New Roman" w:eastAsia="Calibri" w:hAnsi="Times New Roman" w:cs="Times New Roman"/>
          <w:sz w:val="28"/>
          <w:szCs w:val="28"/>
        </w:rPr>
      </w:pPr>
    </w:p>
    <w:p w14:paraId="3FCE4348" w14:textId="77777777" w:rsidR="006F7FF3" w:rsidRDefault="006F7FF3" w:rsidP="006F7FF3">
      <w:pPr>
        <w:spacing w:after="0" w:line="240" w:lineRule="auto"/>
        <w:ind w:firstLine="709"/>
        <w:jc w:val="center"/>
        <w:rPr>
          <w:rFonts w:ascii="Times New Roman" w:eastAsia="Calibri" w:hAnsi="Times New Roman" w:cs="Times New Roman"/>
          <w:sz w:val="28"/>
          <w:szCs w:val="28"/>
        </w:rPr>
      </w:pPr>
    </w:p>
    <w:p w14:paraId="66F7EF74" w14:textId="77777777" w:rsidR="00CE0523" w:rsidRPr="00CD3798" w:rsidRDefault="00047F55" w:rsidP="00CD3798">
      <w:pPr>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Березовский муниципальный округ</w:t>
      </w:r>
      <w:r w:rsidR="00CD3798">
        <w:rPr>
          <w:rFonts w:ascii="Times New Roman" w:eastAsia="Calibri" w:hAnsi="Times New Roman" w:cs="Times New Roman"/>
          <w:b/>
          <w:sz w:val="28"/>
          <w:szCs w:val="28"/>
        </w:rPr>
        <w:t xml:space="preserve">, </w:t>
      </w:r>
      <w:r w:rsidR="00CD3798">
        <w:rPr>
          <w:rFonts w:ascii="Times New Roman" w:eastAsia="Arial Unicode MS" w:hAnsi="Times New Roman" w:cs="Times New Roman"/>
          <w:b/>
          <w:kern w:val="1"/>
          <w:sz w:val="28"/>
          <w:szCs w:val="28"/>
        </w:rPr>
        <w:t>2026 год</w:t>
      </w:r>
    </w:p>
    <w:sdt>
      <w:sdtPr>
        <w:rPr>
          <w:rFonts w:asciiTheme="minorHAnsi" w:eastAsiaTheme="minorHAnsi" w:hAnsiTheme="minorHAnsi" w:cs="Times New Roman"/>
          <w:b w:val="0"/>
          <w:sz w:val="22"/>
          <w:szCs w:val="28"/>
          <w:lang w:eastAsia="en-US"/>
        </w:rPr>
        <w:id w:val="-200858073"/>
        <w:docPartObj>
          <w:docPartGallery w:val="Table of Contents"/>
          <w:docPartUnique/>
        </w:docPartObj>
      </w:sdtPr>
      <w:sdtEndPr>
        <w:rPr>
          <w:rFonts w:ascii="Times New Roman" w:eastAsiaTheme="minorEastAsia" w:hAnsi="Times New Roman"/>
          <w:bCs/>
          <w:sz w:val="28"/>
          <w:lang w:eastAsia="ru-RU"/>
        </w:rPr>
      </w:sdtEndPr>
      <w:sdtContent>
        <w:p w14:paraId="50AA2E39" w14:textId="77777777" w:rsidR="00237369" w:rsidRPr="00095B3E" w:rsidRDefault="00237369" w:rsidP="00CD67C3">
          <w:pPr>
            <w:pStyle w:val="affb"/>
            <w:spacing w:line="240" w:lineRule="auto"/>
            <w:rPr>
              <w:rFonts w:cs="Times New Roman"/>
              <w:b w:val="0"/>
              <w:caps/>
              <w:szCs w:val="28"/>
            </w:rPr>
          </w:pPr>
          <w:r w:rsidRPr="00095B3E">
            <w:rPr>
              <w:rFonts w:cs="Times New Roman"/>
              <w:b w:val="0"/>
              <w:caps/>
              <w:szCs w:val="28"/>
            </w:rPr>
            <w:t>Оглавление</w:t>
          </w:r>
        </w:p>
        <w:p w14:paraId="2BBC2EEE" w14:textId="77777777" w:rsidR="00CD67C3" w:rsidRPr="00095B3E" w:rsidRDefault="00CD67C3" w:rsidP="00CD67C3">
          <w:pPr>
            <w:rPr>
              <w:sz w:val="28"/>
              <w:szCs w:val="28"/>
              <w:lang w:eastAsia="ru-RU"/>
            </w:rPr>
          </w:pPr>
        </w:p>
        <w:p w14:paraId="6D611B5A" w14:textId="77777777" w:rsidR="00E30742" w:rsidRPr="00E30742" w:rsidRDefault="00F8767E">
          <w:pPr>
            <w:pStyle w:val="14"/>
            <w:rPr>
              <w:rFonts w:asciiTheme="minorHAnsi" w:hAnsiTheme="minorHAnsi"/>
              <w:noProof/>
              <w:sz w:val="22"/>
            </w:rPr>
          </w:pPr>
          <w:r w:rsidRPr="00095B3E">
            <w:rPr>
              <w:rFonts w:cs="Times New Roman"/>
              <w:bCs/>
              <w:szCs w:val="28"/>
            </w:rPr>
            <w:lastRenderedPageBreak/>
            <w:fldChar w:fldCharType="begin"/>
          </w:r>
          <w:r w:rsidR="00237369" w:rsidRPr="00095B3E">
            <w:rPr>
              <w:rFonts w:cs="Times New Roman"/>
              <w:bCs/>
              <w:szCs w:val="28"/>
            </w:rPr>
            <w:instrText xml:space="preserve"> TOC \o "1-4" \h \z \u </w:instrText>
          </w:r>
          <w:r w:rsidRPr="00095B3E">
            <w:rPr>
              <w:rFonts w:cs="Times New Roman"/>
              <w:bCs/>
              <w:szCs w:val="28"/>
            </w:rPr>
            <w:fldChar w:fldCharType="separate"/>
          </w:r>
          <w:hyperlink w:anchor="_Toc153893002" w:history="1">
            <w:r w:rsidR="00E30742" w:rsidRPr="00E30742">
              <w:rPr>
                <w:rStyle w:val="af1"/>
                <w:noProof/>
                <w:lang w:eastAsia="en-US"/>
              </w:rPr>
              <w:t>ПОЯСНИТЕЛЬНАЯ ЗАПИСКА</w:t>
            </w:r>
            <w:r w:rsidR="00E30742" w:rsidRPr="00E30742">
              <w:rPr>
                <w:noProof/>
                <w:webHidden/>
              </w:rPr>
              <w:tab/>
            </w:r>
            <w:r w:rsidRPr="00E30742">
              <w:rPr>
                <w:noProof/>
                <w:webHidden/>
              </w:rPr>
              <w:fldChar w:fldCharType="begin"/>
            </w:r>
            <w:r w:rsidR="00E30742" w:rsidRPr="00E30742">
              <w:rPr>
                <w:noProof/>
                <w:webHidden/>
              </w:rPr>
              <w:instrText xml:space="preserve"> PAGEREF _Toc153893002 \h </w:instrText>
            </w:r>
            <w:r w:rsidRPr="00E30742">
              <w:rPr>
                <w:noProof/>
                <w:webHidden/>
              </w:rPr>
            </w:r>
            <w:r w:rsidRPr="00E30742">
              <w:rPr>
                <w:noProof/>
                <w:webHidden/>
              </w:rPr>
              <w:fldChar w:fldCharType="separate"/>
            </w:r>
            <w:r w:rsidR="007E6098">
              <w:rPr>
                <w:noProof/>
                <w:webHidden/>
              </w:rPr>
              <w:t>3</w:t>
            </w:r>
            <w:r w:rsidRPr="00E30742">
              <w:rPr>
                <w:noProof/>
                <w:webHidden/>
              </w:rPr>
              <w:fldChar w:fldCharType="end"/>
            </w:r>
          </w:hyperlink>
        </w:p>
        <w:p w14:paraId="4163430E" w14:textId="77777777" w:rsidR="00E30742" w:rsidRPr="00E30742" w:rsidRDefault="004771D8">
          <w:pPr>
            <w:pStyle w:val="14"/>
            <w:rPr>
              <w:rFonts w:asciiTheme="minorHAnsi" w:hAnsiTheme="minorHAnsi"/>
              <w:noProof/>
              <w:sz w:val="22"/>
            </w:rPr>
          </w:pPr>
          <w:hyperlink w:anchor="_Toc153893003" w:history="1">
            <w:r w:rsidR="00E30742" w:rsidRPr="00E30742">
              <w:rPr>
                <w:rStyle w:val="af1"/>
                <w:noProof/>
                <w:lang w:eastAsia="en-US"/>
              </w:rPr>
              <w:t>СОДЕРЖАНИЕ УЧЕБНОГО ПРЕДМЕТА «РУССКИЙ ЯЗЫК»</w:t>
            </w:r>
            <w:r w:rsidR="00E30742" w:rsidRPr="00E30742">
              <w:rPr>
                <w:noProof/>
                <w:webHidden/>
              </w:rPr>
              <w:tab/>
            </w:r>
            <w:r w:rsidR="00F8767E" w:rsidRPr="00E30742">
              <w:rPr>
                <w:noProof/>
                <w:webHidden/>
              </w:rPr>
              <w:fldChar w:fldCharType="begin"/>
            </w:r>
            <w:r w:rsidR="00E30742" w:rsidRPr="00E30742">
              <w:rPr>
                <w:noProof/>
                <w:webHidden/>
              </w:rPr>
              <w:instrText xml:space="preserve"> PAGEREF _Toc153893003 \h </w:instrText>
            </w:r>
            <w:r w:rsidR="00F8767E" w:rsidRPr="00E30742">
              <w:rPr>
                <w:noProof/>
                <w:webHidden/>
              </w:rPr>
            </w:r>
            <w:r w:rsidR="00F8767E" w:rsidRPr="00E30742">
              <w:rPr>
                <w:noProof/>
                <w:webHidden/>
              </w:rPr>
              <w:fldChar w:fldCharType="separate"/>
            </w:r>
            <w:r w:rsidR="007E6098">
              <w:rPr>
                <w:noProof/>
                <w:webHidden/>
              </w:rPr>
              <w:t>10</w:t>
            </w:r>
            <w:r w:rsidR="00F8767E" w:rsidRPr="00E30742">
              <w:rPr>
                <w:noProof/>
                <w:webHidden/>
              </w:rPr>
              <w:fldChar w:fldCharType="end"/>
            </w:r>
          </w:hyperlink>
        </w:p>
        <w:p w14:paraId="18105791" w14:textId="77777777" w:rsidR="00E30742" w:rsidRPr="00E30742" w:rsidRDefault="004771D8">
          <w:pPr>
            <w:pStyle w:val="31"/>
            <w:rPr>
              <w:rFonts w:asciiTheme="minorHAnsi" w:eastAsiaTheme="minorEastAsia" w:hAnsiTheme="minorHAnsi" w:cstheme="minorBidi"/>
              <w:w w:val="100"/>
              <w:sz w:val="22"/>
              <w:szCs w:val="22"/>
              <w:lang w:eastAsia="ru-RU"/>
            </w:rPr>
          </w:pPr>
          <w:hyperlink w:anchor="_Toc153893004" w:history="1">
            <w:r w:rsidR="00E30742" w:rsidRPr="00E30742">
              <w:rPr>
                <w:rStyle w:val="af1"/>
              </w:rPr>
              <w:t>5 КЛАСС</w:t>
            </w:r>
            <w:r w:rsidR="00E30742" w:rsidRPr="00E30742">
              <w:rPr>
                <w:webHidden/>
              </w:rPr>
              <w:tab/>
            </w:r>
            <w:r w:rsidR="00F8767E" w:rsidRPr="00E30742">
              <w:rPr>
                <w:webHidden/>
              </w:rPr>
              <w:fldChar w:fldCharType="begin"/>
            </w:r>
            <w:r w:rsidR="00E30742" w:rsidRPr="00E30742">
              <w:rPr>
                <w:webHidden/>
              </w:rPr>
              <w:instrText xml:space="preserve"> PAGEREF _Toc153893004 \h </w:instrText>
            </w:r>
            <w:r w:rsidR="00F8767E" w:rsidRPr="00E30742">
              <w:rPr>
                <w:webHidden/>
              </w:rPr>
            </w:r>
            <w:r w:rsidR="00F8767E" w:rsidRPr="00E30742">
              <w:rPr>
                <w:webHidden/>
              </w:rPr>
              <w:fldChar w:fldCharType="separate"/>
            </w:r>
            <w:r w:rsidR="007E6098">
              <w:rPr>
                <w:webHidden/>
              </w:rPr>
              <w:t>10</w:t>
            </w:r>
            <w:r w:rsidR="00F8767E" w:rsidRPr="00E30742">
              <w:rPr>
                <w:webHidden/>
              </w:rPr>
              <w:fldChar w:fldCharType="end"/>
            </w:r>
          </w:hyperlink>
        </w:p>
        <w:p w14:paraId="45FC033B" w14:textId="77777777" w:rsidR="00E30742" w:rsidRPr="00E30742" w:rsidRDefault="004771D8">
          <w:pPr>
            <w:pStyle w:val="31"/>
            <w:rPr>
              <w:rFonts w:asciiTheme="minorHAnsi" w:eastAsiaTheme="minorEastAsia" w:hAnsiTheme="minorHAnsi" w:cstheme="minorBidi"/>
              <w:w w:val="100"/>
              <w:sz w:val="22"/>
              <w:szCs w:val="22"/>
              <w:lang w:eastAsia="ru-RU"/>
            </w:rPr>
          </w:pPr>
          <w:hyperlink w:anchor="_Toc153893005" w:history="1">
            <w:r w:rsidR="00E30742" w:rsidRPr="00E30742">
              <w:rPr>
                <w:rStyle w:val="af1"/>
              </w:rPr>
              <w:t>6 КЛАСС</w:t>
            </w:r>
            <w:r w:rsidR="00E30742" w:rsidRPr="00E30742">
              <w:rPr>
                <w:webHidden/>
              </w:rPr>
              <w:tab/>
            </w:r>
            <w:r w:rsidR="00F8767E" w:rsidRPr="00E30742">
              <w:rPr>
                <w:webHidden/>
              </w:rPr>
              <w:fldChar w:fldCharType="begin"/>
            </w:r>
            <w:r w:rsidR="00E30742" w:rsidRPr="00E30742">
              <w:rPr>
                <w:webHidden/>
              </w:rPr>
              <w:instrText xml:space="preserve"> PAGEREF _Toc153893005 \h </w:instrText>
            </w:r>
            <w:r w:rsidR="00F8767E" w:rsidRPr="00E30742">
              <w:rPr>
                <w:webHidden/>
              </w:rPr>
            </w:r>
            <w:r w:rsidR="00F8767E" w:rsidRPr="00E30742">
              <w:rPr>
                <w:webHidden/>
              </w:rPr>
              <w:fldChar w:fldCharType="separate"/>
            </w:r>
            <w:r w:rsidR="007E6098">
              <w:rPr>
                <w:webHidden/>
              </w:rPr>
              <w:t>15</w:t>
            </w:r>
            <w:r w:rsidR="00F8767E" w:rsidRPr="00E30742">
              <w:rPr>
                <w:webHidden/>
              </w:rPr>
              <w:fldChar w:fldCharType="end"/>
            </w:r>
          </w:hyperlink>
        </w:p>
        <w:p w14:paraId="7014D90E" w14:textId="77777777" w:rsidR="00E30742" w:rsidRPr="00E30742" w:rsidRDefault="004771D8">
          <w:pPr>
            <w:pStyle w:val="31"/>
            <w:rPr>
              <w:rFonts w:asciiTheme="minorHAnsi" w:eastAsiaTheme="minorEastAsia" w:hAnsiTheme="minorHAnsi" w:cstheme="minorBidi"/>
              <w:w w:val="100"/>
              <w:sz w:val="22"/>
              <w:szCs w:val="22"/>
              <w:lang w:eastAsia="ru-RU"/>
            </w:rPr>
          </w:pPr>
          <w:hyperlink w:anchor="_Toc153893006" w:history="1">
            <w:r w:rsidR="00E30742" w:rsidRPr="00E30742">
              <w:rPr>
                <w:rStyle w:val="af1"/>
              </w:rPr>
              <w:t>7 КЛАСС</w:t>
            </w:r>
            <w:r w:rsidR="00E30742" w:rsidRPr="00E30742">
              <w:rPr>
                <w:webHidden/>
              </w:rPr>
              <w:tab/>
            </w:r>
            <w:r w:rsidR="00F8767E" w:rsidRPr="00E30742">
              <w:rPr>
                <w:webHidden/>
              </w:rPr>
              <w:fldChar w:fldCharType="begin"/>
            </w:r>
            <w:r w:rsidR="00E30742" w:rsidRPr="00E30742">
              <w:rPr>
                <w:webHidden/>
              </w:rPr>
              <w:instrText xml:space="preserve"> PAGEREF _Toc153893006 \h </w:instrText>
            </w:r>
            <w:r w:rsidR="00F8767E" w:rsidRPr="00E30742">
              <w:rPr>
                <w:webHidden/>
              </w:rPr>
            </w:r>
            <w:r w:rsidR="00F8767E" w:rsidRPr="00E30742">
              <w:rPr>
                <w:webHidden/>
              </w:rPr>
              <w:fldChar w:fldCharType="separate"/>
            </w:r>
            <w:r w:rsidR="007E6098">
              <w:rPr>
                <w:webHidden/>
              </w:rPr>
              <w:t>18</w:t>
            </w:r>
            <w:r w:rsidR="00F8767E" w:rsidRPr="00E30742">
              <w:rPr>
                <w:webHidden/>
              </w:rPr>
              <w:fldChar w:fldCharType="end"/>
            </w:r>
          </w:hyperlink>
        </w:p>
        <w:p w14:paraId="6AD7DA21" w14:textId="77777777" w:rsidR="00E30742" w:rsidRPr="00E30742" w:rsidRDefault="004771D8">
          <w:pPr>
            <w:pStyle w:val="31"/>
            <w:rPr>
              <w:rFonts w:asciiTheme="minorHAnsi" w:eastAsiaTheme="minorEastAsia" w:hAnsiTheme="minorHAnsi" w:cstheme="minorBidi"/>
              <w:w w:val="100"/>
              <w:sz w:val="22"/>
              <w:szCs w:val="22"/>
              <w:lang w:eastAsia="ru-RU"/>
            </w:rPr>
          </w:pPr>
          <w:hyperlink w:anchor="_Toc153893007" w:history="1">
            <w:r w:rsidR="00E30742" w:rsidRPr="00E30742">
              <w:rPr>
                <w:rStyle w:val="af1"/>
              </w:rPr>
              <w:t>8 КЛАСС</w:t>
            </w:r>
            <w:r w:rsidR="00E30742" w:rsidRPr="00E30742">
              <w:rPr>
                <w:webHidden/>
              </w:rPr>
              <w:tab/>
            </w:r>
            <w:r w:rsidR="00F8767E" w:rsidRPr="00E30742">
              <w:rPr>
                <w:webHidden/>
              </w:rPr>
              <w:fldChar w:fldCharType="begin"/>
            </w:r>
            <w:r w:rsidR="00E30742" w:rsidRPr="00E30742">
              <w:rPr>
                <w:webHidden/>
              </w:rPr>
              <w:instrText xml:space="preserve"> PAGEREF _Toc153893007 \h </w:instrText>
            </w:r>
            <w:r w:rsidR="00F8767E" w:rsidRPr="00E30742">
              <w:rPr>
                <w:webHidden/>
              </w:rPr>
            </w:r>
            <w:r w:rsidR="00F8767E" w:rsidRPr="00E30742">
              <w:rPr>
                <w:webHidden/>
              </w:rPr>
              <w:fldChar w:fldCharType="separate"/>
            </w:r>
            <w:r w:rsidR="007E6098">
              <w:rPr>
                <w:webHidden/>
              </w:rPr>
              <w:t>22</w:t>
            </w:r>
            <w:r w:rsidR="00F8767E" w:rsidRPr="00E30742">
              <w:rPr>
                <w:webHidden/>
              </w:rPr>
              <w:fldChar w:fldCharType="end"/>
            </w:r>
          </w:hyperlink>
        </w:p>
        <w:p w14:paraId="75D8217D" w14:textId="77777777" w:rsidR="00E30742" w:rsidRDefault="004771D8">
          <w:pPr>
            <w:pStyle w:val="31"/>
            <w:rPr>
              <w:rFonts w:asciiTheme="minorHAnsi" w:eastAsiaTheme="minorEastAsia" w:hAnsiTheme="minorHAnsi" w:cstheme="minorBidi"/>
              <w:w w:val="100"/>
              <w:sz w:val="22"/>
              <w:szCs w:val="22"/>
              <w:lang w:eastAsia="ru-RU"/>
            </w:rPr>
          </w:pPr>
          <w:hyperlink w:anchor="_Toc153893008" w:history="1">
            <w:r w:rsidR="00E30742" w:rsidRPr="00E30742">
              <w:rPr>
                <w:rStyle w:val="af1"/>
              </w:rPr>
              <w:t>9 КЛАСС</w:t>
            </w:r>
            <w:r w:rsidR="00E30742" w:rsidRPr="00E30742">
              <w:rPr>
                <w:webHidden/>
              </w:rPr>
              <w:tab/>
            </w:r>
            <w:r w:rsidR="00F8767E" w:rsidRPr="00E30742">
              <w:rPr>
                <w:webHidden/>
              </w:rPr>
              <w:fldChar w:fldCharType="begin"/>
            </w:r>
            <w:r w:rsidR="00E30742" w:rsidRPr="00E30742">
              <w:rPr>
                <w:webHidden/>
              </w:rPr>
              <w:instrText xml:space="preserve"> PAGEREF _Toc153893008 \h </w:instrText>
            </w:r>
            <w:r w:rsidR="00F8767E" w:rsidRPr="00E30742">
              <w:rPr>
                <w:webHidden/>
              </w:rPr>
            </w:r>
            <w:r w:rsidR="00F8767E" w:rsidRPr="00E30742">
              <w:rPr>
                <w:webHidden/>
              </w:rPr>
              <w:fldChar w:fldCharType="separate"/>
            </w:r>
            <w:r w:rsidR="007E6098">
              <w:rPr>
                <w:webHidden/>
              </w:rPr>
              <w:t>25</w:t>
            </w:r>
            <w:r w:rsidR="00F8767E" w:rsidRPr="00E30742">
              <w:rPr>
                <w:webHidden/>
              </w:rPr>
              <w:fldChar w:fldCharType="end"/>
            </w:r>
          </w:hyperlink>
        </w:p>
        <w:p w14:paraId="7F89C233" w14:textId="77777777" w:rsidR="00E30742" w:rsidRDefault="004771D8">
          <w:pPr>
            <w:pStyle w:val="14"/>
            <w:rPr>
              <w:rFonts w:asciiTheme="minorHAnsi" w:hAnsiTheme="minorHAnsi"/>
              <w:noProof/>
              <w:sz w:val="22"/>
            </w:rPr>
          </w:pPr>
          <w:hyperlink w:anchor="_Toc153893009" w:history="1">
            <w:r w:rsidR="00E30742" w:rsidRPr="00C60DB7">
              <w:rPr>
                <w:rStyle w:val="af1"/>
                <w:noProof/>
                <w:lang w:eastAsia="en-US"/>
              </w:rPr>
              <w:t>ПЛАНИРУЕМЫЕ РЕЗУЛЬТАТЫ ОСВОЕНИЯ УЧЕБНОГО ПРЕДМЕТА «РУССКИЙ ЯЗЫК» НА УРОВНЕ ОСНОВНОГО ОБЩЕГО ОБРАЗОВАНИЯ»</w:t>
            </w:r>
            <w:r w:rsidR="00E30742">
              <w:rPr>
                <w:noProof/>
                <w:webHidden/>
              </w:rPr>
              <w:tab/>
            </w:r>
            <w:r w:rsidR="00F8767E">
              <w:rPr>
                <w:noProof/>
                <w:webHidden/>
              </w:rPr>
              <w:fldChar w:fldCharType="begin"/>
            </w:r>
            <w:r w:rsidR="00E30742">
              <w:rPr>
                <w:noProof/>
                <w:webHidden/>
              </w:rPr>
              <w:instrText xml:space="preserve"> PAGEREF _Toc153893009 \h </w:instrText>
            </w:r>
            <w:r w:rsidR="00F8767E">
              <w:rPr>
                <w:noProof/>
                <w:webHidden/>
              </w:rPr>
            </w:r>
            <w:r w:rsidR="00F8767E">
              <w:rPr>
                <w:noProof/>
                <w:webHidden/>
              </w:rPr>
              <w:fldChar w:fldCharType="separate"/>
            </w:r>
            <w:r w:rsidR="007E6098">
              <w:rPr>
                <w:noProof/>
                <w:webHidden/>
              </w:rPr>
              <w:t>28</w:t>
            </w:r>
            <w:r w:rsidR="00F8767E">
              <w:rPr>
                <w:noProof/>
                <w:webHidden/>
              </w:rPr>
              <w:fldChar w:fldCharType="end"/>
            </w:r>
          </w:hyperlink>
        </w:p>
        <w:p w14:paraId="62EC203A" w14:textId="77777777" w:rsidR="00E30742" w:rsidRDefault="004771D8">
          <w:pPr>
            <w:pStyle w:val="45"/>
            <w:rPr>
              <w:rFonts w:asciiTheme="minorHAnsi" w:hAnsiTheme="minorHAnsi"/>
              <w:noProof/>
              <w:sz w:val="22"/>
            </w:rPr>
          </w:pPr>
          <w:hyperlink w:anchor="_Toc153893010" w:history="1">
            <w:r w:rsidR="00E30742" w:rsidRPr="00C60DB7">
              <w:rPr>
                <w:rStyle w:val="af1"/>
                <w:noProof/>
              </w:rPr>
              <w:t>Личностные результаты</w:t>
            </w:r>
            <w:r w:rsidR="00E30742">
              <w:rPr>
                <w:noProof/>
                <w:webHidden/>
              </w:rPr>
              <w:tab/>
            </w:r>
            <w:r w:rsidR="00F8767E">
              <w:rPr>
                <w:noProof/>
                <w:webHidden/>
              </w:rPr>
              <w:fldChar w:fldCharType="begin"/>
            </w:r>
            <w:r w:rsidR="00E30742">
              <w:rPr>
                <w:noProof/>
                <w:webHidden/>
              </w:rPr>
              <w:instrText xml:space="preserve"> PAGEREF _Toc153893010 \h </w:instrText>
            </w:r>
            <w:r w:rsidR="00F8767E">
              <w:rPr>
                <w:noProof/>
                <w:webHidden/>
              </w:rPr>
            </w:r>
            <w:r w:rsidR="00F8767E">
              <w:rPr>
                <w:noProof/>
                <w:webHidden/>
              </w:rPr>
              <w:fldChar w:fldCharType="separate"/>
            </w:r>
            <w:r w:rsidR="007E6098">
              <w:rPr>
                <w:noProof/>
                <w:webHidden/>
              </w:rPr>
              <w:t>28</w:t>
            </w:r>
            <w:r w:rsidR="00F8767E">
              <w:rPr>
                <w:noProof/>
                <w:webHidden/>
              </w:rPr>
              <w:fldChar w:fldCharType="end"/>
            </w:r>
          </w:hyperlink>
        </w:p>
        <w:p w14:paraId="179D3B19" w14:textId="77777777" w:rsidR="00E30742" w:rsidRDefault="004771D8">
          <w:pPr>
            <w:pStyle w:val="45"/>
            <w:rPr>
              <w:rFonts w:asciiTheme="minorHAnsi" w:hAnsiTheme="minorHAnsi"/>
              <w:noProof/>
              <w:sz w:val="22"/>
            </w:rPr>
          </w:pPr>
          <w:hyperlink w:anchor="_Toc153893011" w:history="1">
            <w:r w:rsidR="00E30742" w:rsidRPr="00C60DB7">
              <w:rPr>
                <w:rStyle w:val="af1"/>
                <w:noProof/>
              </w:rPr>
              <w:t>Метапредметные результаты</w:t>
            </w:r>
            <w:r w:rsidR="00E30742">
              <w:rPr>
                <w:noProof/>
                <w:webHidden/>
              </w:rPr>
              <w:tab/>
            </w:r>
            <w:r w:rsidR="00F8767E">
              <w:rPr>
                <w:noProof/>
                <w:webHidden/>
              </w:rPr>
              <w:fldChar w:fldCharType="begin"/>
            </w:r>
            <w:r w:rsidR="00E30742">
              <w:rPr>
                <w:noProof/>
                <w:webHidden/>
              </w:rPr>
              <w:instrText xml:space="preserve"> PAGEREF _Toc153893011 \h </w:instrText>
            </w:r>
            <w:r w:rsidR="00F8767E">
              <w:rPr>
                <w:noProof/>
                <w:webHidden/>
              </w:rPr>
            </w:r>
            <w:r w:rsidR="00F8767E">
              <w:rPr>
                <w:noProof/>
                <w:webHidden/>
              </w:rPr>
              <w:fldChar w:fldCharType="separate"/>
            </w:r>
            <w:r w:rsidR="007E6098">
              <w:rPr>
                <w:noProof/>
                <w:webHidden/>
              </w:rPr>
              <w:t>32</w:t>
            </w:r>
            <w:r w:rsidR="00F8767E">
              <w:rPr>
                <w:noProof/>
                <w:webHidden/>
              </w:rPr>
              <w:fldChar w:fldCharType="end"/>
            </w:r>
          </w:hyperlink>
        </w:p>
        <w:p w14:paraId="05F0E263" w14:textId="77777777" w:rsidR="00E30742" w:rsidRDefault="004771D8">
          <w:pPr>
            <w:pStyle w:val="45"/>
            <w:rPr>
              <w:rFonts w:asciiTheme="minorHAnsi" w:hAnsiTheme="minorHAnsi"/>
              <w:noProof/>
              <w:sz w:val="22"/>
            </w:rPr>
          </w:pPr>
          <w:hyperlink w:anchor="_Toc153893012" w:history="1">
            <w:r w:rsidR="00E30742" w:rsidRPr="00C60DB7">
              <w:rPr>
                <w:rStyle w:val="af1"/>
                <w:noProof/>
              </w:rPr>
              <w:t>Предметные результаты</w:t>
            </w:r>
            <w:r w:rsidR="00E30742">
              <w:rPr>
                <w:noProof/>
                <w:webHidden/>
              </w:rPr>
              <w:tab/>
            </w:r>
            <w:r w:rsidR="00F8767E">
              <w:rPr>
                <w:noProof/>
                <w:webHidden/>
              </w:rPr>
              <w:fldChar w:fldCharType="begin"/>
            </w:r>
            <w:r w:rsidR="00E30742">
              <w:rPr>
                <w:noProof/>
                <w:webHidden/>
              </w:rPr>
              <w:instrText xml:space="preserve"> PAGEREF _Toc153893012 \h </w:instrText>
            </w:r>
            <w:r w:rsidR="00F8767E">
              <w:rPr>
                <w:noProof/>
                <w:webHidden/>
              </w:rPr>
            </w:r>
            <w:r w:rsidR="00F8767E">
              <w:rPr>
                <w:noProof/>
                <w:webHidden/>
              </w:rPr>
              <w:fldChar w:fldCharType="separate"/>
            </w:r>
            <w:r w:rsidR="007E6098">
              <w:rPr>
                <w:noProof/>
                <w:webHidden/>
              </w:rPr>
              <w:t>33</w:t>
            </w:r>
            <w:r w:rsidR="00F8767E">
              <w:rPr>
                <w:noProof/>
                <w:webHidden/>
              </w:rPr>
              <w:fldChar w:fldCharType="end"/>
            </w:r>
          </w:hyperlink>
        </w:p>
        <w:p w14:paraId="05299B34" w14:textId="77777777" w:rsidR="00E30742" w:rsidRDefault="004771D8">
          <w:pPr>
            <w:pStyle w:val="45"/>
            <w:rPr>
              <w:rFonts w:asciiTheme="minorHAnsi" w:hAnsiTheme="minorHAnsi"/>
              <w:noProof/>
              <w:sz w:val="22"/>
            </w:rPr>
          </w:pPr>
          <w:hyperlink w:anchor="_Toc153893013" w:history="1">
            <w:r w:rsidR="00E30742" w:rsidRPr="00C60DB7">
              <w:rPr>
                <w:rStyle w:val="af1"/>
                <w:rFonts w:eastAsia="Times New Roman"/>
                <w:noProof/>
              </w:rPr>
              <w:t>5 КЛАСС</w:t>
            </w:r>
            <w:r w:rsidR="00E30742">
              <w:rPr>
                <w:noProof/>
                <w:webHidden/>
              </w:rPr>
              <w:tab/>
            </w:r>
            <w:r w:rsidR="00F8767E">
              <w:rPr>
                <w:noProof/>
                <w:webHidden/>
              </w:rPr>
              <w:fldChar w:fldCharType="begin"/>
            </w:r>
            <w:r w:rsidR="00E30742">
              <w:rPr>
                <w:noProof/>
                <w:webHidden/>
              </w:rPr>
              <w:instrText xml:space="preserve"> PAGEREF _Toc153893013 \h </w:instrText>
            </w:r>
            <w:r w:rsidR="00F8767E">
              <w:rPr>
                <w:noProof/>
                <w:webHidden/>
              </w:rPr>
            </w:r>
            <w:r w:rsidR="00F8767E">
              <w:rPr>
                <w:noProof/>
                <w:webHidden/>
              </w:rPr>
              <w:fldChar w:fldCharType="separate"/>
            </w:r>
            <w:r w:rsidR="007E6098">
              <w:rPr>
                <w:noProof/>
                <w:webHidden/>
              </w:rPr>
              <w:t>33</w:t>
            </w:r>
            <w:r w:rsidR="00F8767E">
              <w:rPr>
                <w:noProof/>
                <w:webHidden/>
              </w:rPr>
              <w:fldChar w:fldCharType="end"/>
            </w:r>
          </w:hyperlink>
        </w:p>
        <w:p w14:paraId="2833C5F3" w14:textId="77777777" w:rsidR="00E30742" w:rsidRDefault="004771D8">
          <w:pPr>
            <w:pStyle w:val="45"/>
            <w:rPr>
              <w:rFonts w:asciiTheme="minorHAnsi" w:hAnsiTheme="minorHAnsi"/>
              <w:noProof/>
              <w:sz w:val="22"/>
            </w:rPr>
          </w:pPr>
          <w:hyperlink w:anchor="_Toc153893014" w:history="1">
            <w:r w:rsidR="00E30742" w:rsidRPr="00C60DB7">
              <w:rPr>
                <w:rStyle w:val="af1"/>
                <w:rFonts w:eastAsia="Times New Roman"/>
                <w:noProof/>
              </w:rPr>
              <w:t>6 КЛАСС</w:t>
            </w:r>
            <w:r w:rsidR="00E30742">
              <w:rPr>
                <w:noProof/>
                <w:webHidden/>
              </w:rPr>
              <w:tab/>
            </w:r>
            <w:r w:rsidR="00F8767E">
              <w:rPr>
                <w:noProof/>
                <w:webHidden/>
              </w:rPr>
              <w:fldChar w:fldCharType="begin"/>
            </w:r>
            <w:r w:rsidR="00E30742">
              <w:rPr>
                <w:noProof/>
                <w:webHidden/>
              </w:rPr>
              <w:instrText xml:space="preserve"> PAGEREF _Toc153893014 \h </w:instrText>
            </w:r>
            <w:r w:rsidR="00F8767E">
              <w:rPr>
                <w:noProof/>
                <w:webHidden/>
              </w:rPr>
            </w:r>
            <w:r w:rsidR="00F8767E">
              <w:rPr>
                <w:noProof/>
                <w:webHidden/>
              </w:rPr>
              <w:fldChar w:fldCharType="separate"/>
            </w:r>
            <w:r w:rsidR="007E6098">
              <w:rPr>
                <w:noProof/>
                <w:webHidden/>
              </w:rPr>
              <w:t>38</w:t>
            </w:r>
            <w:r w:rsidR="00F8767E">
              <w:rPr>
                <w:noProof/>
                <w:webHidden/>
              </w:rPr>
              <w:fldChar w:fldCharType="end"/>
            </w:r>
          </w:hyperlink>
        </w:p>
        <w:p w14:paraId="653DCD9F" w14:textId="77777777" w:rsidR="00E30742" w:rsidRDefault="004771D8">
          <w:pPr>
            <w:pStyle w:val="45"/>
            <w:rPr>
              <w:rFonts w:asciiTheme="minorHAnsi" w:hAnsiTheme="minorHAnsi"/>
              <w:noProof/>
              <w:sz w:val="22"/>
            </w:rPr>
          </w:pPr>
          <w:hyperlink w:anchor="_Toc153893015" w:history="1">
            <w:r w:rsidR="00E30742" w:rsidRPr="00C60DB7">
              <w:rPr>
                <w:rStyle w:val="af1"/>
                <w:rFonts w:eastAsia="Times New Roman"/>
                <w:noProof/>
              </w:rPr>
              <w:t>7 КЛАСС</w:t>
            </w:r>
            <w:r w:rsidR="00E30742">
              <w:rPr>
                <w:noProof/>
                <w:webHidden/>
              </w:rPr>
              <w:tab/>
            </w:r>
            <w:r w:rsidR="00F8767E">
              <w:rPr>
                <w:noProof/>
                <w:webHidden/>
              </w:rPr>
              <w:fldChar w:fldCharType="begin"/>
            </w:r>
            <w:r w:rsidR="00E30742">
              <w:rPr>
                <w:noProof/>
                <w:webHidden/>
              </w:rPr>
              <w:instrText xml:space="preserve"> PAGEREF _Toc153893015 \h </w:instrText>
            </w:r>
            <w:r w:rsidR="00F8767E">
              <w:rPr>
                <w:noProof/>
                <w:webHidden/>
              </w:rPr>
            </w:r>
            <w:r w:rsidR="00F8767E">
              <w:rPr>
                <w:noProof/>
                <w:webHidden/>
              </w:rPr>
              <w:fldChar w:fldCharType="separate"/>
            </w:r>
            <w:r w:rsidR="007E6098">
              <w:rPr>
                <w:noProof/>
                <w:webHidden/>
              </w:rPr>
              <w:t>43</w:t>
            </w:r>
            <w:r w:rsidR="00F8767E">
              <w:rPr>
                <w:noProof/>
                <w:webHidden/>
              </w:rPr>
              <w:fldChar w:fldCharType="end"/>
            </w:r>
          </w:hyperlink>
        </w:p>
        <w:p w14:paraId="0F063E82" w14:textId="77777777" w:rsidR="00E30742" w:rsidRDefault="004771D8">
          <w:pPr>
            <w:pStyle w:val="45"/>
            <w:rPr>
              <w:rFonts w:asciiTheme="minorHAnsi" w:hAnsiTheme="minorHAnsi"/>
              <w:noProof/>
              <w:sz w:val="22"/>
            </w:rPr>
          </w:pPr>
          <w:hyperlink w:anchor="_Toc153893016" w:history="1">
            <w:r w:rsidR="00E30742" w:rsidRPr="00C60DB7">
              <w:rPr>
                <w:rStyle w:val="af1"/>
                <w:rFonts w:eastAsia="Times New Roman"/>
                <w:noProof/>
              </w:rPr>
              <w:t>8 КЛАСС</w:t>
            </w:r>
            <w:r w:rsidR="00E30742">
              <w:rPr>
                <w:noProof/>
                <w:webHidden/>
              </w:rPr>
              <w:tab/>
            </w:r>
            <w:r w:rsidR="00F8767E">
              <w:rPr>
                <w:noProof/>
                <w:webHidden/>
              </w:rPr>
              <w:fldChar w:fldCharType="begin"/>
            </w:r>
            <w:r w:rsidR="00E30742">
              <w:rPr>
                <w:noProof/>
                <w:webHidden/>
              </w:rPr>
              <w:instrText xml:space="preserve"> PAGEREF _Toc153893016 \h </w:instrText>
            </w:r>
            <w:r w:rsidR="00F8767E">
              <w:rPr>
                <w:noProof/>
                <w:webHidden/>
              </w:rPr>
            </w:r>
            <w:r w:rsidR="00F8767E">
              <w:rPr>
                <w:noProof/>
                <w:webHidden/>
              </w:rPr>
              <w:fldChar w:fldCharType="separate"/>
            </w:r>
            <w:r w:rsidR="007E6098">
              <w:rPr>
                <w:noProof/>
                <w:webHidden/>
              </w:rPr>
              <w:t>49</w:t>
            </w:r>
            <w:r w:rsidR="00F8767E">
              <w:rPr>
                <w:noProof/>
                <w:webHidden/>
              </w:rPr>
              <w:fldChar w:fldCharType="end"/>
            </w:r>
          </w:hyperlink>
        </w:p>
        <w:p w14:paraId="7D98AA5C" w14:textId="77777777" w:rsidR="00E30742" w:rsidRDefault="004771D8">
          <w:pPr>
            <w:pStyle w:val="45"/>
            <w:rPr>
              <w:rFonts w:asciiTheme="minorHAnsi" w:hAnsiTheme="minorHAnsi"/>
              <w:noProof/>
              <w:sz w:val="22"/>
            </w:rPr>
          </w:pPr>
          <w:hyperlink w:anchor="_Toc153893017" w:history="1">
            <w:r w:rsidR="00E30742" w:rsidRPr="00C60DB7">
              <w:rPr>
                <w:rStyle w:val="af1"/>
                <w:rFonts w:eastAsia="Times New Roman"/>
                <w:noProof/>
              </w:rPr>
              <w:t>9 КЛАСС</w:t>
            </w:r>
            <w:r w:rsidR="00E30742">
              <w:rPr>
                <w:noProof/>
                <w:webHidden/>
              </w:rPr>
              <w:tab/>
            </w:r>
            <w:r w:rsidR="00F8767E">
              <w:rPr>
                <w:noProof/>
                <w:webHidden/>
              </w:rPr>
              <w:fldChar w:fldCharType="begin"/>
            </w:r>
            <w:r w:rsidR="00E30742">
              <w:rPr>
                <w:noProof/>
                <w:webHidden/>
              </w:rPr>
              <w:instrText xml:space="preserve"> PAGEREF _Toc153893017 \h </w:instrText>
            </w:r>
            <w:r w:rsidR="00F8767E">
              <w:rPr>
                <w:noProof/>
                <w:webHidden/>
              </w:rPr>
            </w:r>
            <w:r w:rsidR="00F8767E">
              <w:rPr>
                <w:noProof/>
                <w:webHidden/>
              </w:rPr>
              <w:fldChar w:fldCharType="separate"/>
            </w:r>
            <w:r w:rsidR="007E6098">
              <w:rPr>
                <w:noProof/>
                <w:webHidden/>
              </w:rPr>
              <w:t>53</w:t>
            </w:r>
            <w:r w:rsidR="00F8767E">
              <w:rPr>
                <w:noProof/>
                <w:webHidden/>
              </w:rPr>
              <w:fldChar w:fldCharType="end"/>
            </w:r>
          </w:hyperlink>
        </w:p>
        <w:p w14:paraId="64CC80E8" w14:textId="77777777" w:rsidR="00E30742" w:rsidRDefault="004771D8">
          <w:pPr>
            <w:pStyle w:val="14"/>
            <w:rPr>
              <w:rFonts w:asciiTheme="minorHAnsi" w:hAnsiTheme="minorHAnsi"/>
              <w:noProof/>
              <w:sz w:val="22"/>
            </w:rPr>
          </w:pPr>
          <w:hyperlink w:anchor="_Toc153893018" w:history="1">
            <w:r w:rsidR="00E30742" w:rsidRPr="00C60DB7">
              <w:rPr>
                <w:rStyle w:val="af1"/>
                <w:rFonts w:eastAsia="Times New Roman"/>
                <w:caps/>
                <w:noProof/>
              </w:rPr>
              <w:t>Тематическое планирование</w:t>
            </w:r>
            <w:r w:rsidR="00E30742">
              <w:rPr>
                <w:noProof/>
                <w:webHidden/>
              </w:rPr>
              <w:tab/>
            </w:r>
            <w:r w:rsidR="00F8767E">
              <w:rPr>
                <w:noProof/>
                <w:webHidden/>
              </w:rPr>
              <w:fldChar w:fldCharType="begin"/>
            </w:r>
            <w:r w:rsidR="00E30742">
              <w:rPr>
                <w:noProof/>
                <w:webHidden/>
              </w:rPr>
              <w:instrText xml:space="preserve"> PAGEREF _Toc153893018 \h </w:instrText>
            </w:r>
            <w:r w:rsidR="00F8767E">
              <w:rPr>
                <w:noProof/>
                <w:webHidden/>
              </w:rPr>
            </w:r>
            <w:r w:rsidR="00F8767E">
              <w:rPr>
                <w:noProof/>
                <w:webHidden/>
              </w:rPr>
              <w:fldChar w:fldCharType="separate"/>
            </w:r>
            <w:r w:rsidR="007E6098">
              <w:rPr>
                <w:noProof/>
                <w:webHidden/>
              </w:rPr>
              <w:t>58</w:t>
            </w:r>
            <w:r w:rsidR="00F8767E">
              <w:rPr>
                <w:noProof/>
                <w:webHidden/>
              </w:rPr>
              <w:fldChar w:fldCharType="end"/>
            </w:r>
          </w:hyperlink>
        </w:p>
        <w:p w14:paraId="147A3D4B" w14:textId="77777777" w:rsidR="00237369" w:rsidRPr="00237369" w:rsidRDefault="00F8767E" w:rsidP="00785316">
          <w:pPr>
            <w:pStyle w:val="14"/>
            <w:rPr>
              <w:rFonts w:cs="Times New Roman"/>
              <w:szCs w:val="28"/>
            </w:rPr>
          </w:pPr>
          <w:r w:rsidRPr="00095B3E">
            <w:rPr>
              <w:rFonts w:cs="Times New Roman"/>
              <w:bCs/>
              <w:szCs w:val="28"/>
            </w:rPr>
            <w:fldChar w:fldCharType="end"/>
          </w:r>
        </w:p>
      </w:sdtContent>
    </w:sdt>
    <w:p w14:paraId="308E2723" w14:textId="77777777" w:rsidR="00B84750" w:rsidRDefault="00B84750" w:rsidP="005F1B0C">
      <w:pPr>
        <w:spacing w:after="0" w:line="240" w:lineRule="auto"/>
        <w:ind w:left="567"/>
        <w:jc w:val="both"/>
        <w:rPr>
          <w:rFonts w:ascii="Times New Roman" w:eastAsia="Arial Unicode MS" w:hAnsi="Times New Roman" w:cs="Times New Roman"/>
          <w:kern w:val="1"/>
          <w:sz w:val="28"/>
          <w:szCs w:val="28"/>
        </w:rPr>
      </w:pPr>
    </w:p>
    <w:p w14:paraId="588028BA" w14:textId="77777777" w:rsidR="00210C81" w:rsidRPr="00210C81" w:rsidRDefault="00B84750" w:rsidP="000E2F8E">
      <w:pPr>
        <w:rPr>
          <w:rFonts w:ascii="Times New Roman" w:eastAsia="Arial Unicode MS" w:hAnsi="Times New Roman" w:cs="Times New Roman"/>
          <w:kern w:val="1"/>
          <w:sz w:val="28"/>
          <w:szCs w:val="28"/>
        </w:rPr>
      </w:pPr>
      <w:r>
        <w:rPr>
          <w:rFonts w:ascii="Times New Roman" w:eastAsia="Arial Unicode MS" w:hAnsi="Times New Roman" w:cs="Times New Roman"/>
          <w:kern w:val="1"/>
          <w:sz w:val="28"/>
          <w:szCs w:val="28"/>
        </w:rPr>
        <w:br w:type="page"/>
      </w:r>
    </w:p>
    <w:p w14:paraId="47A75E8E" w14:textId="77777777" w:rsidR="005F1B0C" w:rsidRPr="005E2EB3" w:rsidRDefault="005F1B0C" w:rsidP="00095B3E">
      <w:pPr>
        <w:pStyle w:val="1"/>
        <w:spacing w:before="240"/>
        <w:ind w:left="567"/>
        <w:jc w:val="left"/>
        <w:rPr>
          <w:b w:val="0"/>
          <w:lang w:eastAsia="en-US"/>
        </w:rPr>
      </w:pPr>
      <w:bookmarkStart w:id="0" w:name="_Toc153893002"/>
      <w:r w:rsidRPr="005E2EB3">
        <w:rPr>
          <w:b w:val="0"/>
          <w:lang w:eastAsia="en-US"/>
        </w:rPr>
        <w:lastRenderedPageBreak/>
        <w:t>ПОЯСНИТЕЛЬНАЯ ЗАПИСКА</w:t>
      </w:r>
      <w:bookmarkEnd w:id="0"/>
    </w:p>
    <w:p w14:paraId="7AE35881"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p>
    <w:p w14:paraId="7EC754C8" w14:textId="77777777" w:rsidR="005F1B0C" w:rsidRPr="005F1B0C" w:rsidRDefault="00210C81" w:rsidP="005F1B0C">
      <w:pPr>
        <w:spacing w:after="0" w:line="240" w:lineRule="auto"/>
        <w:ind w:left="567" w:firstLine="709"/>
        <w:jc w:val="both"/>
        <w:rPr>
          <w:rFonts w:ascii="Times New Roman" w:eastAsia="Arial Unicode MS" w:hAnsi="Times New Roman" w:cs="Times New Roman"/>
          <w:kern w:val="1"/>
          <w:sz w:val="28"/>
          <w:szCs w:val="28"/>
        </w:rPr>
      </w:pPr>
      <w:r w:rsidRPr="00210C81">
        <w:rPr>
          <w:rFonts w:ascii="Times New Roman" w:eastAsia="Arial Unicode MS" w:hAnsi="Times New Roman" w:cs="Times New Roman"/>
          <w:kern w:val="1"/>
          <w:sz w:val="28"/>
          <w:szCs w:val="28"/>
        </w:rPr>
        <w:t xml:space="preserve">Федеральная рабочая программа по </w:t>
      </w:r>
      <w:r>
        <w:rPr>
          <w:rFonts w:ascii="Times New Roman" w:eastAsia="Arial Unicode MS" w:hAnsi="Times New Roman" w:cs="Times New Roman"/>
          <w:kern w:val="1"/>
          <w:sz w:val="28"/>
          <w:szCs w:val="28"/>
        </w:rPr>
        <w:t>русскому языку</w:t>
      </w:r>
      <w:r w:rsidRPr="00210C81">
        <w:rPr>
          <w:rFonts w:ascii="Times New Roman" w:eastAsia="Arial Unicode MS" w:hAnsi="Times New Roman" w:cs="Times New Roman"/>
          <w:kern w:val="1"/>
          <w:sz w:val="28"/>
          <w:szCs w:val="28"/>
        </w:rPr>
        <w:t xml:space="preserve"> для обучающихся с </w:t>
      </w:r>
      <w:r w:rsidR="00AB5AEB">
        <w:rPr>
          <w:rFonts w:ascii="Times New Roman" w:eastAsia="Arial Unicode MS" w:hAnsi="Times New Roman" w:cs="Times New Roman"/>
          <w:kern w:val="1"/>
          <w:sz w:val="28"/>
          <w:szCs w:val="28"/>
        </w:rPr>
        <w:t xml:space="preserve">тяжелыми нарушениями речи и </w:t>
      </w:r>
      <w:r w:rsidRPr="00210C81">
        <w:rPr>
          <w:rFonts w:ascii="Times New Roman" w:eastAsia="Arial Unicode MS" w:hAnsi="Times New Roman" w:cs="Times New Roman"/>
          <w:kern w:val="1"/>
          <w:sz w:val="28"/>
          <w:szCs w:val="28"/>
        </w:rPr>
        <w:t xml:space="preserve">задержкой психического развития (далее – </w:t>
      </w:r>
      <w:r w:rsidR="00AB5AEB">
        <w:rPr>
          <w:rFonts w:ascii="Times New Roman" w:eastAsia="Arial Unicode MS" w:hAnsi="Times New Roman" w:cs="Times New Roman"/>
          <w:kern w:val="1"/>
          <w:sz w:val="28"/>
          <w:szCs w:val="28"/>
        </w:rPr>
        <w:t xml:space="preserve">ТНР и </w:t>
      </w:r>
      <w:r w:rsidRPr="00210C81">
        <w:rPr>
          <w:rFonts w:ascii="Times New Roman" w:eastAsia="Arial Unicode MS" w:hAnsi="Times New Roman" w:cs="Times New Roman"/>
          <w:kern w:val="1"/>
          <w:sz w:val="28"/>
          <w:szCs w:val="28"/>
        </w:rPr>
        <w:t>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(далее  – ФГОС ООО), Федеральной адаптированной образовательной программы основного общего образования для обучающихся с ограниченными возможностями здоровья (Приказ Минпросвещения России от 24 ноября 2022 г. № 1025), Федеральной рабочей программы основного общего образования по учебному предмету «</w:t>
      </w:r>
      <w:r>
        <w:rPr>
          <w:rFonts w:ascii="Times New Roman" w:eastAsia="Arial Unicode MS" w:hAnsi="Times New Roman" w:cs="Times New Roman"/>
          <w:kern w:val="1"/>
          <w:sz w:val="28"/>
          <w:szCs w:val="28"/>
        </w:rPr>
        <w:t>Русский язык</w:t>
      </w:r>
      <w:r w:rsidRPr="00210C81">
        <w:rPr>
          <w:rFonts w:ascii="Times New Roman" w:eastAsia="Arial Unicode MS" w:hAnsi="Times New Roman" w:cs="Times New Roman"/>
          <w:kern w:val="1"/>
          <w:sz w:val="28"/>
          <w:szCs w:val="28"/>
        </w:rPr>
        <w:t xml:space="preserve">», Федеральной программы воспитания,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w:t>
      </w:r>
      <w:r w:rsidR="005273BF">
        <w:rPr>
          <w:rFonts w:ascii="Times New Roman" w:eastAsia="Arial Unicode MS" w:hAnsi="Times New Roman" w:cs="Times New Roman"/>
          <w:kern w:val="1"/>
          <w:sz w:val="28"/>
          <w:szCs w:val="28"/>
        </w:rPr>
        <w:t xml:space="preserve">тяжелыми нарушениями речи и </w:t>
      </w:r>
      <w:r w:rsidRPr="00210C81">
        <w:rPr>
          <w:rFonts w:ascii="Times New Roman" w:eastAsia="Arial Unicode MS" w:hAnsi="Times New Roman" w:cs="Times New Roman"/>
          <w:kern w:val="1"/>
          <w:sz w:val="28"/>
          <w:szCs w:val="28"/>
        </w:rPr>
        <w:t>задержкой психического развития.</w:t>
      </w:r>
    </w:p>
    <w:p w14:paraId="400C69AD"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p>
    <w:p w14:paraId="373EF6C7" w14:textId="77777777" w:rsidR="005F1B0C" w:rsidRPr="00095B3E" w:rsidRDefault="005F1B0C" w:rsidP="00095B3E">
      <w:pPr>
        <w:ind w:left="567"/>
        <w:rPr>
          <w:rFonts w:ascii="Times New Roman" w:hAnsi="Times New Roman" w:cs="Times New Roman"/>
          <w:b/>
          <w:sz w:val="28"/>
          <w:szCs w:val="28"/>
        </w:rPr>
      </w:pPr>
      <w:bookmarkStart w:id="1" w:name="_Toc151545880"/>
      <w:bookmarkStart w:id="2" w:name="_Toc151639499"/>
      <w:r w:rsidRPr="00095B3E">
        <w:rPr>
          <w:rFonts w:ascii="Times New Roman" w:hAnsi="Times New Roman" w:cs="Times New Roman"/>
          <w:b/>
          <w:sz w:val="28"/>
          <w:szCs w:val="28"/>
        </w:rPr>
        <w:t>Общая характеристика учебного предмета «Русский язык»</w:t>
      </w:r>
      <w:bookmarkEnd w:id="1"/>
      <w:bookmarkEnd w:id="2"/>
    </w:p>
    <w:p w14:paraId="058DFD79"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В системе образования учебный предмет «Русский язык» занимает особое место: является не только объектом изучения, но и средством обучения. </w:t>
      </w:r>
    </w:p>
    <w:p w14:paraId="3341C1E1"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Как средство познания действительности русский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w:t>
      </w:r>
    </w:p>
    <w:p w14:paraId="7CB7B40B"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Содержание обучения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 Будучи формой хранения и усвоения различных знаний, русский язык неразрывно связан со всеми школьными предметами и влияет на качество усвоения других школьных дисциплин, а в перспективе способствует овладению будущей профессией. </w:t>
      </w:r>
    </w:p>
    <w:p w14:paraId="2E830C00"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Содержание обучения русскому языку на уровне основного общего образования отобрано и структурировано на основе компетентностного подхода. </w:t>
      </w:r>
    </w:p>
    <w:p w14:paraId="7470152B" w14:textId="77777777" w:rsidR="005F1B0C" w:rsidRDefault="005F1B0C" w:rsidP="005F1B0C">
      <w:pPr>
        <w:shd w:val="clear" w:color="auto" w:fill="FFFFFF"/>
        <w:spacing w:after="0" w:line="240" w:lineRule="auto"/>
        <w:ind w:left="567" w:firstLine="709"/>
        <w:jc w:val="both"/>
        <w:rPr>
          <w:rFonts w:ascii="Times New Roman" w:eastAsia="Times New Roman" w:hAnsi="Times New Roman" w:cs="Times New Roman"/>
          <w:b/>
          <w:sz w:val="28"/>
          <w:szCs w:val="28"/>
          <w:lang w:eastAsia="ru-RU"/>
        </w:rPr>
      </w:pPr>
    </w:p>
    <w:p w14:paraId="0AE9032B" w14:textId="77777777" w:rsidR="005315EE" w:rsidRDefault="005315EE" w:rsidP="005F1B0C">
      <w:pPr>
        <w:shd w:val="clear" w:color="auto" w:fill="FFFFFF"/>
        <w:spacing w:after="0" w:line="240" w:lineRule="auto"/>
        <w:ind w:left="567" w:firstLine="709"/>
        <w:jc w:val="both"/>
        <w:rPr>
          <w:rFonts w:ascii="Times New Roman" w:eastAsia="Times New Roman" w:hAnsi="Times New Roman" w:cs="Times New Roman"/>
          <w:b/>
          <w:sz w:val="28"/>
          <w:szCs w:val="28"/>
          <w:lang w:eastAsia="ru-RU"/>
        </w:rPr>
      </w:pPr>
    </w:p>
    <w:p w14:paraId="282B3581" w14:textId="77777777" w:rsidR="005315EE" w:rsidRDefault="005315EE" w:rsidP="005F1B0C">
      <w:pPr>
        <w:shd w:val="clear" w:color="auto" w:fill="FFFFFF"/>
        <w:spacing w:after="0" w:line="240" w:lineRule="auto"/>
        <w:ind w:left="567" w:firstLine="709"/>
        <w:jc w:val="both"/>
        <w:rPr>
          <w:rFonts w:ascii="Times New Roman" w:eastAsia="Times New Roman" w:hAnsi="Times New Roman" w:cs="Times New Roman"/>
          <w:b/>
          <w:sz w:val="28"/>
          <w:szCs w:val="28"/>
          <w:lang w:eastAsia="ru-RU"/>
        </w:rPr>
      </w:pPr>
    </w:p>
    <w:p w14:paraId="1CB06823" w14:textId="77777777" w:rsidR="005315EE" w:rsidRPr="005F1B0C" w:rsidRDefault="005315EE" w:rsidP="005F1B0C">
      <w:pPr>
        <w:shd w:val="clear" w:color="auto" w:fill="FFFFFF"/>
        <w:spacing w:after="0" w:line="240" w:lineRule="auto"/>
        <w:ind w:left="567" w:firstLine="709"/>
        <w:jc w:val="both"/>
        <w:rPr>
          <w:rFonts w:ascii="Times New Roman" w:eastAsia="Times New Roman" w:hAnsi="Times New Roman" w:cs="Times New Roman"/>
          <w:b/>
          <w:sz w:val="28"/>
          <w:szCs w:val="28"/>
          <w:lang w:eastAsia="ru-RU"/>
        </w:rPr>
      </w:pPr>
    </w:p>
    <w:p w14:paraId="3697CB20" w14:textId="77777777" w:rsidR="005F1B0C" w:rsidRPr="00095B3E" w:rsidRDefault="005F1B0C" w:rsidP="00095B3E">
      <w:pPr>
        <w:ind w:left="567"/>
        <w:rPr>
          <w:rFonts w:ascii="Times New Roman" w:hAnsi="Times New Roman" w:cs="Times New Roman"/>
          <w:b/>
          <w:sz w:val="28"/>
          <w:szCs w:val="28"/>
        </w:rPr>
      </w:pPr>
      <w:bookmarkStart w:id="3" w:name="_Toc151545881"/>
      <w:bookmarkStart w:id="4" w:name="_Toc151639500"/>
      <w:r w:rsidRPr="00095B3E">
        <w:rPr>
          <w:rFonts w:ascii="Times New Roman" w:hAnsi="Times New Roman" w:cs="Times New Roman"/>
          <w:b/>
          <w:sz w:val="28"/>
          <w:szCs w:val="28"/>
        </w:rPr>
        <w:lastRenderedPageBreak/>
        <w:t>Цели и задачи изучения учебного предмета «Русский язык»</w:t>
      </w:r>
      <w:bookmarkEnd w:id="3"/>
      <w:bookmarkEnd w:id="4"/>
      <w:r w:rsidRPr="00095B3E">
        <w:rPr>
          <w:rFonts w:ascii="Times New Roman" w:hAnsi="Times New Roman" w:cs="Times New Roman"/>
          <w:b/>
          <w:sz w:val="28"/>
          <w:szCs w:val="28"/>
        </w:rPr>
        <w:t xml:space="preserve">  </w:t>
      </w:r>
    </w:p>
    <w:p w14:paraId="78585E3E"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1468A3">
        <w:rPr>
          <w:rFonts w:ascii="Times New Roman" w:eastAsia="Times New Roman" w:hAnsi="Times New Roman" w:cs="Times New Roman"/>
          <w:b/>
          <w:sz w:val="28"/>
          <w:szCs w:val="28"/>
          <w:lang w:eastAsia="ru-RU"/>
        </w:rPr>
        <w:t>Общие цели</w:t>
      </w:r>
      <w:r w:rsidRPr="005F1B0C">
        <w:rPr>
          <w:rFonts w:ascii="Times New Roman" w:eastAsia="Times New Roman" w:hAnsi="Times New Roman" w:cs="Times New Roman"/>
          <w:sz w:val="28"/>
          <w:szCs w:val="28"/>
          <w:lang w:eastAsia="ru-RU"/>
        </w:rPr>
        <w:t xml:space="preserve"> изучения учебного предмета «Русский язык» представлены в </w:t>
      </w:r>
      <w:r w:rsidR="006F7FF3" w:rsidRPr="006F7FF3">
        <w:rPr>
          <w:rFonts w:ascii="Times New Roman" w:eastAsia="Times New Roman" w:hAnsi="Times New Roman" w:cs="Times New Roman"/>
          <w:sz w:val="28"/>
          <w:szCs w:val="28"/>
          <w:lang w:eastAsia="ru-RU"/>
        </w:rPr>
        <w:t>Федеральной</w:t>
      </w:r>
      <w:r w:rsidRPr="005F1B0C">
        <w:rPr>
          <w:rFonts w:ascii="Times New Roman" w:eastAsia="Times New Roman" w:hAnsi="Times New Roman" w:cs="Times New Roman"/>
          <w:sz w:val="28"/>
          <w:szCs w:val="28"/>
          <w:lang w:eastAsia="ru-RU"/>
        </w:rPr>
        <w:t xml:space="preserve"> рабочей программе основного общего образования.</w:t>
      </w:r>
    </w:p>
    <w:p w14:paraId="712465A2"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1468A3">
        <w:rPr>
          <w:rFonts w:ascii="Times New Roman" w:eastAsia="Times New Roman" w:hAnsi="Times New Roman" w:cs="Times New Roman"/>
          <w:b/>
          <w:sz w:val="28"/>
          <w:szCs w:val="28"/>
          <w:lang w:eastAsia="ru-RU"/>
        </w:rPr>
        <w:t>Специальной целью</w:t>
      </w:r>
      <w:r w:rsidRPr="005F1B0C">
        <w:rPr>
          <w:rFonts w:ascii="Times New Roman" w:eastAsia="Times New Roman" w:hAnsi="Times New Roman" w:cs="Times New Roman"/>
          <w:sz w:val="28"/>
          <w:szCs w:val="28"/>
          <w:lang w:eastAsia="ru-RU"/>
        </w:rPr>
        <w:t xml:space="preserve"> преподавания русского языка является формирование коммуникативной, языковой, лингвистической (языковедческой) и культуроведчес</w:t>
      </w:r>
      <w:r w:rsidR="005273BF">
        <w:rPr>
          <w:rFonts w:ascii="Times New Roman" w:eastAsia="Times New Roman" w:hAnsi="Times New Roman" w:cs="Times New Roman"/>
          <w:sz w:val="28"/>
          <w:szCs w:val="28"/>
          <w:lang w:eastAsia="ru-RU"/>
        </w:rPr>
        <w:t xml:space="preserve">кой компетенций у обучающихся с ТНР и </w:t>
      </w:r>
      <w:r w:rsidRPr="005F1B0C">
        <w:rPr>
          <w:rFonts w:ascii="Times New Roman" w:eastAsia="Times New Roman" w:hAnsi="Times New Roman" w:cs="Times New Roman"/>
          <w:sz w:val="28"/>
          <w:szCs w:val="28"/>
          <w:lang w:eastAsia="ru-RU"/>
        </w:rPr>
        <w:t xml:space="preserve">ЗПР. </w:t>
      </w:r>
    </w:p>
    <w:p w14:paraId="1C5BF476"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Коммуникативная компетенция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сферах и ситуациях общения.</w:t>
      </w:r>
    </w:p>
    <w:p w14:paraId="0EBE090B"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Языковая и лингвистическая (языковедческая) компетенции предполагают освоение необходимых знаний о языке как языковой системе и общественном явлении, его устройстве, развитии и функционировании; овладение основными нормами русского литературного языка; обогащение словарного запаса и грамматического строя речи учащихся; формировании способности к анализу и оценке языковых явлений и фактов, необходимых знаний о лингвистике как науке и ученых-русистах; умение пользоваться различными лингвистическими словарями.</w:t>
      </w:r>
    </w:p>
    <w:p w14:paraId="2B6DAAFD" w14:textId="77777777" w:rsidR="005F1B0C" w:rsidRPr="005F1B0C" w:rsidRDefault="005F1B0C" w:rsidP="005F1B0C">
      <w:pPr>
        <w:shd w:val="clear" w:color="auto" w:fill="FFFFFF"/>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14:paraId="29456408"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bCs/>
          <w:sz w:val="28"/>
          <w:szCs w:val="28"/>
          <w:lang w:eastAsia="ru-RU"/>
        </w:rPr>
        <w:t>Цель и задачи</w:t>
      </w:r>
      <w:r w:rsidRPr="005F1B0C">
        <w:rPr>
          <w:rFonts w:ascii="Times New Roman" w:eastAsia="Times New Roman" w:hAnsi="Times New Roman" w:cs="Times New Roman"/>
          <w:sz w:val="28"/>
          <w:szCs w:val="28"/>
          <w:lang w:eastAsia="ru-RU"/>
        </w:rPr>
        <w:t xml:space="preserve"> преподавания русского языка обучающимся с </w:t>
      </w:r>
      <w:r w:rsidR="005273BF">
        <w:rPr>
          <w:rFonts w:ascii="Times New Roman" w:eastAsia="Times New Roman" w:hAnsi="Times New Roman" w:cs="Times New Roman"/>
          <w:sz w:val="28"/>
          <w:szCs w:val="28"/>
          <w:lang w:eastAsia="ru-RU"/>
        </w:rPr>
        <w:t xml:space="preserve">ТНР и </w:t>
      </w:r>
      <w:r w:rsidRPr="005F1B0C">
        <w:rPr>
          <w:rFonts w:ascii="Times New Roman" w:eastAsia="Times New Roman" w:hAnsi="Times New Roman" w:cs="Times New Roman"/>
          <w:sz w:val="28"/>
          <w:szCs w:val="28"/>
          <w:lang w:eastAsia="ru-RU"/>
        </w:rPr>
        <w:t xml:space="preserve">ЗПР максимально приближены к задачам, поставленным ФГОС ООО, и учитывают специфические особенности учеников. </w:t>
      </w:r>
    </w:p>
    <w:p w14:paraId="661B629E"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Курс русского языка направлен на решение следующих </w:t>
      </w:r>
      <w:r w:rsidRPr="001468A3">
        <w:rPr>
          <w:rFonts w:ascii="Times New Roman" w:eastAsia="Times New Roman" w:hAnsi="Times New Roman" w:cs="Times New Roman"/>
          <w:b/>
          <w:sz w:val="28"/>
          <w:szCs w:val="28"/>
          <w:lang w:eastAsia="ru-RU"/>
        </w:rPr>
        <w:t>задач</w:t>
      </w:r>
      <w:r w:rsidRPr="005F1B0C">
        <w:rPr>
          <w:rFonts w:ascii="Times New Roman" w:eastAsia="Times New Roman" w:hAnsi="Times New Roman" w:cs="Times New Roman"/>
          <w:sz w:val="28"/>
          <w:szCs w:val="28"/>
          <w:lang w:eastAsia="ru-RU"/>
        </w:rPr>
        <w:t xml:space="preserve">, обеспечивающих реализацию личностно-ориентированного, когнитивно-коммуникативного, деятельностного подходов к обучению русскому языку обучающихся с </w:t>
      </w:r>
      <w:r w:rsidR="005273BF">
        <w:rPr>
          <w:rFonts w:ascii="Times New Roman" w:eastAsia="Times New Roman" w:hAnsi="Times New Roman" w:cs="Times New Roman"/>
          <w:sz w:val="28"/>
          <w:szCs w:val="28"/>
          <w:lang w:eastAsia="ru-RU"/>
        </w:rPr>
        <w:t xml:space="preserve">ТНР и </w:t>
      </w:r>
      <w:r w:rsidRPr="005F1B0C">
        <w:rPr>
          <w:rFonts w:ascii="Times New Roman" w:eastAsia="Times New Roman" w:hAnsi="Times New Roman" w:cs="Times New Roman"/>
          <w:sz w:val="28"/>
          <w:szCs w:val="28"/>
          <w:lang w:eastAsia="ru-RU"/>
        </w:rPr>
        <w:t>ЗПР на уровне основного общего образования:</w:t>
      </w:r>
    </w:p>
    <w:p w14:paraId="43A32DD3" w14:textId="77777777" w:rsidR="005F1B0C" w:rsidRPr="005F1B0C" w:rsidRDefault="005F1B0C" w:rsidP="005F1B0C">
      <w:pPr>
        <w:numPr>
          <w:ilvl w:val="0"/>
          <w:numId w:val="11"/>
        </w:numPr>
        <w:tabs>
          <w:tab w:val="left" w:pos="993"/>
        </w:tabs>
        <w:spacing w:after="0" w:line="240" w:lineRule="auto"/>
        <w:ind w:left="567" w:firstLine="709"/>
        <w:contextualSpacing/>
        <w:jc w:val="both"/>
        <w:rPr>
          <w:rFonts w:ascii="Times New Roman" w:hAnsi="Times New Roman"/>
          <w:sz w:val="28"/>
          <w:szCs w:val="28"/>
        </w:rPr>
      </w:pPr>
      <w:r w:rsidRPr="005F1B0C">
        <w:rPr>
          <w:rFonts w:ascii="Times New Roman" w:hAnsi="Times New Roman"/>
          <w:sz w:val="28"/>
          <w:szCs w:val="28"/>
        </w:rPr>
        <w:t xml:space="preserve">воспитание у обучающихся с </w:t>
      </w:r>
      <w:r w:rsidR="005273BF">
        <w:rPr>
          <w:rFonts w:ascii="Times New Roman" w:hAnsi="Times New Roman"/>
          <w:sz w:val="28"/>
          <w:szCs w:val="28"/>
        </w:rPr>
        <w:t xml:space="preserve">ТНР и </w:t>
      </w:r>
      <w:r w:rsidRPr="005F1B0C">
        <w:rPr>
          <w:rFonts w:ascii="Times New Roman" w:hAnsi="Times New Roman"/>
          <w:sz w:val="28"/>
          <w:szCs w:val="28"/>
        </w:rPr>
        <w:t>ЗПР гражданственности и патриотизма, сознательного отношения к языку как явлению культуры, основному средству общения и получения знаний в разных сферах человеческой деятельности; воспитание интереса и любви к русскому языку;</w:t>
      </w:r>
    </w:p>
    <w:p w14:paraId="6621DD1A" w14:textId="77777777" w:rsidR="005F1B0C" w:rsidRPr="005F1B0C" w:rsidRDefault="005F1B0C" w:rsidP="005F1B0C">
      <w:pPr>
        <w:numPr>
          <w:ilvl w:val="0"/>
          <w:numId w:val="11"/>
        </w:numPr>
        <w:tabs>
          <w:tab w:val="left" w:pos="993"/>
        </w:tabs>
        <w:spacing w:after="0" w:line="240" w:lineRule="auto"/>
        <w:ind w:left="567" w:firstLine="709"/>
        <w:contextualSpacing/>
        <w:jc w:val="both"/>
        <w:rPr>
          <w:rFonts w:ascii="Times New Roman" w:hAnsi="Times New Roman"/>
          <w:sz w:val="28"/>
          <w:szCs w:val="28"/>
        </w:rPr>
      </w:pPr>
      <w:r w:rsidRPr="005F1B0C">
        <w:rPr>
          <w:rFonts w:ascii="Times New Roman" w:hAnsi="Times New Roman"/>
          <w:sz w:val="28"/>
          <w:szCs w:val="28"/>
        </w:rPr>
        <w:t xml:space="preserve">совершенствование 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w:t>
      </w:r>
      <w:r w:rsidRPr="005F1B0C">
        <w:rPr>
          <w:rFonts w:ascii="Times New Roman" w:hAnsi="Times New Roman"/>
          <w:sz w:val="28"/>
          <w:szCs w:val="28"/>
        </w:rPr>
        <w:lastRenderedPageBreak/>
        <w:t>взаимодействию и взаимопониманию, потребности к речевому самосовершенствованию;</w:t>
      </w:r>
    </w:p>
    <w:p w14:paraId="3C2C2C66" w14:textId="77777777" w:rsidR="005F1B0C" w:rsidRPr="005F1B0C" w:rsidRDefault="005F1B0C" w:rsidP="005F1B0C">
      <w:pPr>
        <w:numPr>
          <w:ilvl w:val="0"/>
          <w:numId w:val="11"/>
        </w:numPr>
        <w:tabs>
          <w:tab w:val="left" w:pos="993"/>
        </w:tabs>
        <w:spacing w:after="0" w:line="240" w:lineRule="auto"/>
        <w:ind w:left="567" w:firstLine="709"/>
        <w:contextualSpacing/>
        <w:jc w:val="both"/>
        <w:rPr>
          <w:rFonts w:ascii="Times New Roman" w:hAnsi="Times New Roman"/>
          <w:sz w:val="28"/>
          <w:szCs w:val="28"/>
        </w:rPr>
      </w:pPr>
      <w:r w:rsidRPr="005F1B0C">
        <w:rPr>
          <w:rFonts w:ascii="Times New Roman" w:hAnsi="Times New Roman"/>
          <w:sz w:val="28"/>
          <w:szCs w:val="28"/>
        </w:rPr>
        <w:t>освоение знаний о русском языке, его устройстве и функционировании в различных сферах и ситуациях общения; о стилистических ресурсах русского языка; об основных нормах русского литературного языка; о русском речевом этикете;</w:t>
      </w:r>
    </w:p>
    <w:p w14:paraId="05B02BDC" w14:textId="77777777" w:rsidR="005F1B0C" w:rsidRPr="005F1B0C" w:rsidRDefault="005F1B0C" w:rsidP="005F1B0C">
      <w:pPr>
        <w:numPr>
          <w:ilvl w:val="0"/>
          <w:numId w:val="11"/>
        </w:numPr>
        <w:tabs>
          <w:tab w:val="left" w:pos="993"/>
        </w:tabs>
        <w:spacing w:after="0" w:line="240" w:lineRule="auto"/>
        <w:ind w:left="567" w:firstLine="709"/>
        <w:contextualSpacing/>
        <w:jc w:val="both"/>
        <w:rPr>
          <w:rFonts w:ascii="Times New Roman" w:hAnsi="Times New Roman"/>
          <w:sz w:val="28"/>
          <w:szCs w:val="28"/>
        </w:rPr>
      </w:pPr>
      <w:r w:rsidRPr="005F1B0C">
        <w:rPr>
          <w:rFonts w:ascii="Times New Roman" w:hAnsi="Times New Roman"/>
          <w:sz w:val="28"/>
          <w:szCs w:val="28"/>
        </w:rPr>
        <w:t>формирование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14:paraId="528F527D" w14:textId="77777777" w:rsidR="005F1B0C" w:rsidRPr="005F1B0C" w:rsidRDefault="005F1B0C" w:rsidP="005F1B0C">
      <w:pPr>
        <w:spacing w:after="0" w:line="240" w:lineRule="auto"/>
        <w:ind w:left="567" w:firstLine="709"/>
        <w:jc w:val="both"/>
        <w:rPr>
          <w:rFonts w:ascii="Times New Roman" w:eastAsiaTheme="minorEastAsia" w:hAnsi="Times New Roman" w:cs="Times New Roman"/>
          <w:sz w:val="28"/>
          <w:szCs w:val="28"/>
          <w:shd w:val="clear" w:color="auto" w:fill="FFFFFF"/>
          <w:lang w:eastAsia="ru-RU"/>
        </w:rPr>
      </w:pPr>
      <w:r w:rsidRPr="005F1B0C">
        <w:rPr>
          <w:rFonts w:ascii="Times New Roman" w:eastAsiaTheme="minorEastAsia" w:hAnsi="Times New Roman" w:cs="Times New Roman"/>
          <w:sz w:val="28"/>
          <w:szCs w:val="28"/>
          <w:shd w:val="clear" w:color="auto" w:fill="FFFFFF"/>
          <w:lang w:eastAsia="ru-RU"/>
        </w:rPr>
        <w:t>Особенности психического развития обучающихся с</w:t>
      </w:r>
      <w:r w:rsidR="005273BF">
        <w:rPr>
          <w:rFonts w:ascii="Times New Roman" w:eastAsiaTheme="minorEastAsia" w:hAnsi="Times New Roman" w:cs="Times New Roman"/>
          <w:sz w:val="28"/>
          <w:szCs w:val="28"/>
          <w:shd w:val="clear" w:color="auto" w:fill="FFFFFF"/>
          <w:lang w:eastAsia="ru-RU"/>
        </w:rPr>
        <w:t xml:space="preserve"> ТНР и </w:t>
      </w:r>
      <w:r w:rsidRPr="005F1B0C">
        <w:rPr>
          <w:rFonts w:ascii="Times New Roman" w:eastAsiaTheme="minorEastAsia" w:hAnsi="Times New Roman" w:cs="Times New Roman"/>
          <w:sz w:val="28"/>
          <w:szCs w:val="28"/>
          <w:shd w:val="clear" w:color="auto" w:fill="FFFFFF"/>
          <w:lang w:eastAsia="ru-RU"/>
        </w:rPr>
        <w:t xml:space="preserve"> ЗПР обусловливают дополнительные </w:t>
      </w:r>
      <w:r w:rsidRPr="001468A3">
        <w:rPr>
          <w:rFonts w:ascii="Times New Roman" w:eastAsiaTheme="minorEastAsia" w:hAnsi="Times New Roman" w:cs="Times New Roman"/>
          <w:b/>
          <w:sz w:val="28"/>
          <w:szCs w:val="28"/>
          <w:shd w:val="clear" w:color="auto" w:fill="FFFFFF"/>
          <w:lang w:eastAsia="ru-RU"/>
        </w:rPr>
        <w:t>коррекционные задачи</w:t>
      </w:r>
      <w:r w:rsidRPr="005F1B0C">
        <w:rPr>
          <w:rFonts w:ascii="Times New Roman" w:eastAsiaTheme="minorEastAsia" w:hAnsi="Times New Roman" w:cs="Times New Roman"/>
          <w:sz w:val="28"/>
          <w:szCs w:val="28"/>
          <w:shd w:val="clear" w:color="auto" w:fill="FFFFFF"/>
          <w:lang w:eastAsia="ru-RU"/>
        </w:rPr>
        <w:t xml:space="preserve"> учебного предмета «Русский язык», направленные на социально-эмоциональное развитие, развитие мыслительной и речевой деятельности, стимулирование познавательной активности, повышение коммуникативной компетентности в разных социальных условиях.</w:t>
      </w:r>
    </w:p>
    <w:p w14:paraId="5F5C6EC2"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shd w:val="clear" w:color="auto" w:fill="FFFFFF"/>
          <w:lang w:eastAsia="ru-RU"/>
        </w:rPr>
      </w:pPr>
    </w:p>
    <w:p w14:paraId="7811F126" w14:textId="77777777" w:rsidR="005F1B0C" w:rsidRPr="00095B3E" w:rsidRDefault="005F1B0C" w:rsidP="00095B3E">
      <w:pPr>
        <w:ind w:left="567"/>
        <w:rPr>
          <w:rFonts w:ascii="Times New Roman" w:hAnsi="Times New Roman" w:cs="Times New Roman"/>
          <w:b/>
          <w:sz w:val="28"/>
          <w:szCs w:val="28"/>
        </w:rPr>
      </w:pPr>
      <w:bookmarkStart w:id="5" w:name="_Toc151545882"/>
      <w:bookmarkStart w:id="6" w:name="_Toc151639501"/>
      <w:r w:rsidRPr="00095B3E">
        <w:rPr>
          <w:rFonts w:ascii="Times New Roman" w:hAnsi="Times New Roman" w:cs="Times New Roman"/>
          <w:b/>
          <w:sz w:val="28"/>
          <w:szCs w:val="28"/>
        </w:rPr>
        <w:t>Особенности отбора и адаптации учебного материала по русскому языку</w:t>
      </w:r>
      <w:bookmarkEnd w:id="5"/>
      <w:bookmarkEnd w:id="6"/>
      <w:r w:rsidR="005273BF">
        <w:rPr>
          <w:rFonts w:ascii="Times New Roman" w:hAnsi="Times New Roman" w:cs="Times New Roman"/>
          <w:b/>
          <w:sz w:val="28"/>
          <w:szCs w:val="28"/>
        </w:rPr>
        <w:t xml:space="preserve"> с ЗПР</w:t>
      </w:r>
    </w:p>
    <w:p w14:paraId="635D357D"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heme="minorEastAsia" w:hAnsi="Times New Roman" w:cs="Times New Roman"/>
          <w:sz w:val="28"/>
          <w:szCs w:val="28"/>
          <w:shd w:val="clear" w:color="auto" w:fill="FFFFFF"/>
          <w:lang w:eastAsia="ru-RU"/>
        </w:rPr>
        <w:t xml:space="preserve">Обучающиеся с ЗПР в силу своих индивидуальных психофизических особенностей не всегда могут освоить программный материал по русскому языку в соответствии с требованиями основной образовательной программы, адресованной нормотипичным обучающимся, так как испытывают затруднения при чтении, не могут выделить главное в информации, затрудняются при анализе, сравнении, обобщении, систематизации, обладают неустойчивым вниманием, обладают бедным словарным запасом. Учащиеся работают на уровне репродуктивного восприятия, основой при обучении является пассивное механическое запоминание изучаемого материала. Таким обучающимся с трудом даются отдельные приемы умственной деятельности, овладение интеллектуальными умениями. </w:t>
      </w:r>
      <w:r w:rsidRPr="005F1B0C">
        <w:rPr>
          <w:rFonts w:ascii="Times New Roman" w:eastAsia="Times New Roman" w:hAnsi="Times New Roman" w:cs="Times New Roman"/>
          <w:sz w:val="28"/>
          <w:szCs w:val="28"/>
          <w:lang w:eastAsia="ru-RU"/>
        </w:rPr>
        <w:t>Процесс обучения обучающихся с ЗПР имеет коррекционно-развивающий характер,</w:t>
      </w:r>
      <w:r w:rsidRPr="005F1B0C">
        <w:rPr>
          <w:rFonts w:ascii="Times New Roman" w:eastAsia="Times New Roman" w:hAnsi="Times New Roman" w:cs="Times New Roman"/>
          <w:i/>
          <w:iCs/>
          <w:sz w:val="28"/>
          <w:szCs w:val="28"/>
          <w:lang w:eastAsia="ru-RU"/>
        </w:rPr>
        <w:t xml:space="preserve"> </w:t>
      </w:r>
      <w:r w:rsidRPr="005F1B0C">
        <w:rPr>
          <w:rFonts w:ascii="Times New Roman" w:eastAsia="Times New Roman" w:hAnsi="Times New Roman" w:cs="Times New Roman"/>
          <w:sz w:val="28"/>
          <w:szCs w:val="28"/>
          <w:lang w:eastAsia="ru-RU"/>
        </w:rPr>
        <w:t>что выражается в использовании заданий, направленных на коррекцию имеющихся у них недостатков и опирается на субъективный опыт обучающихся, связь изучаемого материала с реальной жизнью.</w:t>
      </w:r>
    </w:p>
    <w:p w14:paraId="09D9F1D4"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Отбор материала выполнен на основе принципа минимально необходимого числа вводимых</w:t>
      </w:r>
      <w:r w:rsidRPr="005F1B0C">
        <w:rPr>
          <w:rFonts w:ascii="Times New Roman" w:eastAsia="Times New Roman" w:hAnsi="Times New Roman" w:cs="Times New Roman"/>
          <w:i/>
          <w:iCs/>
          <w:sz w:val="28"/>
          <w:szCs w:val="28"/>
          <w:lang w:eastAsia="ru-RU"/>
        </w:rPr>
        <w:t xml:space="preserve"> </w:t>
      </w:r>
      <w:r w:rsidRPr="005F1B0C">
        <w:rPr>
          <w:rFonts w:ascii="Times New Roman" w:eastAsia="Times New Roman" w:hAnsi="Times New Roman" w:cs="Times New Roman"/>
          <w:sz w:val="28"/>
          <w:szCs w:val="28"/>
          <w:lang w:eastAsia="ru-RU"/>
        </w:rPr>
        <w:t>специфических понятий, которые будут использоваться.</w:t>
      </w:r>
    </w:p>
    <w:p w14:paraId="091EF755"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Учебный материал отобран таким образом, чтобы его можно было объяснить на доступном для обучающихся с ЗПР уровне.</w:t>
      </w:r>
    </w:p>
    <w:p w14:paraId="04033CE4"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Изучение наиболее трудных орфографических и грамматических тем сопровождается предварительным накоплением устного речевого опыта, </w:t>
      </w:r>
      <w:r w:rsidRPr="005F1B0C">
        <w:rPr>
          <w:rFonts w:ascii="Times New Roman" w:eastAsia="Times New Roman" w:hAnsi="Times New Roman" w:cs="Times New Roman"/>
          <w:sz w:val="28"/>
          <w:szCs w:val="28"/>
          <w:lang w:eastAsia="ru-RU"/>
        </w:rPr>
        <w:lastRenderedPageBreak/>
        <w:t>наблюдениями за явлениями языка и практическими языковыми обобщениями, которые осуществляются на протяжении изучения всего программного материала.</w:t>
      </w:r>
    </w:p>
    <w:p w14:paraId="0B43B579"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В соответствии с особенностями восприятия, сохранения и переработки учебной информации обучающимися с ЗПР, следует в 5 классе уделить особое внимание повторению и актуализации учебного материала, изученного в начальной школе. Наибольшее время стоит уделить повторению таких тем, как «Имя существительное. Три склонения имён существительных. Правописание безударных падежных окончаний», «Имя прилагательное. Изменение по падежам имён прилагательных. Правописание падежных окончаний», «Личные местоимения», «Глагол. Спряжение глагола». </w:t>
      </w:r>
    </w:p>
    <w:p w14:paraId="3F9590BD" w14:textId="77777777" w:rsidR="005F1B0C" w:rsidRPr="001468A3" w:rsidRDefault="005F1B0C" w:rsidP="005F1B0C">
      <w:pPr>
        <w:spacing w:after="0" w:line="240" w:lineRule="auto"/>
        <w:ind w:left="567" w:firstLine="709"/>
        <w:jc w:val="both"/>
        <w:rPr>
          <w:rFonts w:ascii="Times New Roman" w:eastAsiaTheme="minorEastAsia"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Учитывая компенсаторные возможности и личностные особенности обучающихся с ЗПР, в 6 классе не рекомендованы к изучению переходные и непереходные глаголы; употребление форм одних наклонений глаголов в значении других. В ознакомительном плане изучаются такие темы, как «Разряды имен прилагательных, числительных и местоимений»; «Склонение количественных числительных», «Степени сравнения имен прилагательных», «Разноспрягаемые глаголы». При этом подбирается доступный для выполнения вариант заданий с очевидным ответом. Более тщательно отрабатываются разделы, связанные с изучением склонения наиболее употребительных числительных (от 5 до 20), использованием степеней сравнения имен прилагательных в практических описаниях, а также все, что связано с орфографической грамотностью: </w:t>
      </w:r>
      <w:r w:rsidRPr="005F1B0C">
        <w:rPr>
          <w:rFonts w:ascii="Times New Roman" w:eastAsia="Times New Roman" w:hAnsi="Times New Roman" w:cs="Times New Roman"/>
          <w:i/>
          <w:iCs/>
          <w:sz w:val="28"/>
          <w:szCs w:val="28"/>
          <w:lang w:eastAsia="ru-RU"/>
        </w:rPr>
        <w:t>ь</w:t>
      </w:r>
      <w:r w:rsidRPr="005F1B0C">
        <w:rPr>
          <w:rFonts w:ascii="Times New Roman" w:eastAsia="Times New Roman" w:hAnsi="Times New Roman" w:cs="Times New Roman"/>
          <w:sz w:val="28"/>
          <w:szCs w:val="28"/>
          <w:lang w:eastAsia="ru-RU"/>
        </w:rPr>
        <w:t xml:space="preserve"> на конце и в середине числительных; правописание гласных в падежных окончаниях числительных, обозначающих даты; дефис в местоимениях перед </w:t>
      </w:r>
      <w:r w:rsidRPr="001468A3">
        <w:rPr>
          <w:rFonts w:ascii="Times New Roman" w:eastAsia="Times New Roman" w:hAnsi="Times New Roman" w:cs="Times New Roman"/>
          <w:sz w:val="28"/>
          <w:szCs w:val="28"/>
          <w:lang w:eastAsia="ru-RU"/>
        </w:rPr>
        <w:t xml:space="preserve">суффиксами </w:t>
      </w:r>
      <w:r w:rsidRPr="001468A3">
        <w:rPr>
          <w:rFonts w:ascii="Times New Roman" w:eastAsia="Times New Roman" w:hAnsi="Times New Roman" w:cs="Times New Roman"/>
          <w:iCs/>
          <w:sz w:val="28"/>
          <w:szCs w:val="28"/>
          <w:lang w:eastAsia="ru-RU"/>
        </w:rPr>
        <w:t>-то,</w:t>
      </w:r>
      <w:r w:rsidRPr="001468A3">
        <w:rPr>
          <w:rFonts w:ascii="Times New Roman" w:eastAsia="Times New Roman" w:hAnsi="Times New Roman" w:cs="Times New Roman"/>
          <w:sz w:val="28"/>
          <w:szCs w:val="28"/>
          <w:lang w:eastAsia="ru-RU"/>
        </w:rPr>
        <w:t xml:space="preserve"> </w:t>
      </w:r>
      <w:r w:rsidRPr="001468A3">
        <w:rPr>
          <w:rFonts w:ascii="Times New Roman" w:eastAsia="Times New Roman" w:hAnsi="Times New Roman" w:cs="Times New Roman"/>
          <w:iCs/>
          <w:sz w:val="28"/>
          <w:szCs w:val="28"/>
          <w:lang w:eastAsia="ru-RU"/>
        </w:rPr>
        <w:t>-либо,</w:t>
      </w:r>
      <w:r w:rsidRPr="001468A3">
        <w:rPr>
          <w:rFonts w:ascii="Times New Roman" w:eastAsia="Times New Roman" w:hAnsi="Times New Roman" w:cs="Times New Roman"/>
          <w:sz w:val="28"/>
          <w:szCs w:val="28"/>
          <w:lang w:eastAsia="ru-RU"/>
        </w:rPr>
        <w:t xml:space="preserve"> </w:t>
      </w:r>
      <w:r w:rsidRPr="001468A3">
        <w:rPr>
          <w:rFonts w:ascii="Times New Roman" w:eastAsia="Times New Roman" w:hAnsi="Times New Roman" w:cs="Times New Roman"/>
          <w:iCs/>
          <w:sz w:val="28"/>
          <w:szCs w:val="28"/>
          <w:lang w:eastAsia="ru-RU"/>
        </w:rPr>
        <w:t>-нибудь</w:t>
      </w:r>
      <w:r w:rsidRPr="005F1B0C">
        <w:rPr>
          <w:rFonts w:ascii="Times New Roman" w:eastAsia="Times New Roman" w:hAnsi="Times New Roman" w:cs="Times New Roman"/>
          <w:sz w:val="28"/>
          <w:szCs w:val="28"/>
          <w:lang w:eastAsia="ru-RU"/>
        </w:rPr>
        <w:t xml:space="preserve"> и после приставки </w:t>
      </w:r>
      <w:r w:rsidRPr="001468A3">
        <w:rPr>
          <w:rFonts w:ascii="Times New Roman" w:eastAsia="Times New Roman" w:hAnsi="Times New Roman" w:cs="Times New Roman"/>
          <w:iCs/>
          <w:sz w:val="28"/>
          <w:szCs w:val="28"/>
          <w:lang w:eastAsia="ru-RU"/>
        </w:rPr>
        <w:t>кое-;</w:t>
      </w:r>
      <w:r w:rsidRPr="001468A3">
        <w:rPr>
          <w:rFonts w:ascii="Times New Roman" w:eastAsia="Times New Roman" w:hAnsi="Times New Roman" w:cs="Times New Roman"/>
          <w:sz w:val="28"/>
          <w:szCs w:val="28"/>
          <w:lang w:eastAsia="ru-RU"/>
        </w:rPr>
        <w:t xml:space="preserve"> частицы </w:t>
      </w:r>
      <w:r w:rsidRPr="001468A3">
        <w:rPr>
          <w:rFonts w:ascii="Times New Roman" w:eastAsia="Times New Roman" w:hAnsi="Times New Roman" w:cs="Times New Roman"/>
          <w:iCs/>
          <w:sz w:val="28"/>
          <w:szCs w:val="28"/>
          <w:lang w:eastAsia="ru-RU"/>
        </w:rPr>
        <w:t>не</w:t>
      </w:r>
      <w:r w:rsidRPr="001468A3">
        <w:rPr>
          <w:rFonts w:ascii="Times New Roman" w:eastAsia="Times New Roman" w:hAnsi="Times New Roman" w:cs="Times New Roman"/>
          <w:sz w:val="28"/>
          <w:szCs w:val="28"/>
          <w:lang w:eastAsia="ru-RU"/>
        </w:rPr>
        <w:t xml:space="preserve"> и </w:t>
      </w:r>
      <w:r w:rsidRPr="001468A3">
        <w:rPr>
          <w:rFonts w:ascii="Times New Roman" w:eastAsia="Times New Roman" w:hAnsi="Times New Roman" w:cs="Times New Roman"/>
          <w:iCs/>
          <w:sz w:val="28"/>
          <w:szCs w:val="28"/>
          <w:lang w:eastAsia="ru-RU"/>
        </w:rPr>
        <w:t>ни в</w:t>
      </w:r>
      <w:r w:rsidRPr="001468A3">
        <w:rPr>
          <w:rFonts w:ascii="Times New Roman" w:eastAsia="Times New Roman" w:hAnsi="Times New Roman" w:cs="Times New Roman"/>
          <w:sz w:val="28"/>
          <w:szCs w:val="28"/>
          <w:lang w:eastAsia="ru-RU"/>
        </w:rPr>
        <w:t xml:space="preserve"> местоимениях.</w:t>
      </w:r>
    </w:p>
    <w:p w14:paraId="67DE7BD3" w14:textId="77777777" w:rsidR="005F1B0C" w:rsidRPr="005F1B0C" w:rsidRDefault="005F1B0C" w:rsidP="005F1B0C">
      <w:pPr>
        <w:spacing w:after="0" w:line="240" w:lineRule="auto"/>
        <w:ind w:left="567" w:firstLine="709"/>
        <w:jc w:val="both"/>
        <w:rPr>
          <w:rFonts w:ascii="Times New Roman" w:eastAsiaTheme="minorEastAsia"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Одна из особенностей устной и письменной речи обучающихся с ЗПР в 7 классе состоит в крайне ограниченном употреблении причастий и деепричастий. Изучение этих форм глагола вызывает у них трудности. Поэтому наибольшие изменения программы 7 класса связаны с темами «Причастие» и «Деепричастие». С усилением практической направленности и уменьшением доли теоретического материала изучаются такие темы, как «Причастие – особая форма глагола (общее значение, морфологические признаки, синтаксическая роль)»; «Склонение полных причастий и правописание гласных в падежных окончаниях»; «Не с причастием»; «Одна и две буквы </w:t>
      </w:r>
      <w:r w:rsidRPr="005F1B0C">
        <w:rPr>
          <w:rFonts w:ascii="Times New Roman" w:eastAsia="Times New Roman" w:hAnsi="Times New Roman" w:cs="Times New Roman"/>
          <w:i/>
          <w:iCs/>
          <w:sz w:val="28"/>
          <w:szCs w:val="28"/>
          <w:lang w:eastAsia="ru-RU"/>
        </w:rPr>
        <w:t>н</w:t>
      </w:r>
      <w:r w:rsidRPr="005F1B0C">
        <w:rPr>
          <w:rFonts w:ascii="Times New Roman" w:eastAsia="Times New Roman" w:hAnsi="Times New Roman" w:cs="Times New Roman"/>
          <w:sz w:val="28"/>
          <w:szCs w:val="28"/>
          <w:lang w:eastAsia="ru-RU"/>
        </w:rPr>
        <w:t xml:space="preserve"> в суффиксах полных причастий и в прилагательных, образованных от глагола»; «Одна буква </w:t>
      </w:r>
      <w:r w:rsidRPr="005F1B0C">
        <w:rPr>
          <w:rFonts w:ascii="Times New Roman" w:eastAsia="Times New Roman" w:hAnsi="Times New Roman" w:cs="Times New Roman"/>
          <w:i/>
          <w:iCs/>
          <w:sz w:val="28"/>
          <w:szCs w:val="28"/>
          <w:lang w:eastAsia="ru-RU"/>
        </w:rPr>
        <w:t>н</w:t>
      </w:r>
      <w:r w:rsidRPr="005F1B0C">
        <w:rPr>
          <w:rFonts w:ascii="Times New Roman" w:eastAsia="Times New Roman" w:hAnsi="Times New Roman" w:cs="Times New Roman"/>
          <w:sz w:val="28"/>
          <w:szCs w:val="28"/>
          <w:lang w:eastAsia="ru-RU"/>
        </w:rPr>
        <w:t xml:space="preserve"> в кратких причастиях»; «Деепричастие – особая форма глагола (общее значение, морфологические признаки, синтаксическая роль)»; «Непроизводные и производные предлоги». Для изучения данного материала подбираются доступные для выполнения варианты заданий с использованием смысловой опоры. Наибольшее время стоит уделить таким темам, как </w:t>
      </w:r>
      <w:r w:rsidRPr="005F1B0C">
        <w:rPr>
          <w:rFonts w:ascii="Times New Roman" w:eastAsia="Times New Roman" w:hAnsi="Times New Roman" w:cs="Times New Roman"/>
          <w:sz w:val="28"/>
          <w:szCs w:val="28"/>
          <w:lang w:eastAsia="ru-RU"/>
        </w:rPr>
        <w:lastRenderedPageBreak/>
        <w:t>«Причастный оборот. Обособление причастного оборота», «Деепричастный оборот. Обособление деепричастного оборота», которые требуют многократного закрепления.</w:t>
      </w:r>
    </w:p>
    <w:p w14:paraId="5D412D56"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 xml:space="preserve">В практическом плане (с использованием терминологии по визуальной основе) изучаются: образование действительных и страдательных причастий, правописание гласных в суффиксах причастий; степени сравнения наречий; формообразующие, отрицательные и модальные частицы; различение на письме частиц </w:t>
      </w:r>
      <w:r w:rsidRPr="005F1B0C">
        <w:rPr>
          <w:rFonts w:ascii="Times New Roman" w:eastAsia="Times New Roman" w:hAnsi="Times New Roman" w:cs="Times New Roman"/>
          <w:i/>
          <w:iCs/>
          <w:sz w:val="28"/>
          <w:szCs w:val="28"/>
          <w:lang w:eastAsia="ru-RU"/>
        </w:rPr>
        <w:t>не</w:t>
      </w:r>
      <w:r w:rsidRPr="005F1B0C">
        <w:rPr>
          <w:rFonts w:ascii="Times New Roman" w:eastAsia="Times New Roman" w:hAnsi="Times New Roman" w:cs="Times New Roman"/>
          <w:sz w:val="28"/>
          <w:szCs w:val="28"/>
          <w:lang w:eastAsia="ru-RU"/>
        </w:rPr>
        <w:t xml:space="preserve"> и </w:t>
      </w:r>
      <w:r w:rsidRPr="005F1B0C">
        <w:rPr>
          <w:rFonts w:ascii="Times New Roman" w:eastAsia="Times New Roman" w:hAnsi="Times New Roman" w:cs="Times New Roman"/>
          <w:i/>
          <w:iCs/>
          <w:sz w:val="28"/>
          <w:szCs w:val="28"/>
          <w:lang w:eastAsia="ru-RU"/>
        </w:rPr>
        <w:t>ни.</w:t>
      </w:r>
    </w:p>
    <w:p w14:paraId="2875145C"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В 8 классе значительное количество времени выделяется на изучение наиболее трудных, но важных для формирования пунктуационной грамотности тем, таких, как словосочетание (умение выписывать из предложения словосочетания, видеть связь между словами); двусоставные предложения (большое внимание уделяется разбору по членам предложения, умению находить основу предложения с простым, составным и составным именным сказуемыми); предложения с однородными членами (наиважнейшая тема в курсе 8 класса); предложения с обращениями, вводными словами и приложениями; прямая и косвенная речь.</w:t>
      </w:r>
    </w:p>
    <w:p w14:paraId="2E9AD847"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Особое внимание уделяется темам: «Однородные члены предложения. Запятая между однородными членами», «Обобщающие слова в предложениях с однородными членами. Двоеточие и тире при обобщающих словах», «Обращения и вводные слова. Знаки препинания», «Знаки препинания в предложениях с прямой речью». Их изучение предваряется практическими упражнениями в конструировании предложений с простыми, составными и составными-именными сказуемыми, предложений с опущенной связкой между подлежащим и сказуемым; в их правильном интонировании; в использовании местоимений и наречий в роли обобщающего слова однородных членов предложения.</w:t>
      </w:r>
    </w:p>
    <w:p w14:paraId="0567E0E1"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Ознакомительно изучаются виды обстоятельств; сравнительный оборот, знаки препинания при сравнительном обороте; тире между подлежащим и сказуемым.</w:t>
      </w:r>
    </w:p>
    <w:p w14:paraId="7D2ADD58"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В практическом плане (без терминологии) изучается тема «Несогласованные определения».</w:t>
      </w:r>
    </w:p>
    <w:p w14:paraId="707A6F5A"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В 9 классе должны быть сформированы основные языковые компетенции, отработаны умения и навыки применения орфографических и синтаксических правил.</w:t>
      </w:r>
    </w:p>
    <w:p w14:paraId="240ECF9A"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Наиболее сложными темами для изучения обучающимися с ЗПР являются такие, как «Сложноподчинённые предложения с различными видами придаточных» и т.п.</w:t>
      </w:r>
    </w:p>
    <w:p w14:paraId="673EFCD1" w14:textId="77777777" w:rsidR="005F1B0C" w:rsidRPr="005F1B0C" w:rsidRDefault="005F1B0C" w:rsidP="005F1B0C">
      <w:pPr>
        <w:spacing w:after="0" w:line="240" w:lineRule="auto"/>
        <w:ind w:left="567" w:firstLine="709"/>
        <w:jc w:val="both"/>
        <w:rPr>
          <w:rFonts w:ascii="Times New Roman" w:eastAsia="Times New Roman" w:hAnsi="Times New Roman" w:cs="Times New Roman"/>
          <w:sz w:val="28"/>
          <w:szCs w:val="28"/>
          <w:lang w:eastAsia="ru-RU"/>
        </w:rPr>
      </w:pPr>
      <w:r w:rsidRPr="005F1B0C">
        <w:rPr>
          <w:rFonts w:ascii="Times New Roman" w:eastAsia="Times New Roman" w:hAnsi="Times New Roman" w:cs="Times New Roman"/>
          <w:sz w:val="28"/>
          <w:szCs w:val="28"/>
          <w:lang w:eastAsia="ru-RU"/>
        </w:rPr>
        <w:t>Особое внимание в 9 классе направлено на подготовку обучающихся к государственной итоговой аттестации по русскому языку, где выпускники должны проявить коммуникативные способности, связанные с умением перерабатывать информацию, продемонстрировать результаты овладения нормами современного русского языка, основами культуры устной и письменной речи.</w:t>
      </w:r>
    </w:p>
    <w:p w14:paraId="7675CEC4"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p>
    <w:p w14:paraId="208A242D" w14:textId="77777777" w:rsidR="005F1B0C" w:rsidRPr="00095B3E" w:rsidRDefault="005F1B0C" w:rsidP="00095B3E">
      <w:pPr>
        <w:ind w:left="567"/>
        <w:jc w:val="both"/>
        <w:rPr>
          <w:rFonts w:ascii="Times New Roman" w:hAnsi="Times New Roman" w:cs="Times New Roman"/>
          <w:b/>
          <w:sz w:val="28"/>
          <w:szCs w:val="28"/>
        </w:rPr>
      </w:pPr>
      <w:bookmarkStart w:id="7" w:name="_Toc151545883"/>
      <w:bookmarkStart w:id="8" w:name="_Toc151639502"/>
      <w:r w:rsidRPr="00095B3E">
        <w:rPr>
          <w:rFonts w:ascii="Times New Roman" w:hAnsi="Times New Roman" w:cs="Times New Roman"/>
          <w:b/>
          <w:sz w:val="28"/>
          <w:szCs w:val="28"/>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содержания образования по предмету «Русский язык»</w:t>
      </w:r>
      <w:bookmarkEnd w:id="7"/>
      <w:bookmarkEnd w:id="8"/>
    </w:p>
    <w:p w14:paraId="6E9A8645" w14:textId="77777777" w:rsidR="005F1B0C" w:rsidRPr="005F1B0C" w:rsidRDefault="005F1B0C" w:rsidP="005F1B0C">
      <w:pPr>
        <w:spacing w:after="0" w:line="240" w:lineRule="auto"/>
        <w:ind w:left="567" w:firstLine="709"/>
        <w:jc w:val="both"/>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Содержание видов деятельности обучающихся с ЗПР на уроках русского языка определяется их особыми образовательными потребностями в целом, а также особенностями их речевого развития. Учитывая недостаточную сформированность у обучающихся с ЗПР всех компонентов речи следует предусматривать дополнительную работу на уроке по расширению словарного запаса, развитию связной речи, совершенствованию фонематических процессов. Также важным является адаптация формулировок по грамматическому и семантическому оформлению; упрощение многозвеньевых инструкций посредством деления на короткие смысловые единицы, задающие поэтапность (пошаговость) выполнения задания; специальное адаптирование текста задания с учетом индивидуальных трудностей обучающихся с ЗПР.</w:t>
      </w:r>
    </w:p>
    <w:p w14:paraId="391E008D" w14:textId="77777777" w:rsidR="005F1B0C" w:rsidRPr="005F1B0C" w:rsidRDefault="005F1B0C" w:rsidP="005F1B0C">
      <w:pPr>
        <w:spacing w:after="0" w:line="240" w:lineRule="auto"/>
        <w:ind w:left="567" w:firstLine="709"/>
        <w:jc w:val="both"/>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Необходимо мотивировать обучающихся обращаться к справочной информации в случае затруднений, упражнять навыки самоконтроля и самопроверки, формировать умение результативно использовать в ходе выполнения задания смысловые опоры, образец, визуализацию.</w:t>
      </w:r>
    </w:p>
    <w:p w14:paraId="4F07E1E3" w14:textId="77777777" w:rsidR="005F1B0C" w:rsidRPr="005F1B0C" w:rsidRDefault="005F1B0C" w:rsidP="005F1B0C">
      <w:pPr>
        <w:spacing w:after="0" w:line="240" w:lineRule="auto"/>
        <w:ind w:left="567" w:firstLine="709"/>
        <w:jc w:val="both"/>
        <w:rPr>
          <w:rFonts w:ascii="Times New Roman" w:eastAsiaTheme="minorEastAsia" w:hAnsi="Times New Roman" w:cs="Times New Roman"/>
          <w:sz w:val="28"/>
          <w:szCs w:val="28"/>
          <w:shd w:val="clear" w:color="auto" w:fill="92D050"/>
          <w:lang w:eastAsia="ru-RU"/>
        </w:rPr>
      </w:pPr>
      <w:r w:rsidRPr="005F1B0C">
        <w:rPr>
          <w:rFonts w:ascii="Times New Roman" w:eastAsiaTheme="minorEastAsia" w:hAnsi="Times New Roman" w:cs="Times New Roman"/>
          <w:sz w:val="28"/>
          <w:szCs w:val="28"/>
          <w:lang w:eastAsia="ru-RU"/>
        </w:rPr>
        <w:t>Необходимым является усиление практических упражнений, позволяющих автоматизировать навык, повысить осознанность применения орфографических и пунктуационных правил. Следует усилить виды деятельности, специфичные для обучающихся с ЗПР: выполнение заданий с опорой на алгоритм; «пошаговость» в изучении материала; использование дополнительной визуальной опоры (планы, образцы, опорные таблицы), привычных для обучающихся мнестических опор (наглядных схем по применению правила, шаблонов общего хода выполнения заданий).</w:t>
      </w:r>
      <w:r w:rsidRPr="005F1B0C">
        <w:rPr>
          <w:rFonts w:ascii="Times New Roman" w:eastAsiaTheme="minorEastAsia" w:hAnsi="Times New Roman" w:cs="Times New Roman"/>
          <w:sz w:val="28"/>
          <w:szCs w:val="28"/>
          <w:shd w:val="clear" w:color="auto" w:fill="92D050"/>
          <w:lang w:eastAsia="ru-RU"/>
        </w:rPr>
        <w:t xml:space="preserve"> </w:t>
      </w:r>
    </w:p>
    <w:p w14:paraId="7C7191EF" w14:textId="77777777" w:rsidR="005F1B0C" w:rsidRPr="005F1B0C" w:rsidRDefault="005F1B0C" w:rsidP="005F1B0C">
      <w:pPr>
        <w:spacing w:after="0" w:line="240" w:lineRule="auto"/>
        <w:ind w:left="567" w:firstLine="709"/>
        <w:jc w:val="both"/>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Для развития умения делать выводы обучающимися с ЗПР следует использовать опорные слова и клише; необходимо обучать составлению тезисов и конспектов. При закреплении изученных тем полезно использовать такие виды деятельности как моделирование ситуаций социального взаимодействия, обсуждение новостной информации в СМИ, подготовку сообщения на заданную тему с поиском необходимой информации, коллективные проектные работы.</w:t>
      </w:r>
    </w:p>
    <w:p w14:paraId="2BF8812D" w14:textId="77777777" w:rsidR="005F1B0C" w:rsidRPr="005F1B0C" w:rsidRDefault="005F1B0C" w:rsidP="005F1B0C">
      <w:pPr>
        <w:spacing w:after="0" w:line="240" w:lineRule="auto"/>
        <w:ind w:left="567" w:firstLine="709"/>
        <w:jc w:val="both"/>
        <w:rPr>
          <w:rFonts w:ascii="Times New Roman" w:eastAsiaTheme="minorEastAsia" w:hAnsi="Times New Roman"/>
          <w:sz w:val="28"/>
          <w:szCs w:val="28"/>
          <w:lang w:eastAsia="ru-RU"/>
        </w:rPr>
      </w:pPr>
      <w:r w:rsidRPr="005F1B0C">
        <w:rPr>
          <w:rFonts w:ascii="Times New Roman" w:eastAsiaTheme="minorEastAsia" w:hAnsi="Times New Roman" w:cs="Times New Roman"/>
          <w:sz w:val="28"/>
          <w:szCs w:val="28"/>
          <w:lang w:eastAsia="ru-RU"/>
        </w:rPr>
        <w:t>Примерная тематическая и терминолог</w:t>
      </w:r>
      <w:r w:rsidR="006E639E">
        <w:rPr>
          <w:rFonts w:ascii="Times New Roman" w:eastAsiaTheme="minorEastAsia" w:hAnsi="Times New Roman" w:cs="Times New Roman"/>
          <w:sz w:val="28"/>
          <w:szCs w:val="28"/>
          <w:lang w:eastAsia="ru-RU"/>
        </w:rPr>
        <w:t>ическая лексика соответствует Ф</w:t>
      </w:r>
      <w:r w:rsidRPr="005F1B0C">
        <w:rPr>
          <w:rFonts w:ascii="Times New Roman" w:eastAsiaTheme="minorEastAsia" w:hAnsi="Times New Roman" w:cs="Times New Roman"/>
          <w:sz w:val="28"/>
          <w:szCs w:val="28"/>
          <w:lang w:eastAsia="ru-RU"/>
        </w:rPr>
        <w:t xml:space="preserve">ОП ООО. При </w:t>
      </w:r>
      <w:r w:rsidRPr="005F1B0C">
        <w:rPr>
          <w:rFonts w:ascii="Times New Roman" w:eastAsiaTheme="minorEastAsia" w:hAnsi="Times New Roman" w:cs="Times New Roman"/>
          <w:bCs/>
          <w:iCs/>
          <w:sz w:val="28"/>
          <w:szCs w:val="28"/>
          <w:lang w:eastAsia="ru-RU"/>
        </w:rPr>
        <w:t xml:space="preserve">работе над лексикой, в том числе научной терминологией курса </w:t>
      </w:r>
      <w:r w:rsidRPr="005F1B0C">
        <w:rPr>
          <w:rFonts w:ascii="Times New Roman" w:eastAsiaTheme="minorEastAsia" w:hAnsi="Times New Roman" w:cs="Times New Roman"/>
          <w:sz w:val="28"/>
          <w:szCs w:val="28"/>
          <w:lang w:eastAsia="ru-RU"/>
        </w:rPr>
        <w:t xml:space="preserve">(раскрытие значений новых слов, уточнение или расширение значений уже известных лексических единиц) </w:t>
      </w:r>
      <w:r w:rsidRPr="005F1B0C">
        <w:rPr>
          <w:rFonts w:ascii="Times New Roman" w:eastAsiaTheme="minorEastAsia" w:hAnsi="Times New Roman" w:cs="Times New Roman"/>
          <w:bCs/>
          <w:iCs/>
          <w:sz w:val="28"/>
          <w:szCs w:val="28"/>
          <w:lang w:eastAsia="ru-RU"/>
        </w:rPr>
        <w:t xml:space="preserve">необходимо включение слова в контекст. </w:t>
      </w:r>
      <w:r w:rsidRPr="005F1B0C">
        <w:rPr>
          <w:rFonts w:ascii="Times New Roman" w:eastAsiaTheme="minorEastAsia" w:hAnsi="Times New Roman" w:cs="Times New Roman"/>
          <w:sz w:val="28"/>
          <w:szCs w:val="28"/>
          <w:shd w:val="clear" w:color="auto" w:fill="FFFFFF"/>
          <w:lang w:eastAsia="ru-RU"/>
        </w:rPr>
        <w:t xml:space="preserve">Каждое новое слово закрепляется в речевой практике обучающихся с ЗПР. </w:t>
      </w:r>
      <w:r w:rsidRPr="005F1B0C">
        <w:rPr>
          <w:rFonts w:ascii="Times New Roman" w:eastAsiaTheme="minorEastAsia" w:hAnsi="Times New Roman"/>
          <w:sz w:val="28"/>
          <w:szCs w:val="28"/>
          <w:lang w:eastAsia="ru-RU"/>
        </w:rPr>
        <w:t>Обязательными являются визуальная поддержка, алгоритмы работы с определением, опорные схемы для актуализации терминологии.</w:t>
      </w:r>
    </w:p>
    <w:p w14:paraId="77805EDB" w14:textId="77777777" w:rsidR="005F1B0C" w:rsidRPr="005F1B0C" w:rsidRDefault="005F1B0C" w:rsidP="005F1B0C">
      <w:pPr>
        <w:spacing w:after="0" w:line="240" w:lineRule="auto"/>
        <w:ind w:left="567" w:firstLine="709"/>
        <w:jc w:val="both"/>
        <w:rPr>
          <w:rFonts w:ascii="Times New Roman" w:eastAsia="Arial Unicode MS" w:hAnsi="Times New Roman" w:cs="Times New Roman"/>
          <w:b/>
          <w:kern w:val="28"/>
          <w:sz w:val="28"/>
          <w:szCs w:val="28"/>
        </w:rPr>
      </w:pPr>
    </w:p>
    <w:p w14:paraId="12C3EAA7" w14:textId="77777777" w:rsidR="005F1B0C" w:rsidRPr="00095B3E" w:rsidRDefault="005F1B0C" w:rsidP="00095B3E">
      <w:pPr>
        <w:ind w:left="567"/>
        <w:rPr>
          <w:rFonts w:ascii="Times New Roman" w:hAnsi="Times New Roman" w:cs="Times New Roman"/>
          <w:b/>
          <w:sz w:val="28"/>
          <w:szCs w:val="28"/>
        </w:rPr>
      </w:pPr>
      <w:bookmarkStart w:id="9" w:name="_Toc151545884"/>
      <w:bookmarkStart w:id="10" w:name="_Toc151639503"/>
      <w:r w:rsidRPr="00095B3E">
        <w:rPr>
          <w:rFonts w:ascii="Times New Roman" w:hAnsi="Times New Roman" w:cs="Times New Roman"/>
          <w:b/>
          <w:sz w:val="28"/>
          <w:szCs w:val="28"/>
        </w:rPr>
        <w:t>Место учебного предмета «Русский язык» в учебном плане</w:t>
      </w:r>
      <w:bookmarkEnd w:id="9"/>
      <w:bookmarkEnd w:id="10"/>
    </w:p>
    <w:p w14:paraId="010DBC26" w14:textId="77777777" w:rsidR="001468A3" w:rsidRPr="005F1B0C" w:rsidRDefault="005F1B0C" w:rsidP="005F1B0C">
      <w:pPr>
        <w:spacing w:after="0" w:line="240" w:lineRule="auto"/>
        <w:ind w:left="567" w:firstLine="709"/>
        <w:jc w:val="both"/>
        <w:rPr>
          <w:rFonts w:ascii="Times New Roman" w:eastAsiaTheme="minorEastAsia" w:hAnsi="Times New Roman"/>
          <w:sz w:val="28"/>
          <w:szCs w:val="28"/>
          <w:lang w:eastAsia="ru-RU"/>
        </w:rPr>
      </w:pPr>
      <w:r w:rsidRPr="005F1B0C">
        <w:rPr>
          <w:rFonts w:ascii="Times New Roman" w:eastAsiaTheme="minorEastAsia" w:hAnsi="Times New Roman"/>
          <w:sz w:val="28"/>
          <w:szCs w:val="28"/>
          <w:lang w:eastAsia="ru-RU"/>
        </w:rPr>
        <w:t xml:space="preserve">В соответствии с Федеральным государственным образовательным стандартом основного общего образования учебный предмет «Русский язык» входит в предметную область «Русский язык и литература» и является обязательным для изучения. </w:t>
      </w:r>
      <w:r w:rsidR="001468A3" w:rsidRPr="003103B9">
        <w:rPr>
          <w:rFonts w:ascii="Times New Roman" w:eastAsia="SchoolBookSanPin" w:hAnsi="Times New Roman"/>
          <w:sz w:val="28"/>
          <w:szCs w:val="28"/>
        </w:rPr>
        <w:t>Общее число часов, рекомендованных для изучения русского языка, –</w:t>
      </w:r>
      <w:r w:rsidR="001468A3">
        <w:rPr>
          <w:rFonts w:ascii="Times New Roman" w:eastAsia="SchoolBookSanPin" w:hAnsi="Times New Roman"/>
          <w:sz w:val="28"/>
          <w:szCs w:val="28"/>
        </w:rPr>
        <w:t xml:space="preserve"> </w:t>
      </w:r>
      <w:r w:rsidR="001468A3" w:rsidRPr="003103B9">
        <w:rPr>
          <w:rFonts w:ascii="Times New Roman" w:eastAsia="SchoolBookSanPin" w:hAnsi="Times New Roman"/>
          <w:position w:val="1"/>
          <w:sz w:val="28"/>
          <w:szCs w:val="28"/>
        </w:rPr>
        <w:t>714 часов: в 5 классе – 170 часов (5 часов в неделю), в 6 классе – 204 часа (6 часов</w:t>
      </w:r>
      <w:r w:rsidR="001468A3">
        <w:rPr>
          <w:rFonts w:ascii="Times New Roman" w:eastAsia="SchoolBookSanPin" w:hAnsi="Times New Roman"/>
          <w:position w:val="1"/>
          <w:sz w:val="28"/>
          <w:szCs w:val="28"/>
        </w:rPr>
        <w:t xml:space="preserve"> </w:t>
      </w:r>
      <w:r w:rsidR="001468A3" w:rsidRPr="003103B9">
        <w:rPr>
          <w:rFonts w:ascii="Times New Roman" w:eastAsia="SchoolBookSanPin" w:hAnsi="Times New Roman"/>
          <w:position w:val="1"/>
          <w:sz w:val="28"/>
          <w:szCs w:val="28"/>
        </w:rPr>
        <w:t>в неделю), в 7 классе 136 часов (4 часа в неделю), в 8 классе – 102 часа (3 часа</w:t>
      </w:r>
      <w:r w:rsidR="001468A3">
        <w:rPr>
          <w:rFonts w:ascii="Times New Roman" w:eastAsia="SchoolBookSanPin" w:hAnsi="Times New Roman"/>
          <w:position w:val="1"/>
          <w:sz w:val="28"/>
          <w:szCs w:val="28"/>
        </w:rPr>
        <w:t xml:space="preserve"> </w:t>
      </w:r>
      <w:r w:rsidR="001468A3" w:rsidRPr="003103B9">
        <w:rPr>
          <w:rFonts w:ascii="Times New Roman" w:eastAsia="SchoolBookSanPin" w:hAnsi="Times New Roman"/>
          <w:position w:val="1"/>
          <w:sz w:val="28"/>
          <w:szCs w:val="28"/>
        </w:rPr>
        <w:t>в неделю), в 9 классе – 102 часа (3 часа в неделю).</w:t>
      </w:r>
    </w:p>
    <w:p w14:paraId="06F7A91E" w14:textId="77777777" w:rsidR="005F1B0C" w:rsidRPr="005F1B0C" w:rsidRDefault="005F1B0C" w:rsidP="005F1B0C">
      <w:pPr>
        <w:spacing w:after="0" w:line="360" w:lineRule="auto"/>
        <w:ind w:left="567" w:firstLine="709"/>
        <w:jc w:val="both"/>
        <w:rPr>
          <w:rFonts w:ascii="Times New Roman" w:eastAsia="Arial Unicode MS" w:hAnsi="Times New Roman" w:cs="Times New Roman"/>
          <w:b/>
          <w:kern w:val="1"/>
          <w:sz w:val="28"/>
          <w:szCs w:val="28"/>
        </w:rPr>
      </w:pPr>
    </w:p>
    <w:p w14:paraId="661F96EC" w14:textId="77777777" w:rsidR="005F1B0C" w:rsidRPr="005F1B0C" w:rsidRDefault="005F1B0C" w:rsidP="005F1B0C">
      <w:pPr>
        <w:spacing w:after="0" w:line="360" w:lineRule="auto"/>
        <w:ind w:left="567" w:firstLine="709"/>
        <w:jc w:val="both"/>
        <w:rPr>
          <w:rFonts w:ascii="Times New Roman" w:eastAsia="Arial Unicode MS" w:hAnsi="Times New Roman" w:cs="Times New Roman"/>
          <w:b/>
          <w:kern w:val="1"/>
          <w:sz w:val="28"/>
          <w:szCs w:val="28"/>
        </w:rPr>
      </w:pPr>
    </w:p>
    <w:p w14:paraId="64EDDBD3" w14:textId="77777777" w:rsidR="00710A98" w:rsidRDefault="00710A98">
      <w:pPr>
        <w:rPr>
          <w:rFonts w:ascii="Times New Roman" w:eastAsia="Arial Unicode MS" w:hAnsi="Times New Roman" w:cs="Times New Roman"/>
          <w:kern w:val="1"/>
          <w:sz w:val="28"/>
          <w:szCs w:val="28"/>
        </w:rPr>
      </w:pPr>
      <w:r>
        <w:rPr>
          <w:rFonts w:ascii="Times New Roman" w:eastAsia="Arial Unicode MS" w:hAnsi="Times New Roman" w:cs="Times New Roman"/>
          <w:kern w:val="1"/>
          <w:sz w:val="28"/>
          <w:szCs w:val="28"/>
        </w:rPr>
        <w:br w:type="page"/>
      </w:r>
    </w:p>
    <w:p w14:paraId="14170805" w14:textId="77777777" w:rsidR="005F1B0C" w:rsidRPr="005E2EB3" w:rsidRDefault="005F1B0C" w:rsidP="00095B3E">
      <w:pPr>
        <w:pStyle w:val="1"/>
        <w:spacing w:before="240"/>
        <w:ind w:left="567"/>
        <w:jc w:val="left"/>
        <w:rPr>
          <w:b w:val="0"/>
          <w:lang w:eastAsia="en-US"/>
        </w:rPr>
      </w:pPr>
      <w:bookmarkStart w:id="11" w:name="_Toc153893003"/>
      <w:r w:rsidRPr="005E2EB3">
        <w:rPr>
          <w:b w:val="0"/>
          <w:lang w:eastAsia="en-US"/>
        </w:rPr>
        <w:t>СОДЕРЖАНИЕ УЧЕБНОГО ПРЕДМЕТА «РУССКИЙ ЯЗЫК»</w:t>
      </w:r>
      <w:bookmarkEnd w:id="11"/>
    </w:p>
    <w:p w14:paraId="529B5D8A"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2D605A0A" w14:textId="77777777" w:rsidR="005F1B0C" w:rsidRPr="005E2EB3" w:rsidRDefault="005F1B0C" w:rsidP="00095B3E">
      <w:pPr>
        <w:pStyle w:val="3"/>
        <w:spacing w:before="160" w:after="120"/>
        <w:ind w:left="567"/>
        <w:jc w:val="left"/>
        <w:rPr>
          <w:b/>
        </w:rPr>
      </w:pPr>
      <w:bookmarkStart w:id="12" w:name="_Toc153893004"/>
      <w:r w:rsidRPr="005E2EB3">
        <w:rPr>
          <w:b/>
        </w:rPr>
        <w:t>5 КЛАСС</w:t>
      </w:r>
      <w:bookmarkEnd w:id="12"/>
    </w:p>
    <w:p w14:paraId="646B027B"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p>
    <w:p w14:paraId="784B0225"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Общие сведения о языке</w:t>
      </w:r>
    </w:p>
    <w:p w14:paraId="709E40F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sz w:val="28"/>
          <w:szCs w:val="28"/>
          <w:lang w:eastAsia="ru-RU"/>
        </w:rPr>
        <w:t>Богатство и выразительность русского языка.</w:t>
      </w:r>
    </w:p>
    <w:p w14:paraId="023064B6" w14:textId="77777777" w:rsidR="005F1B0C" w:rsidRPr="00D4306B" w:rsidRDefault="00637BB9"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1468A3">
        <w:rPr>
          <w:rFonts w:ascii="Times New Roman" w:eastAsiaTheme="minorEastAsia" w:hAnsi="Times New Roman" w:cs="Times New Roman"/>
          <w:sz w:val="28"/>
          <w:szCs w:val="28"/>
          <w:lang w:eastAsia="ru-RU"/>
        </w:rPr>
        <w:t>Лингвистика как наука о языке.</w:t>
      </w:r>
      <w:r w:rsidR="007E4956">
        <w:rPr>
          <w:rFonts w:ascii="Times New Roman" w:eastAsiaTheme="minorEastAsia" w:hAnsi="Times New Roman" w:cs="Times New Roman"/>
          <w:sz w:val="28"/>
          <w:szCs w:val="28"/>
          <w:lang w:eastAsia="ru-RU"/>
        </w:rPr>
        <w:t>*</w:t>
      </w:r>
      <w:r w:rsidR="00095B3E">
        <w:rPr>
          <w:rStyle w:val="a7"/>
          <w:rFonts w:ascii="Times New Roman" w:eastAsiaTheme="minorEastAsia" w:hAnsi="Times New Roman" w:cs="Times New Roman"/>
          <w:sz w:val="28"/>
          <w:szCs w:val="28"/>
          <w:lang w:eastAsia="ru-RU"/>
        </w:rPr>
        <w:footnoteReference w:id="1"/>
      </w:r>
    </w:p>
    <w:p w14:paraId="15944727" w14:textId="77777777" w:rsidR="005F1B0C" w:rsidRPr="00D4306B" w:rsidRDefault="00637BB9"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1468A3">
        <w:rPr>
          <w:rFonts w:ascii="Times New Roman" w:eastAsiaTheme="minorEastAsia" w:hAnsi="Times New Roman" w:cs="Times New Roman"/>
          <w:sz w:val="28"/>
          <w:szCs w:val="28"/>
          <w:lang w:eastAsia="ru-RU"/>
        </w:rPr>
        <w:t>Основные разделы лингвистики.</w:t>
      </w:r>
      <w:r w:rsidR="007E4956">
        <w:rPr>
          <w:rFonts w:ascii="Times New Roman" w:eastAsiaTheme="minorEastAsia" w:hAnsi="Times New Roman" w:cs="Times New Roman"/>
          <w:sz w:val="28"/>
          <w:szCs w:val="28"/>
          <w:lang w:eastAsia="ru-RU"/>
        </w:rPr>
        <w:t>*</w:t>
      </w:r>
    </w:p>
    <w:p w14:paraId="747A5D0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Повторение и систематизация изученного в начальных классах.</w:t>
      </w:r>
    </w:p>
    <w:p w14:paraId="154F35A0"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p>
    <w:p w14:paraId="1AC90695"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Язык и речь</w:t>
      </w:r>
    </w:p>
    <w:p w14:paraId="2D0E323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Язык и речь.</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Речь устная и письменная, монологическая и диалогическая, полилог.</w:t>
      </w:r>
    </w:p>
    <w:p w14:paraId="14A9F2C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Виды речевой деятельности (говорение, слушание, чтение, письмо), их особенности.</w:t>
      </w:r>
    </w:p>
    <w:p w14:paraId="56D4757E"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r w:rsidRPr="00D4306B">
        <w:rPr>
          <w:rFonts w:ascii="Times New Roman" w:eastAsiaTheme="minorEastAsia" w:hAnsi="Times New Roman" w:cs="Times New Roman"/>
          <w:sz w:val="28"/>
          <w:szCs w:val="28"/>
          <w:lang w:eastAsia="ru-RU"/>
        </w:rPr>
        <w:t>*</w:t>
      </w:r>
    </w:p>
    <w:p w14:paraId="2FAC4681" w14:textId="77777777" w:rsidR="005F1B0C" w:rsidRPr="00D4306B"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Устный пересказ прочитанного или прослушанного текста</w:t>
      </w:r>
      <w:r w:rsidRPr="005F1B0C">
        <w:rPr>
          <w:rFonts w:ascii="Times New Roman" w:eastAsiaTheme="minorEastAsia" w:hAnsi="Times New Roman" w:cs="Times New Roman"/>
          <w:i/>
          <w:sz w:val="28"/>
          <w:szCs w:val="28"/>
          <w:lang w:eastAsia="ru-RU"/>
        </w:rPr>
        <w:t xml:space="preserve">, </w:t>
      </w:r>
      <w:r w:rsidR="00D4306B" w:rsidRPr="00D4306B">
        <w:rPr>
          <w:rFonts w:ascii="Times New Roman" w:eastAsiaTheme="minorEastAsia" w:hAnsi="Times New Roman" w:cs="Times New Roman"/>
          <w:sz w:val="28"/>
          <w:szCs w:val="28"/>
          <w:lang w:eastAsia="ru-RU"/>
        </w:rPr>
        <w:t>*</w:t>
      </w:r>
      <w:r w:rsidRPr="00D4306B">
        <w:rPr>
          <w:rFonts w:ascii="Times New Roman" w:eastAsiaTheme="minorEastAsia" w:hAnsi="Times New Roman" w:cs="Times New Roman"/>
          <w:sz w:val="28"/>
          <w:szCs w:val="28"/>
          <w:lang w:eastAsia="ru-RU"/>
        </w:rPr>
        <w:t>в том числе с изменением лица рассказчика</w:t>
      </w:r>
      <w:r w:rsidR="00D753A5">
        <w:rPr>
          <w:rFonts w:ascii="Times New Roman" w:eastAsiaTheme="minorEastAsia" w:hAnsi="Times New Roman" w:cs="Times New Roman"/>
          <w:sz w:val="28"/>
          <w:szCs w:val="28"/>
          <w:lang w:eastAsia="ru-RU"/>
        </w:rPr>
        <w:t>*</w:t>
      </w:r>
      <w:r w:rsidRPr="00D4306B">
        <w:rPr>
          <w:rFonts w:ascii="Times New Roman" w:eastAsiaTheme="minorEastAsia" w:hAnsi="Times New Roman" w:cs="Times New Roman"/>
          <w:sz w:val="28"/>
          <w:szCs w:val="28"/>
          <w:lang w:eastAsia="ru-RU"/>
        </w:rPr>
        <w:t>.</w:t>
      </w:r>
    </w:p>
    <w:p w14:paraId="7F1993A2" w14:textId="77777777" w:rsidR="005F1B0C" w:rsidRPr="00D4306B" w:rsidRDefault="00D753A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Участие в диалоге на лингвистические темы (в рамках</w:t>
      </w:r>
      <w:r w:rsidR="005F1B0C" w:rsidRPr="00D4306B">
        <w:rPr>
          <w:rFonts w:ascii="Times New Roman" w:eastAsiaTheme="minorEastAsia" w:hAnsi="Times New Roman" w:cs="Times New Roman"/>
          <w:sz w:val="28"/>
          <w:szCs w:val="28"/>
          <w:lang w:eastAsia="ru-RU"/>
        </w:rPr>
        <w:br/>
        <w:t>изученного) и темы на основе жизненных наблюдений.</w:t>
      </w:r>
      <w:r w:rsidR="00D4306B" w:rsidRPr="00D4306B">
        <w:rPr>
          <w:rFonts w:ascii="Times New Roman" w:eastAsiaTheme="minorEastAsia" w:hAnsi="Times New Roman" w:cs="Times New Roman"/>
          <w:sz w:val="28"/>
          <w:szCs w:val="28"/>
          <w:lang w:eastAsia="ru-RU"/>
        </w:rPr>
        <w:t>*</w:t>
      </w:r>
    </w:p>
    <w:p w14:paraId="1341A6B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Речевые формулы приветствия, прощания, просьбы, благодарности.</w:t>
      </w:r>
    </w:p>
    <w:p w14:paraId="58A56D8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Сочинение с опорой на сюжетную картину.</w:t>
      </w:r>
    </w:p>
    <w:p w14:paraId="5D66E273"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Сочинения различных видов с опорой на жизненный и читательский опыт, сюжетную картину (в</w:t>
      </w:r>
      <w:r>
        <w:rPr>
          <w:rFonts w:ascii="Times New Roman" w:eastAsiaTheme="minorEastAsia" w:hAnsi="Times New Roman" w:cs="Times New Roman"/>
          <w:sz w:val="28"/>
          <w:szCs w:val="28"/>
          <w:lang w:eastAsia="ru-RU"/>
        </w:rPr>
        <w:t xml:space="preserve"> </w:t>
      </w:r>
      <w:r w:rsidR="001468A3">
        <w:rPr>
          <w:rFonts w:ascii="Times New Roman" w:eastAsiaTheme="minorEastAsia" w:hAnsi="Times New Roman" w:cs="Times New Roman"/>
          <w:sz w:val="28"/>
          <w:szCs w:val="28"/>
          <w:lang w:eastAsia="ru-RU"/>
        </w:rPr>
        <w:t>том числе сочинения-миниатюры).</w:t>
      </w:r>
      <w:r>
        <w:rPr>
          <w:rFonts w:ascii="Times New Roman" w:eastAsiaTheme="minorEastAsia" w:hAnsi="Times New Roman" w:cs="Times New Roman"/>
          <w:sz w:val="28"/>
          <w:szCs w:val="28"/>
          <w:lang w:eastAsia="ru-RU"/>
        </w:rPr>
        <w:t>*</w:t>
      </w:r>
    </w:p>
    <w:p w14:paraId="4F0A47E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pacing w:val="-2"/>
          <w:sz w:val="28"/>
          <w:szCs w:val="28"/>
          <w:lang w:eastAsia="ru-RU"/>
        </w:rPr>
      </w:pPr>
      <w:r w:rsidRPr="005F1B0C">
        <w:rPr>
          <w:rFonts w:ascii="Times New Roman" w:eastAsiaTheme="minorEastAsia" w:hAnsi="Times New Roman" w:cs="Times New Roman"/>
          <w:spacing w:val="-2"/>
          <w:sz w:val="28"/>
          <w:szCs w:val="28"/>
          <w:lang w:eastAsia="ru-RU"/>
        </w:rPr>
        <w:t xml:space="preserve">Виды аудирования: </w:t>
      </w:r>
      <w:r w:rsidR="00D4306B" w:rsidRPr="00D4306B">
        <w:rPr>
          <w:rFonts w:ascii="Times New Roman" w:eastAsiaTheme="minorEastAsia" w:hAnsi="Times New Roman" w:cs="Times New Roman"/>
          <w:spacing w:val="-2"/>
          <w:sz w:val="28"/>
          <w:szCs w:val="28"/>
          <w:lang w:eastAsia="ru-RU"/>
        </w:rPr>
        <w:t>*</w:t>
      </w:r>
      <w:r w:rsidRPr="00D4306B">
        <w:rPr>
          <w:rFonts w:ascii="Times New Roman" w:eastAsiaTheme="minorEastAsia" w:hAnsi="Times New Roman" w:cs="Times New Roman"/>
          <w:spacing w:val="-2"/>
          <w:sz w:val="28"/>
          <w:szCs w:val="28"/>
          <w:lang w:eastAsia="ru-RU"/>
        </w:rPr>
        <w:t>выборочное</w:t>
      </w:r>
      <w:r w:rsidR="00D4306B" w:rsidRPr="00D4306B">
        <w:rPr>
          <w:rFonts w:ascii="Times New Roman" w:eastAsiaTheme="minorEastAsia" w:hAnsi="Times New Roman" w:cs="Times New Roman"/>
          <w:spacing w:val="-2"/>
          <w:sz w:val="28"/>
          <w:szCs w:val="28"/>
          <w:lang w:eastAsia="ru-RU"/>
        </w:rPr>
        <w:t>*</w:t>
      </w:r>
      <w:r w:rsidRPr="00D4306B">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spacing w:val="-2"/>
          <w:sz w:val="28"/>
          <w:szCs w:val="28"/>
          <w:lang w:eastAsia="ru-RU"/>
        </w:rPr>
        <w:t xml:space="preserve"> ознакомительное, </w:t>
      </w:r>
      <w:r w:rsidR="00D4306B" w:rsidRPr="00D4306B">
        <w:rPr>
          <w:rFonts w:ascii="Times New Roman" w:eastAsiaTheme="minorEastAsia" w:hAnsi="Times New Roman" w:cs="Times New Roman"/>
          <w:spacing w:val="-2"/>
          <w:sz w:val="28"/>
          <w:szCs w:val="28"/>
          <w:lang w:eastAsia="ru-RU"/>
        </w:rPr>
        <w:t>*</w:t>
      </w:r>
      <w:r w:rsidRPr="00D4306B">
        <w:rPr>
          <w:rFonts w:ascii="Times New Roman" w:eastAsiaTheme="minorEastAsia" w:hAnsi="Times New Roman" w:cs="Times New Roman"/>
          <w:spacing w:val="-2"/>
          <w:sz w:val="28"/>
          <w:szCs w:val="28"/>
          <w:lang w:eastAsia="ru-RU"/>
        </w:rPr>
        <w:t>детальное</w:t>
      </w:r>
      <w:r w:rsidR="00D4306B" w:rsidRPr="00D4306B">
        <w:rPr>
          <w:rFonts w:ascii="Times New Roman" w:eastAsiaTheme="minorEastAsia" w:hAnsi="Times New Roman" w:cs="Times New Roman"/>
          <w:spacing w:val="-2"/>
          <w:sz w:val="28"/>
          <w:szCs w:val="28"/>
          <w:lang w:eastAsia="ru-RU"/>
        </w:rPr>
        <w:t>*</w:t>
      </w:r>
      <w:r w:rsidRPr="00D4306B">
        <w:rPr>
          <w:rFonts w:ascii="Times New Roman" w:eastAsiaTheme="minorEastAsia" w:hAnsi="Times New Roman" w:cs="Times New Roman"/>
          <w:spacing w:val="-2"/>
          <w:sz w:val="28"/>
          <w:szCs w:val="28"/>
          <w:lang w:eastAsia="ru-RU"/>
        </w:rPr>
        <w:t>.</w:t>
      </w:r>
    </w:p>
    <w:p w14:paraId="5874E82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Виды чтения: ознакомительное, поисковое.</w:t>
      </w:r>
    </w:p>
    <w:p w14:paraId="17FB9A82"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p>
    <w:p w14:paraId="2A631B62"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Текст</w:t>
      </w:r>
    </w:p>
    <w:p w14:paraId="371E543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Текст и его основные признаки. Тема и главная мысль текста. Микротема текста. Ключевые слова.</w:t>
      </w:r>
    </w:p>
    <w:p w14:paraId="2192BFF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Функционально-смысловые типы речи: описание, повествование, рассуждение; их особенности.</w:t>
      </w:r>
    </w:p>
    <w:p w14:paraId="15DB40B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Композиционная структура текста. Абзац как средство членения текста на композиционно-смысловые части. </w:t>
      </w:r>
    </w:p>
    <w:p w14:paraId="174EB27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Средства связи предложений и частей текста: формы слова, однокоренные слова, синонимы, антонимы, личные местоимения, повтор слова. </w:t>
      </w:r>
    </w:p>
    <w:p w14:paraId="4120DD4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Повествование как тип речи. Рассказ.</w:t>
      </w:r>
    </w:p>
    <w:p w14:paraId="24D62EDC" w14:textId="77777777" w:rsidR="005F1B0C" w:rsidRPr="00D4306B"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Смысловой анализ текста: его композиционных особенностей, микротем и абзацев, способов и средств связи предложений в тексте; </w:t>
      </w:r>
      <w:r w:rsidR="00D4306B" w:rsidRPr="00D4306B">
        <w:rPr>
          <w:rFonts w:ascii="Times New Roman" w:eastAsiaTheme="minorEastAsia" w:hAnsi="Times New Roman" w:cs="Times New Roman"/>
          <w:sz w:val="28"/>
          <w:szCs w:val="28"/>
          <w:lang w:eastAsia="ru-RU"/>
        </w:rPr>
        <w:t>*</w:t>
      </w:r>
      <w:r w:rsidRPr="00D4306B">
        <w:rPr>
          <w:rFonts w:ascii="Times New Roman" w:eastAsiaTheme="minorEastAsia" w:hAnsi="Times New Roman" w:cs="Times New Roman"/>
          <w:sz w:val="28"/>
          <w:szCs w:val="28"/>
          <w:lang w:eastAsia="ru-RU"/>
        </w:rPr>
        <w:t>использование языковых средств вырази</w:t>
      </w:r>
      <w:r w:rsidR="00D753A5">
        <w:rPr>
          <w:rFonts w:ascii="Times New Roman" w:eastAsiaTheme="minorEastAsia" w:hAnsi="Times New Roman" w:cs="Times New Roman"/>
          <w:sz w:val="28"/>
          <w:szCs w:val="28"/>
          <w:lang w:eastAsia="ru-RU"/>
        </w:rPr>
        <w:t>тельности (в рамках изученного)*.</w:t>
      </w:r>
    </w:p>
    <w:p w14:paraId="47D072A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Подробное, выборочное и сжатое изложение содержания </w:t>
      </w:r>
      <w:r w:rsidR="00D4306B" w:rsidRPr="00D4306B">
        <w:rPr>
          <w:rFonts w:ascii="Times New Roman" w:eastAsiaTheme="minorEastAsia" w:hAnsi="Times New Roman" w:cs="Times New Roman"/>
          <w:sz w:val="28"/>
          <w:szCs w:val="28"/>
          <w:lang w:eastAsia="ru-RU"/>
        </w:rPr>
        <w:t>*</w:t>
      </w:r>
      <w:r w:rsidRPr="00D4306B">
        <w:rPr>
          <w:rFonts w:ascii="Times New Roman" w:eastAsiaTheme="minorEastAsia" w:hAnsi="Times New Roman" w:cs="Times New Roman"/>
          <w:sz w:val="28"/>
          <w:szCs w:val="28"/>
          <w:lang w:eastAsia="ru-RU"/>
        </w:rPr>
        <w:t>прослушанного текста</w:t>
      </w:r>
      <w:r w:rsidR="00D4306B" w:rsidRPr="00D4306B">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и прочитанного</w:t>
      </w:r>
      <w:r w:rsidRPr="005F1B0C">
        <w:rPr>
          <w:rFonts w:ascii="Times New Roman" w:eastAsiaTheme="minorEastAsia" w:hAnsi="Times New Roman" w:cs="Times New Roman"/>
          <w:i/>
          <w:sz w:val="28"/>
          <w:szCs w:val="28"/>
          <w:lang w:eastAsia="ru-RU"/>
        </w:rPr>
        <w:t xml:space="preserve"> </w:t>
      </w:r>
      <w:r w:rsidR="00D4306B" w:rsidRPr="00D4306B">
        <w:rPr>
          <w:rFonts w:ascii="Times New Roman" w:eastAsiaTheme="minorEastAsia" w:hAnsi="Times New Roman" w:cs="Times New Roman"/>
          <w:sz w:val="28"/>
          <w:szCs w:val="28"/>
          <w:lang w:eastAsia="ru-RU"/>
        </w:rPr>
        <w:t>*</w:t>
      </w:r>
      <w:r w:rsidRPr="00D4306B">
        <w:rPr>
          <w:rFonts w:ascii="Times New Roman" w:eastAsiaTheme="minorEastAsia" w:hAnsi="Times New Roman" w:cs="Times New Roman"/>
          <w:sz w:val="28"/>
          <w:szCs w:val="28"/>
          <w:lang w:eastAsia="ru-RU"/>
        </w:rPr>
        <w:t>самостоятельно</w:t>
      </w:r>
      <w:r w:rsidR="00D4306B" w:rsidRPr="00D4306B">
        <w:rPr>
          <w:rFonts w:ascii="Times New Roman" w:eastAsiaTheme="minorEastAsia" w:hAnsi="Times New Roman" w:cs="Times New Roman"/>
          <w:sz w:val="28"/>
          <w:szCs w:val="28"/>
          <w:lang w:eastAsia="ru-RU"/>
        </w:rPr>
        <w:t>*</w:t>
      </w:r>
      <w:r w:rsidRPr="00D4306B">
        <w:rPr>
          <w:rFonts w:ascii="Times New Roman" w:eastAsiaTheme="minorEastAsia" w:hAnsi="Times New Roman" w:cs="Times New Roman"/>
          <w:sz w:val="28"/>
          <w:szCs w:val="28"/>
          <w:lang w:eastAsia="ru-RU"/>
        </w:rPr>
        <w:t>.</w:t>
      </w:r>
    </w:p>
    <w:p w14:paraId="22CA79FC"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Изложение содержания текста с изменением лица рассказчика.</w:t>
      </w:r>
      <w:r w:rsidRPr="00D4306B">
        <w:rPr>
          <w:rFonts w:ascii="Times New Roman" w:eastAsiaTheme="minorEastAsia" w:hAnsi="Times New Roman" w:cs="Times New Roman"/>
          <w:sz w:val="28"/>
          <w:szCs w:val="28"/>
          <w:lang w:eastAsia="ru-RU"/>
        </w:rPr>
        <w:t>*</w:t>
      </w:r>
    </w:p>
    <w:p w14:paraId="4CB676D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Информационная переработка текста: простой план текста и по совместно составленному сложному плану текста.</w:t>
      </w:r>
    </w:p>
    <w:p w14:paraId="0EF8E13B"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p>
    <w:p w14:paraId="7CE55BD6"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 xml:space="preserve">Функциональные разновидности языка </w:t>
      </w:r>
    </w:p>
    <w:p w14:paraId="060124EB"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Общее представление о функциональных разновидностях языка (о разговорной речи, функциональных стилях, языке художественной литературы).</w:t>
      </w:r>
      <w:r>
        <w:rPr>
          <w:rFonts w:ascii="Times New Roman" w:eastAsiaTheme="minorEastAsia" w:hAnsi="Times New Roman" w:cs="Times New Roman"/>
          <w:sz w:val="28"/>
          <w:szCs w:val="28"/>
          <w:lang w:eastAsia="ru-RU"/>
        </w:rPr>
        <w:t xml:space="preserve"> </w:t>
      </w:r>
      <w:r w:rsidRPr="00D4306B">
        <w:rPr>
          <w:rFonts w:ascii="Times New Roman" w:eastAsiaTheme="minorEastAsia" w:hAnsi="Times New Roman" w:cs="Times New Roman"/>
          <w:sz w:val="28"/>
          <w:szCs w:val="28"/>
          <w:lang w:eastAsia="ru-RU"/>
        </w:rPr>
        <w:t>*</w:t>
      </w:r>
    </w:p>
    <w:p w14:paraId="74F20EBB"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p>
    <w:p w14:paraId="052C0117" w14:textId="77777777" w:rsidR="005F1B0C" w:rsidRPr="005F1B0C" w:rsidRDefault="005F1B0C" w:rsidP="005F1B0C">
      <w:pPr>
        <w:spacing w:after="0" w:line="240" w:lineRule="auto"/>
        <w:ind w:left="567" w:firstLine="709"/>
        <w:jc w:val="both"/>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СИСТЕМА ЯЗЫКА</w:t>
      </w:r>
    </w:p>
    <w:p w14:paraId="04328B3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 xml:space="preserve">Фонетика. Графика. Орфоэпия </w:t>
      </w:r>
    </w:p>
    <w:p w14:paraId="2213E89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Фонетика и графика как разделы лингвистики.</w:t>
      </w:r>
    </w:p>
    <w:p w14:paraId="70CDDAD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Звук как единица языка. </w:t>
      </w:r>
      <w:r w:rsidR="00D4306B" w:rsidRPr="00D4306B">
        <w:rPr>
          <w:rFonts w:ascii="Times New Roman" w:eastAsiaTheme="minorEastAsia" w:hAnsi="Times New Roman" w:cs="Times New Roman"/>
          <w:sz w:val="28"/>
          <w:szCs w:val="28"/>
          <w:lang w:eastAsia="ru-RU"/>
        </w:rPr>
        <w:t>*</w:t>
      </w:r>
      <w:r w:rsidRPr="00D4306B">
        <w:rPr>
          <w:rFonts w:ascii="Times New Roman" w:eastAsiaTheme="minorEastAsia" w:hAnsi="Times New Roman" w:cs="Times New Roman"/>
          <w:sz w:val="28"/>
          <w:szCs w:val="28"/>
          <w:lang w:eastAsia="ru-RU"/>
        </w:rPr>
        <w:t>Смыслоразличительная роль звука.</w:t>
      </w:r>
      <w:r w:rsidR="00D4306B" w:rsidRPr="00D4306B">
        <w:rPr>
          <w:rFonts w:ascii="Times New Roman" w:eastAsiaTheme="minorEastAsia" w:hAnsi="Times New Roman" w:cs="Times New Roman"/>
          <w:sz w:val="28"/>
          <w:szCs w:val="28"/>
          <w:lang w:eastAsia="ru-RU"/>
        </w:rPr>
        <w:t>*</w:t>
      </w:r>
    </w:p>
    <w:p w14:paraId="2452487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Система гласных звуков.</w:t>
      </w:r>
    </w:p>
    <w:p w14:paraId="03B30AE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Система согласных звуков. </w:t>
      </w:r>
    </w:p>
    <w:p w14:paraId="06B6C5B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Изменение звуков в речевом потоке. Элементы фонетической транскрипции.</w:t>
      </w:r>
    </w:p>
    <w:p w14:paraId="2CCBF05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Слог. Ударение. Свойства русского ударения.</w:t>
      </w:r>
    </w:p>
    <w:p w14:paraId="26D04B4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Соотношение звуков и букв.</w:t>
      </w:r>
    </w:p>
    <w:p w14:paraId="1FE44DB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Фонетический разбор слова.</w:t>
      </w:r>
    </w:p>
    <w:p w14:paraId="148723E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Мягкий знак для обозначения мягкости согласных.</w:t>
      </w:r>
    </w:p>
    <w:p w14:paraId="1F7A13E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Звуковое значение букв е, ё, ю, я.</w:t>
      </w:r>
    </w:p>
    <w:p w14:paraId="2959CEAC"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Основные выразительные средства фонетики.</w:t>
      </w: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 xml:space="preserve"> </w:t>
      </w:r>
    </w:p>
    <w:p w14:paraId="755A62D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Прописные и строчные буквы. </w:t>
      </w:r>
    </w:p>
    <w:p w14:paraId="278EC173"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Интонация, её функции. Основные элементы интонации.</w:t>
      </w:r>
      <w:r w:rsidRPr="00D4306B">
        <w:rPr>
          <w:rFonts w:ascii="Times New Roman" w:eastAsiaTheme="minorEastAsia" w:hAnsi="Times New Roman" w:cs="Times New Roman"/>
          <w:sz w:val="28"/>
          <w:szCs w:val="28"/>
          <w:lang w:eastAsia="ru-RU"/>
        </w:rPr>
        <w:t>*</w:t>
      </w:r>
    </w:p>
    <w:p w14:paraId="2AA02F9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Орфография</w:t>
      </w:r>
    </w:p>
    <w:p w14:paraId="5E4FAE3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Орфография как раздел лингвистики.</w:t>
      </w:r>
    </w:p>
    <w:p w14:paraId="31DC654E"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Понятие «орфограмма». Буквенные и небуквенные орфограммы.</w:t>
      </w:r>
      <w:r w:rsidRPr="00D4306B">
        <w:rPr>
          <w:rFonts w:ascii="Times New Roman" w:eastAsiaTheme="minorEastAsia" w:hAnsi="Times New Roman" w:cs="Times New Roman"/>
          <w:sz w:val="28"/>
          <w:szCs w:val="28"/>
          <w:lang w:eastAsia="ru-RU"/>
        </w:rPr>
        <w:t>*</w:t>
      </w:r>
    </w:p>
    <w:p w14:paraId="6F27209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разделительных </w:t>
      </w:r>
      <w:r w:rsidRPr="005F1B0C">
        <w:rPr>
          <w:rFonts w:ascii="Times New Roman" w:eastAsiaTheme="minorEastAsia" w:hAnsi="Times New Roman" w:cs="Times New Roman"/>
          <w:b/>
          <w:bCs/>
          <w:i/>
          <w:iCs/>
          <w:sz w:val="28"/>
          <w:szCs w:val="28"/>
          <w:lang w:eastAsia="ru-RU"/>
        </w:rPr>
        <w:t>ъ</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sz w:val="28"/>
          <w:szCs w:val="28"/>
          <w:lang w:eastAsia="ru-RU"/>
        </w:rPr>
        <w:t>.</w:t>
      </w:r>
    </w:p>
    <w:p w14:paraId="4B198CE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Лексикология</w:t>
      </w:r>
    </w:p>
    <w:p w14:paraId="2E40651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Лексикология как раздел лингвистики. </w:t>
      </w:r>
    </w:p>
    <w:p w14:paraId="7773335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14:paraId="19867B56" w14:textId="77777777" w:rsidR="005F1B0C" w:rsidRPr="00D4306B"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Слова однозначные и многозначные. Прямое и переносное значения слова. </w:t>
      </w:r>
      <w:r w:rsidR="00D4306B" w:rsidRPr="00D4306B">
        <w:rPr>
          <w:rFonts w:ascii="Times New Roman" w:eastAsiaTheme="minorEastAsia" w:hAnsi="Times New Roman" w:cs="Times New Roman"/>
          <w:sz w:val="28"/>
          <w:szCs w:val="28"/>
          <w:lang w:eastAsia="ru-RU"/>
        </w:rPr>
        <w:t>*</w:t>
      </w:r>
      <w:r w:rsidRPr="00D4306B">
        <w:rPr>
          <w:rFonts w:ascii="Times New Roman" w:eastAsiaTheme="minorEastAsia" w:hAnsi="Times New Roman" w:cs="Times New Roman"/>
          <w:sz w:val="28"/>
          <w:szCs w:val="28"/>
          <w:lang w:eastAsia="ru-RU"/>
        </w:rPr>
        <w:t>Тематические группы слов. Обозначение родовых и видовых понятий.</w:t>
      </w:r>
      <w:r w:rsidR="00D4306B" w:rsidRPr="00D4306B">
        <w:rPr>
          <w:rFonts w:ascii="Times New Roman" w:eastAsiaTheme="minorEastAsia" w:hAnsi="Times New Roman" w:cs="Times New Roman"/>
          <w:sz w:val="28"/>
          <w:szCs w:val="28"/>
          <w:lang w:eastAsia="ru-RU"/>
        </w:rPr>
        <w:t>*</w:t>
      </w:r>
    </w:p>
    <w:p w14:paraId="5736522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Синонимы. Антонимы. Омонимы. Паронимы.</w:t>
      </w:r>
    </w:p>
    <w:p w14:paraId="59FAA00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14:paraId="7EDACC30"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Лексический анализ слов (в рамках изученного).</w:t>
      </w:r>
      <w:r w:rsidRPr="00D4306B">
        <w:rPr>
          <w:rFonts w:ascii="Times New Roman" w:eastAsiaTheme="minorEastAsia" w:hAnsi="Times New Roman" w:cs="Times New Roman"/>
          <w:sz w:val="28"/>
          <w:szCs w:val="28"/>
          <w:lang w:eastAsia="ru-RU"/>
        </w:rPr>
        <w:t>*</w:t>
      </w:r>
    </w:p>
    <w:p w14:paraId="2AD859D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Морфемика. Орфография</w:t>
      </w:r>
    </w:p>
    <w:p w14:paraId="48FBE95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Морфемика как раздел лингвистики. </w:t>
      </w:r>
    </w:p>
    <w:p w14:paraId="0332C29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Морфема как минимальная значимая единица языка. Основа слова. Виды морфем (корень, приставка, суффикс, окончание). </w:t>
      </w:r>
    </w:p>
    <w:p w14:paraId="4D5EC4A3" w14:textId="77777777" w:rsidR="005F1B0C" w:rsidRPr="00D4306B"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Чередование гласных и согласных в слове.</w:t>
      </w:r>
      <w:r w:rsidR="00B77D3F">
        <w:rPr>
          <w:rFonts w:ascii="Times New Roman" w:eastAsiaTheme="minorEastAsia" w:hAnsi="Times New Roman" w:cs="Times New Roman"/>
          <w:sz w:val="28"/>
          <w:szCs w:val="28"/>
          <w:lang w:eastAsia="ru-RU"/>
        </w:rPr>
        <w:t xml:space="preserve"> </w:t>
      </w:r>
    </w:p>
    <w:p w14:paraId="47AA6F2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Роль окончаний в словах.</w:t>
      </w:r>
    </w:p>
    <w:p w14:paraId="7076A55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Морфемный разбор слов.</w:t>
      </w:r>
    </w:p>
    <w:p w14:paraId="12B1348D" w14:textId="77777777" w:rsidR="005F1B0C" w:rsidRPr="00D4306B" w:rsidRDefault="00D4306B"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4306B">
        <w:rPr>
          <w:rFonts w:ascii="Times New Roman" w:eastAsiaTheme="minorEastAsia" w:hAnsi="Times New Roman" w:cs="Times New Roman"/>
          <w:sz w:val="28"/>
          <w:szCs w:val="28"/>
          <w:lang w:eastAsia="ru-RU"/>
        </w:rPr>
        <w:t>*</w:t>
      </w:r>
      <w:r w:rsidR="005F1B0C" w:rsidRPr="00D4306B">
        <w:rPr>
          <w:rFonts w:ascii="Times New Roman" w:eastAsiaTheme="minorEastAsia" w:hAnsi="Times New Roman" w:cs="Times New Roman"/>
          <w:sz w:val="28"/>
          <w:szCs w:val="28"/>
          <w:lang w:eastAsia="ru-RU"/>
        </w:rPr>
        <w:t>Уместное использование слов с суффиксами оценки в собственной речи.</w:t>
      </w:r>
      <w:r w:rsidRPr="00D4306B">
        <w:rPr>
          <w:rFonts w:ascii="Times New Roman" w:eastAsiaTheme="minorEastAsia" w:hAnsi="Times New Roman" w:cs="Times New Roman"/>
          <w:sz w:val="28"/>
          <w:szCs w:val="28"/>
          <w:lang w:eastAsia="ru-RU"/>
        </w:rPr>
        <w:t xml:space="preserve"> *</w:t>
      </w:r>
    </w:p>
    <w:p w14:paraId="3339BF2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корней с безударными проверяемыми, непроверяемыми гласными (в рамках изученного).</w:t>
      </w:r>
    </w:p>
    <w:p w14:paraId="4966B19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корней с проверяемыми, непроверяемыми, ­непроизносимыми согласными (в рамках изученного).</w:t>
      </w:r>
    </w:p>
    <w:p w14:paraId="03B74B0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w:t>
      </w:r>
      <w:r w:rsidRPr="005F1B0C">
        <w:rPr>
          <w:rFonts w:ascii="Times New Roman" w:eastAsiaTheme="minorEastAsia" w:hAnsi="Times New Roman" w:cs="Times New Roman"/>
          <w:b/>
          <w:bCs/>
          <w:i/>
          <w:iCs/>
          <w:sz w:val="28"/>
          <w:szCs w:val="28"/>
          <w:lang w:eastAsia="ru-RU"/>
        </w:rPr>
        <w:t>ё</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после шипящих в корне слова.</w:t>
      </w:r>
    </w:p>
    <w:p w14:paraId="29C5A08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неизменяемых на письме приставок и приставок на </w:t>
      </w:r>
      <w:r w:rsidRPr="005F1B0C">
        <w:rPr>
          <w:rFonts w:ascii="Times New Roman" w:eastAsiaTheme="minorEastAsia" w:hAnsi="Times New Roman" w:cs="Times New Roman"/>
          <w:b/>
          <w:bCs/>
          <w:i/>
          <w:iCs/>
          <w:sz w:val="28"/>
          <w:szCs w:val="28"/>
          <w:lang w:eastAsia="ru-RU"/>
        </w:rPr>
        <w:t>-з</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с</w:t>
      </w:r>
      <w:r w:rsidRPr="005F1B0C">
        <w:rPr>
          <w:rFonts w:ascii="Times New Roman" w:eastAsiaTheme="minorEastAsia" w:hAnsi="Times New Roman" w:cs="Times New Roman"/>
          <w:sz w:val="28"/>
          <w:szCs w:val="28"/>
          <w:lang w:eastAsia="ru-RU"/>
        </w:rPr>
        <w:t>).</w:t>
      </w:r>
    </w:p>
    <w:p w14:paraId="1DAC779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w:t>
      </w:r>
      <w:r w:rsidRPr="005F1B0C">
        <w:rPr>
          <w:rFonts w:ascii="Times New Roman" w:eastAsiaTheme="minorEastAsia" w:hAnsi="Times New Roman" w:cs="Times New Roman"/>
          <w:b/>
          <w:bCs/>
          <w:i/>
          <w:iCs/>
          <w:sz w:val="28"/>
          <w:szCs w:val="28"/>
          <w:lang w:eastAsia="ru-RU"/>
        </w:rPr>
        <w:t>ы</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после приставок.</w:t>
      </w:r>
    </w:p>
    <w:p w14:paraId="7C73E0A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w:t>
      </w:r>
      <w:r w:rsidRPr="005F1B0C">
        <w:rPr>
          <w:rFonts w:ascii="Times New Roman" w:eastAsiaTheme="minorEastAsia" w:hAnsi="Times New Roman" w:cs="Times New Roman"/>
          <w:b/>
          <w:bCs/>
          <w:i/>
          <w:iCs/>
          <w:sz w:val="28"/>
          <w:szCs w:val="28"/>
          <w:lang w:eastAsia="ru-RU"/>
        </w:rPr>
        <w:t>ы</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после </w:t>
      </w:r>
      <w:r w:rsidRPr="005F1B0C">
        <w:rPr>
          <w:rFonts w:ascii="Times New Roman" w:eastAsiaTheme="minorEastAsia" w:hAnsi="Times New Roman" w:cs="Times New Roman"/>
          <w:b/>
          <w:bCs/>
          <w:i/>
          <w:iCs/>
          <w:sz w:val="28"/>
          <w:szCs w:val="28"/>
          <w:lang w:eastAsia="ru-RU"/>
        </w:rPr>
        <w:t>ц</w:t>
      </w:r>
      <w:r w:rsidRPr="005F1B0C">
        <w:rPr>
          <w:rFonts w:ascii="Times New Roman" w:eastAsiaTheme="minorEastAsia" w:hAnsi="Times New Roman" w:cs="Times New Roman"/>
          <w:sz w:val="28"/>
          <w:szCs w:val="28"/>
          <w:lang w:eastAsia="ru-RU"/>
        </w:rPr>
        <w:t>.</w:t>
      </w:r>
    </w:p>
    <w:p w14:paraId="047F0F0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Морфология. Культура речи. Орфография</w:t>
      </w:r>
    </w:p>
    <w:p w14:paraId="196FA88E"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Морфология как раздел грамматики.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Грамматическое значение слова.</w:t>
      </w:r>
      <w:r w:rsidR="00097585" w:rsidRPr="00097585">
        <w:rPr>
          <w:rFonts w:ascii="Times New Roman" w:eastAsiaTheme="minorEastAsia" w:hAnsi="Times New Roman" w:cs="Times New Roman"/>
          <w:sz w:val="28"/>
          <w:szCs w:val="28"/>
          <w:lang w:eastAsia="ru-RU"/>
        </w:rPr>
        <w:t>*</w:t>
      </w:r>
    </w:p>
    <w:p w14:paraId="6BA2077B" w14:textId="77777777" w:rsidR="005F1B0C" w:rsidRPr="005F1B0C"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Части речи как лексико-грамматические разряды слов.</w:t>
      </w:r>
      <w:r w:rsidR="005F1B0C" w:rsidRPr="00097585">
        <w:rPr>
          <w:rFonts w:ascii="Times New Roman" w:eastAsiaTheme="minorEastAsia" w:hAnsi="Times New Roman" w:cs="Times New Roman"/>
          <w:sz w:val="28"/>
          <w:szCs w:val="28"/>
          <w:lang w:eastAsia="ru-RU"/>
        </w:rPr>
        <w:br/>
        <w:t>Систе</w:t>
      </w:r>
      <w:r w:rsidR="001468A3">
        <w:rPr>
          <w:rFonts w:ascii="Times New Roman" w:eastAsiaTheme="minorEastAsia" w:hAnsi="Times New Roman" w:cs="Times New Roman"/>
          <w:sz w:val="28"/>
          <w:szCs w:val="28"/>
          <w:lang w:eastAsia="ru-RU"/>
        </w:rPr>
        <w:t xml:space="preserve">ма частей речи в русском языке.* </w:t>
      </w:r>
      <w:r w:rsidR="005F1B0C" w:rsidRPr="005F1B0C">
        <w:rPr>
          <w:rFonts w:ascii="Times New Roman" w:eastAsiaTheme="minorEastAsia" w:hAnsi="Times New Roman" w:cs="Times New Roman"/>
          <w:sz w:val="28"/>
          <w:szCs w:val="28"/>
          <w:lang w:eastAsia="ru-RU"/>
        </w:rPr>
        <w:t>Самостоятельные и служебные части речи.</w:t>
      </w:r>
    </w:p>
    <w:p w14:paraId="4205E6D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Имя существительное</w:t>
      </w:r>
    </w:p>
    <w:p w14:paraId="77762C0F"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Имя существительное как часть речи. Общее грамматическое значение, морфологические признаки и синтаксические функции имени существительного.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Роль имени существительного в речи.</w:t>
      </w:r>
      <w:r w:rsidR="00097585" w:rsidRPr="00097585">
        <w:rPr>
          <w:rFonts w:ascii="Times New Roman" w:eastAsiaTheme="minorEastAsia" w:hAnsi="Times New Roman" w:cs="Times New Roman"/>
          <w:sz w:val="28"/>
          <w:szCs w:val="28"/>
          <w:lang w:eastAsia="ru-RU"/>
        </w:rPr>
        <w:t>*</w:t>
      </w:r>
    </w:p>
    <w:p w14:paraId="0B8526C0" w14:textId="77777777" w:rsidR="005F1B0C" w:rsidRPr="005F1B0C"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097585">
        <w:rPr>
          <w:rFonts w:ascii="Times New Roman" w:eastAsiaTheme="minorEastAsia" w:hAnsi="Times New Roman" w:cs="Times New Roman"/>
          <w:spacing w:val="-2"/>
          <w:sz w:val="28"/>
          <w:szCs w:val="28"/>
          <w:lang w:eastAsia="ru-RU"/>
        </w:rPr>
        <w:t>*</w:t>
      </w:r>
      <w:r w:rsidR="005F1B0C" w:rsidRPr="00097585">
        <w:rPr>
          <w:rFonts w:ascii="Times New Roman" w:eastAsiaTheme="minorEastAsia" w:hAnsi="Times New Roman" w:cs="Times New Roman"/>
          <w:spacing w:val="-2"/>
          <w:sz w:val="28"/>
          <w:szCs w:val="28"/>
          <w:lang w:eastAsia="ru-RU"/>
        </w:rPr>
        <w:t>Лексико-грамматические разряды имён существительных по значению</w:t>
      </w:r>
      <w:r w:rsidRPr="00097585">
        <w:rPr>
          <w:rFonts w:ascii="Times New Roman" w:eastAsiaTheme="minorEastAsia" w:hAnsi="Times New Roman" w:cs="Times New Roman"/>
          <w:spacing w:val="-2"/>
          <w:sz w:val="28"/>
          <w:szCs w:val="28"/>
          <w:lang w:eastAsia="ru-RU"/>
        </w:rPr>
        <w:t>*</w:t>
      </w:r>
      <w:r w:rsidR="005F1B0C" w:rsidRPr="00097585">
        <w:rPr>
          <w:rFonts w:ascii="Times New Roman" w:eastAsiaTheme="minorEastAsia" w:hAnsi="Times New Roman" w:cs="Times New Roman"/>
          <w:spacing w:val="-2"/>
          <w:sz w:val="28"/>
          <w:szCs w:val="28"/>
          <w:lang w:eastAsia="ru-RU"/>
        </w:rPr>
        <w:t>,</w:t>
      </w:r>
      <w:r w:rsidR="005F1B0C" w:rsidRPr="005F1B0C">
        <w:rPr>
          <w:rFonts w:ascii="Times New Roman" w:eastAsiaTheme="minorEastAsia" w:hAnsi="Times New Roman" w:cs="Times New Roman"/>
          <w:spacing w:val="-2"/>
          <w:sz w:val="28"/>
          <w:szCs w:val="28"/>
          <w:lang w:eastAsia="ru-RU"/>
        </w:rPr>
        <w:t xml:space="preserve"> имена существительные собственные и нарицательные; имена существительные одушевлённые и неодушевлённые. </w:t>
      </w:r>
    </w:p>
    <w:p w14:paraId="0E2C4B6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Род, число, падеж имени существительного.</w:t>
      </w:r>
    </w:p>
    <w:p w14:paraId="5456468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Имена существительные общего рода.</w:t>
      </w:r>
    </w:p>
    <w:p w14:paraId="0CDB754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Имена существительные, имеющие форму только единственного или только множественного числа.</w:t>
      </w:r>
    </w:p>
    <w:p w14:paraId="5A2F7B1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4"/>
          <w:sz w:val="28"/>
          <w:szCs w:val="28"/>
          <w:lang w:eastAsia="ru-RU"/>
        </w:rPr>
      </w:pPr>
      <w:r w:rsidRPr="005F1B0C">
        <w:rPr>
          <w:rFonts w:ascii="Times New Roman" w:eastAsiaTheme="minorEastAsia" w:hAnsi="Times New Roman" w:cs="Times New Roman"/>
          <w:sz w:val="28"/>
          <w:szCs w:val="28"/>
          <w:lang w:eastAsia="ru-RU"/>
        </w:rPr>
        <w:t xml:space="preserve">Типы склонения имён существительных. Разносклоняемые </w:t>
      </w:r>
      <w:r w:rsidRPr="005F1B0C">
        <w:rPr>
          <w:rFonts w:ascii="Times New Roman" w:eastAsiaTheme="minorEastAsia" w:hAnsi="Times New Roman" w:cs="Times New Roman"/>
          <w:spacing w:val="-4"/>
          <w:sz w:val="28"/>
          <w:szCs w:val="28"/>
          <w:lang w:eastAsia="ru-RU"/>
        </w:rPr>
        <w:t>имена существительные. Несклоняемые имена существительные.</w:t>
      </w:r>
    </w:p>
    <w:p w14:paraId="6A91E7B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4"/>
          <w:sz w:val="28"/>
          <w:szCs w:val="28"/>
          <w:lang w:eastAsia="ru-RU"/>
        </w:rPr>
      </w:pPr>
      <w:r w:rsidRPr="005F1B0C">
        <w:rPr>
          <w:rFonts w:ascii="Times New Roman" w:eastAsiaTheme="minorEastAsia" w:hAnsi="Times New Roman" w:cs="Times New Roman"/>
          <w:spacing w:val="-4"/>
          <w:sz w:val="28"/>
          <w:szCs w:val="28"/>
          <w:lang w:eastAsia="ru-RU"/>
        </w:rPr>
        <w:t>Морфологический разбор имён существительных.</w:t>
      </w:r>
    </w:p>
    <w:p w14:paraId="7A732075"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Нормы произношения, нормы постановки ударения, нормы словоизменения имён существительных.</w:t>
      </w:r>
      <w:r w:rsidRPr="00097585">
        <w:rPr>
          <w:rFonts w:ascii="Times New Roman" w:eastAsiaTheme="minorEastAsia" w:hAnsi="Times New Roman" w:cs="Times New Roman"/>
          <w:sz w:val="28"/>
          <w:szCs w:val="28"/>
          <w:lang w:eastAsia="ru-RU"/>
        </w:rPr>
        <w:t>*</w:t>
      </w:r>
    </w:p>
    <w:p w14:paraId="2DB1259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собственных имён существительных.</w:t>
      </w:r>
    </w:p>
    <w:p w14:paraId="7FFABEE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sz w:val="28"/>
          <w:szCs w:val="28"/>
          <w:lang w:eastAsia="ru-RU"/>
        </w:rPr>
        <w:t xml:space="preserve"> на конце имён существительных после шипящих.</w:t>
      </w:r>
    </w:p>
    <w:p w14:paraId="517BA47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Правописание безударных окончаний имён существительных.</w:t>
      </w:r>
    </w:p>
    <w:p w14:paraId="0F60B08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ё</w:t>
      </w:r>
      <w:r w:rsidRPr="005F1B0C">
        <w:rPr>
          <w:rFonts w:ascii="Times New Roman" w:eastAsiaTheme="minorEastAsia" w:hAnsi="Times New Roman" w:cs="Times New Roman"/>
          <w:sz w:val="28"/>
          <w:szCs w:val="28"/>
          <w:lang w:eastAsia="ru-RU"/>
        </w:rPr>
        <w:t xml:space="preserve">) после шипящих и </w:t>
      </w:r>
      <w:r w:rsidRPr="005F1B0C">
        <w:rPr>
          <w:rFonts w:ascii="Times New Roman" w:eastAsiaTheme="minorEastAsia" w:hAnsi="Times New Roman" w:cs="Times New Roman"/>
          <w:b/>
          <w:bCs/>
          <w:i/>
          <w:iCs/>
          <w:sz w:val="28"/>
          <w:szCs w:val="28"/>
          <w:lang w:eastAsia="ru-RU"/>
        </w:rPr>
        <w:t>ц</w:t>
      </w:r>
      <w:r w:rsidRPr="005F1B0C">
        <w:rPr>
          <w:rFonts w:ascii="Times New Roman" w:eastAsiaTheme="minorEastAsia" w:hAnsi="Times New Roman" w:cs="Times New Roman"/>
          <w:sz w:val="28"/>
          <w:szCs w:val="28"/>
          <w:lang w:eastAsia="ru-RU"/>
        </w:rPr>
        <w:t xml:space="preserve"> в суффиксах и окончаниях имён существительных.</w:t>
      </w:r>
    </w:p>
    <w:p w14:paraId="0B60582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суффиксов </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b/>
          <w:bCs/>
          <w:i/>
          <w:iCs/>
          <w:sz w:val="28"/>
          <w:szCs w:val="28"/>
          <w:lang w:eastAsia="ru-RU"/>
        </w:rPr>
        <w:t>чик</w:t>
      </w:r>
      <w:r w:rsidRPr="005F1B0C">
        <w:rPr>
          <w:rFonts w:ascii="Times New Roman" w:eastAsiaTheme="minorEastAsia" w:hAnsi="Times New Roman" w:cs="Times New Roman"/>
          <w:b/>
          <w:bCs/>
          <w:sz w:val="28"/>
          <w:szCs w:val="28"/>
          <w:lang w:eastAsia="ru-RU"/>
        </w:rPr>
        <w:t>- </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b/>
          <w:bCs/>
          <w:i/>
          <w:iCs/>
          <w:sz w:val="28"/>
          <w:szCs w:val="28"/>
          <w:lang w:eastAsia="ru-RU"/>
        </w:rPr>
        <w:t>щик</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ек</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b/>
          <w:bCs/>
          <w:i/>
          <w:iCs/>
          <w:sz w:val="28"/>
          <w:szCs w:val="28"/>
          <w:lang w:eastAsia="ru-RU"/>
        </w:rPr>
        <w:t>ик</w:t>
      </w:r>
      <w:r w:rsidRPr="005F1B0C">
        <w:rPr>
          <w:rFonts w:ascii="Times New Roman" w:eastAsiaTheme="minorEastAsia" w:hAnsi="Times New Roman" w:cs="Times New Roman"/>
          <w:b/>
          <w:bCs/>
          <w:sz w:val="28"/>
          <w:szCs w:val="28"/>
          <w:lang w:eastAsia="ru-RU"/>
        </w:rPr>
        <w:t>- </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z w:val="28"/>
          <w:szCs w:val="28"/>
          <w:lang w:eastAsia="ru-RU"/>
        </w:rPr>
        <w:t>чик</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sz w:val="28"/>
          <w:szCs w:val="28"/>
          <w:lang w:eastAsia="ru-RU"/>
        </w:rPr>
        <w:t>) имён существительных.</w:t>
      </w:r>
    </w:p>
    <w:p w14:paraId="0A236DE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i/>
          <w:iCs/>
          <w:spacing w:val="-2"/>
          <w:sz w:val="28"/>
          <w:szCs w:val="28"/>
          <w:lang w:eastAsia="ru-RU"/>
        </w:rPr>
      </w:pPr>
      <w:r w:rsidRPr="005F1B0C">
        <w:rPr>
          <w:rFonts w:ascii="Times New Roman" w:eastAsiaTheme="minorEastAsia" w:hAnsi="Times New Roman" w:cs="Times New Roman"/>
          <w:spacing w:val="-2"/>
          <w:sz w:val="28"/>
          <w:szCs w:val="28"/>
          <w:lang w:eastAsia="ru-RU"/>
        </w:rPr>
        <w:t xml:space="preserve">Правописание корней с чередованием </w:t>
      </w:r>
      <w:r w:rsidRPr="005F1B0C">
        <w:rPr>
          <w:rFonts w:ascii="Times New Roman" w:eastAsiaTheme="minorEastAsia" w:hAnsi="Times New Roman" w:cs="Times New Roman"/>
          <w:b/>
          <w:bCs/>
          <w:i/>
          <w:iCs/>
          <w:spacing w:val="-2"/>
          <w:sz w:val="28"/>
          <w:szCs w:val="28"/>
          <w:lang w:eastAsia="ru-RU"/>
        </w:rPr>
        <w:t>а</w:t>
      </w:r>
      <w:r w:rsidRPr="005F1B0C">
        <w:rPr>
          <w:rFonts w:ascii="Times New Roman" w:eastAsiaTheme="minorEastAsia" w:hAnsi="Times New Roman" w:cs="Times New Roman"/>
          <w:spacing w:val="-2"/>
          <w:sz w:val="28"/>
          <w:szCs w:val="28"/>
          <w:lang w:eastAsia="ru-RU"/>
        </w:rPr>
        <w:t xml:space="preserve"> // </w:t>
      </w:r>
      <w:r w:rsidRPr="005F1B0C">
        <w:rPr>
          <w:rFonts w:ascii="Times New Roman" w:eastAsiaTheme="minorEastAsia" w:hAnsi="Times New Roman" w:cs="Times New Roman"/>
          <w:b/>
          <w:bCs/>
          <w:i/>
          <w:iCs/>
          <w:spacing w:val="-2"/>
          <w:sz w:val="28"/>
          <w:szCs w:val="28"/>
          <w:lang w:eastAsia="ru-RU"/>
        </w:rPr>
        <w:t>о</w:t>
      </w:r>
      <w:r w:rsidRPr="005F1B0C">
        <w:rPr>
          <w:rFonts w:ascii="Times New Roman" w:eastAsiaTheme="minorEastAsia" w:hAnsi="Times New Roman" w:cs="Times New Roman"/>
          <w:spacing w:val="-2"/>
          <w:sz w:val="28"/>
          <w:szCs w:val="28"/>
          <w:lang w:eastAsia="ru-RU"/>
        </w:rPr>
        <w:t>: -</w:t>
      </w:r>
      <w:r w:rsidRPr="005F1B0C">
        <w:rPr>
          <w:rFonts w:ascii="Times New Roman" w:eastAsiaTheme="minorEastAsia" w:hAnsi="Times New Roman" w:cs="Times New Roman"/>
          <w:b/>
          <w:bCs/>
          <w:i/>
          <w:iCs/>
          <w:spacing w:val="-2"/>
          <w:sz w:val="28"/>
          <w:szCs w:val="28"/>
          <w:lang w:eastAsia="ru-RU"/>
        </w:rPr>
        <w:t>лаг</w:t>
      </w:r>
      <w:r w:rsidRPr="005F1B0C">
        <w:rPr>
          <w:rFonts w:ascii="Times New Roman" w:eastAsiaTheme="minorEastAsia" w:hAnsi="Times New Roman" w:cs="Times New Roman"/>
          <w:spacing w:val="-2"/>
          <w:sz w:val="28"/>
          <w:szCs w:val="28"/>
          <w:lang w:eastAsia="ru-RU"/>
        </w:rPr>
        <w:t>- — -</w:t>
      </w:r>
      <w:r w:rsidRPr="005F1B0C">
        <w:rPr>
          <w:rFonts w:ascii="Times New Roman" w:eastAsiaTheme="minorEastAsia" w:hAnsi="Times New Roman" w:cs="Times New Roman"/>
          <w:b/>
          <w:bCs/>
          <w:i/>
          <w:iCs/>
          <w:spacing w:val="-2"/>
          <w:sz w:val="28"/>
          <w:szCs w:val="28"/>
          <w:lang w:eastAsia="ru-RU"/>
        </w:rPr>
        <w:t>лож</w:t>
      </w:r>
      <w:r w:rsidRPr="005F1B0C">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sz w:val="28"/>
          <w:szCs w:val="28"/>
          <w:lang w:eastAsia="ru-RU"/>
        </w:rPr>
        <w:br/>
      </w:r>
      <w:r w:rsidRPr="005F1B0C">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b/>
          <w:bCs/>
          <w:i/>
          <w:iCs/>
          <w:spacing w:val="-2"/>
          <w:sz w:val="28"/>
          <w:szCs w:val="28"/>
          <w:lang w:eastAsia="ru-RU"/>
        </w:rPr>
        <w:t>раст</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ращ</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рос</w:t>
      </w:r>
      <w:r w:rsidRPr="005F1B0C">
        <w:rPr>
          <w:rFonts w:ascii="Times New Roman" w:eastAsiaTheme="minorEastAsia" w:hAnsi="Times New Roman" w:cs="Times New Roman"/>
          <w:spacing w:val="-2"/>
          <w:sz w:val="28"/>
          <w:szCs w:val="28"/>
          <w:lang w:eastAsia="ru-RU"/>
        </w:rPr>
        <w:t>-; -</w:t>
      </w:r>
      <w:r w:rsidRPr="005F1B0C">
        <w:rPr>
          <w:rFonts w:ascii="Times New Roman" w:eastAsiaTheme="minorEastAsia" w:hAnsi="Times New Roman" w:cs="Times New Roman"/>
          <w:b/>
          <w:bCs/>
          <w:i/>
          <w:iCs/>
          <w:spacing w:val="-2"/>
          <w:sz w:val="28"/>
          <w:szCs w:val="28"/>
          <w:lang w:eastAsia="ru-RU"/>
        </w:rPr>
        <w:t>гар</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гор</w:t>
      </w:r>
      <w:r w:rsidRPr="005F1B0C">
        <w:rPr>
          <w:rFonts w:ascii="Times New Roman" w:eastAsiaTheme="minorEastAsia" w:hAnsi="Times New Roman" w:cs="Times New Roman"/>
          <w:spacing w:val="-2"/>
          <w:sz w:val="28"/>
          <w:szCs w:val="28"/>
          <w:lang w:eastAsia="ru-RU"/>
        </w:rPr>
        <w:t>-, -</w:t>
      </w:r>
      <w:r w:rsidRPr="005F1B0C">
        <w:rPr>
          <w:rFonts w:ascii="Times New Roman" w:eastAsiaTheme="minorEastAsia" w:hAnsi="Times New Roman" w:cs="Times New Roman"/>
          <w:b/>
          <w:bCs/>
          <w:i/>
          <w:iCs/>
          <w:spacing w:val="-2"/>
          <w:sz w:val="28"/>
          <w:szCs w:val="28"/>
          <w:lang w:eastAsia="ru-RU"/>
        </w:rPr>
        <w:t>зар</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зор</w:t>
      </w:r>
      <w:r w:rsidRPr="005F1B0C">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b/>
          <w:bCs/>
          <w:i/>
          <w:iCs/>
          <w:spacing w:val="-2"/>
          <w:sz w:val="28"/>
          <w:szCs w:val="28"/>
          <w:lang w:eastAsia="ru-RU"/>
        </w:rPr>
        <w:br/>
        <w:t xml:space="preserve">-клан- </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pacing w:val="-2"/>
          <w:sz w:val="28"/>
          <w:szCs w:val="28"/>
          <w:lang w:eastAsia="ru-RU"/>
        </w:rPr>
        <w:t xml:space="preserve"> -клон-</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 xml:space="preserve">-скак- </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pacing w:val="-2"/>
          <w:sz w:val="28"/>
          <w:szCs w:val="28"/>
          <w:lang w:eastAsia="ru-RU"/>
        </w:rPr>
        <w:t xml:space="preserve"> -скоч-.</w:t>
      </w:r>
    </w:p>
    <w:p w14:paraId="0C3ACE5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Слитное и раздельное написание </w:t>
      </w:r>
      <w:r w:rsidRPr="005F1B0C">
        <w:rPr>
          <w:rFonts w:ascii="Times New Roman" w:eastAsiaTheme="minorEastAsia" w:hAnsi="Times New Roman" w:cs="Times New Roman"/>
          <w:b/>
          <w:bCs/>
          <w:iCs/>
          <w:sz w:val="28"/>
          <w:szCs w:val="28"/>
          <w:lang w:eastAsia="ru-RU"/>
        </w:rPr>
        <w:t>не</w:t>
      </w:r>
      <w:r w:rsidRPr="005F1B0C">
        <w:rPr>
          <w:rFonts w:ascii="Times New Roman" w:eastAsiaTheme="minorEastAsia" w:hAnsi="Times New Roman" w:cs="Times New Roman"/>
          <w:sz w:val="28"/>
          <w:szCs w:val="28"/>
          <w:lang w:eastAsia="ru-RU"/>
        </w:rPr>
        <w:t xml:space="preserve"> с именами существительными.</w:t>
      </w:r>
    </w:p>
    <w:p w14:paraId="470AC0A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Имя прилагательное</w:t>
      </w:r>
    </w:p>
    <w:p w14:paraId="028D0FA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trike/>
          <w:spacing w:val="-3"/>
          <w:sz w:val="28"/>
          <w:szCs w:val="28"/>
          <w:lang w:eastAsia="ru-RU"/>
        </w:rPr>
      </w:pPr>
      <w:r w:rsidRPr="005F1B0C">
        <w:rPr>
          <w:rFonts w:ascii="Times New Roman" w:eastAsiaTheme="minorEastAsia" w:hAnsi="Times New Roman" w:cs="Times New Roman"/>
          <w:spacing w:val="-3"/>
          <w:sz w:val="28"/>
          <w:szCs w:val="28"/>
          <w:lang w:eastAsia="ru-RU"/>
        </w:rPr>
        <w:t xml:space="preserve">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w:t>
      </w:r>
    </w:p>
    <w:p w14:paraId="789F06E2"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Имена прилагательные полные и краткие</w:t>
      </w:r>
      <w:r w:rsidRPr="005F1B0C">
        <w:rPr>
          <w:rFonts w:ascii="Times New Roman" w:eastAsiaTheme="minorEastAsia" w:hAnsi="Times New Roman" w:cs="Times New Roman"/>
          <w:i/>
          <w:sz w:val="28"/>
          <w:szCs w:val="28"/>
          <w:lang w:eastAsia="ru-RU"/>
        </w:rPr>
        <w:t xml:space="preserve">,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их синтаксические функции.</w:t>
      </w:r>
      <w:r w:rsidR="00097585" w:rsidRPr="00097585">
        <w:rPr>
          <w:rFonts w:ascii="Times New Roman" w:eastAsiaTheme="minorEastAsia" w:hAnsi="Times New Roman" w:cs="Times New Roman"/>
          <w:sz w:val="28"/>
          <w:szCs w:val="28"/>
          <w:lang w:eastAsia="ru-RU"/>
        </w:rPr>
        <w:t>*</w:t>
      </w:r>
    </w:p>
    <w:p w14:paraId="07D7FE4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Склонение имён прилагательных.  </w:t>
      </w:r>
    </w:p>
    <w:p w14:paraId="04436D4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Морфологический разбор имени прилагательного.</w:t>
      </w:r>
    </w:p>
    <w:p w14:paraId="29C3CABB"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 xml:space="preserve">Нормы словоизменения, произношения имён прилагательных, постановки </w:t>
      </w:r>
      <w:r w:rsidR="001468A3">
        <w:rPr>
          <w:rFonts w:ascii="Times New Roman" w:eastAsiaTheme="minorEastAsia" w:hAnsi="Times New Roman" w:cs="Times New Roman"/>
          <w:sz w:val="28"/>
          <w:szCs w:val="28"/>
          <w:lang w:eastAsia="ru-RU"/>
        </w:rPr>
        <w:t>ударения (в рамках изученного).</w:t>
      </w:r>
      <w:r w:rsidRPr="00097585">
        <w:rPr>
          <w:rFonts w:ascii="Times New Roman" w:eastAsiaTheme="minorEastAsia" w:hAnsi="Times New Roman" w:cs="Times New Roman"/>
          <w:sz w:val="28"/>
          <w:szCs w:val="28"/>
          <w:lang w:eastAsia="ru-RU"/>
        </w:rPr>
        <w:t>*</w:t>
      </w:r>
    </w:p>
    <w:p w14:paraId="5745398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безударных окончаний имён прилагательных.</w:t>
      </w:r>
    </w:p>
    <w:p w14:paraId="15BCE8D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xml:space="preserve"> после шипящих и </w:t>
      </w:r>
      <w:r w:rsidRPr="005F1B0C">
        <w:rPr>
          <w:rFonts w:ascii="Times New Roman" w:eastAsiaTheme="minorEastAsia" w:hAnsi="Times New Roman" w:cs="Times New Roman"/>
          <w:b/>
          <w:bCs/>
          <w:i/>
          <w:iCs/>
          <w:sz w:val="28"/>
          <w:szCs w:val="28"/>
          <w:lang w:eastAsia="ru-RU"/>
        </w:rPr>
        <w:t>ц</w:t>
      </w:r>
      <w:r w:rsidRPr="005F1B0C">
        <w:rPr>
          <w:rFonts w:ascii="Times New Roman" w:eastAsiaTheme="minorEastAsia" w:hAnsi="Times New Roman" w:cs="Times New Roman"/>
          <w:sz w:val="28"/>
          <w:szCs w:val="28"/>
          <w:lang w:eastAsia="ru-RU"/>
        </w:rPr>
        <w:t xml:space="preserve"> в суффиксах и окончаниях имён прилагательных.</w:t>
      </w:r>
    </w:p>
    <w:p w14:paraId="0B3CDF5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кратких форм имён прилагательных с основой на шипящий.</w:t>
      </w:r>
    </w:p>
    <w:p w14:paraId="3951BE2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Слитное и раздельное написание </w:t>
      </w:r>
      <w:r w:rsidRPr="005F1B0C">
        <w:rPr>
          <w:rFonts w:ascii="Times New Roman" w:eastAsiaTheme="minorEastAsia" w:hAnsi="Times New Roman" w:cs="Times New Roman"/>
          <w:b/>
          <w:bCs/>
          <w:i/>
          <w:iCs/>
          <w:sz w:val="28"/>
          <w:szCs w:val="28"/>
          <w:lang w:eastAsia="ru-RU"/>
        </w:rPr>
        <w:t xml:space="preserve">не </w:t>
      </w:r>
      <w:r w:rsidRPr="005F1B0C">
        <w:rPr>
          <w:rFonts w:ascii="Times New Roman" w:eastAsiaTheme="minorEastAsia" w:hAnsi="Times New Roman" w:cs="Times New Roman"/>
          <w:sz w:val="28"/>
          <w:szCs w:val="28"/>
          <w:lang w:eastAsia="ru-RU"/>
        </w:rPr>
        <w:t>с именами прилагательными.</w:t>
      </w:r>
    </w:p>
    <w:p w14:paraId="0FF920C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Глагол</w:t>
      </w:r>
    </w:p>
    <w:p w14:paraId="636A819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14:paraId="07FAC398"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Глаголы совершенного и несовершенного вида, </w:t>
      </w:r>
      <w:r w:rsidR="00097585" w:rsidRPr="00097585">
        <w:rPr>
          <w:rFonts w:ascii="Times New Roman" w:eastAsiaTheme="minorEastAsia" w:hAnsi="Times New Roman" w:cs="Times New Roman"/>
          <w:sz w:val="28"/>
          <w:szCs w:val="28"/>
          <w:lang w:eastAsia="ru-RU"/>
        </w:rPr>
        <w:t>*</w:t>
      </w:r>
      <w:r w:rsidR="001468A3">
        <w:rPr>
          <w:rFonts w:ascii="Times New Roman" w:eastAsiaTheme="minorEastAsia" w:hAnsi="Times New Roman" w:cs="Times New Roman"/>
          <w:sz w:val="28"/>
          <w:szCs w:val="28"/>
          <w:lang w:eastAsia="ru-RU"/>
        </w:rPr>
        <w:t>возвратные и невозвратные.</w:t>
      </w:r>
      <w:r w:rsidR="00097585" w:rsidRPr="00097585">
        <w:rPr>
          <w:rFonts w:ascii="Times New Roman" w:eastAsiaTheme="minorEastAsia" w:hAnsi="Times New Roman" w:cs="Times New Roman"/>
          <w:sz w:val="28"/>
          <w:szCs w:val="28"/>
          <w:lang w:eastAsia="ru-RU"/>
        </w:rPr>
        <w:t>*</w:t>
      </w:r>
    </w:p>
    <w:p w14:paraId="3A2E5F1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Инфинитив (неопределённая форма глагола) и его грамматические свойства. Основа инфинитива, основа настоящего (будущего простого) времени глагола.</w:t>
      </w:r>
    </w:p>
    <w:p w14:paraId="2003743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Спряжение глагола.</w:t>
      </w:r>
    </w:p>
    <w:p w14:paraId="3F8D2610"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Нормы словоизменения глаголов, постановки ударения в глагольны</w:t>
      </w:r>
      <w:r w:rsidR="001468A3">
        <w:rPr>
          <w:rFonts w:ascii="Times New Roman" w:eastAsiaTheme="minorEastAsia" w:hAnsi="Times New Roman" w:cs="Times New Roman"/>
          <w:sz w:val="28"/>
          <w:szCs w:val="28"/>
          <w:lang w:eastAsia="ru-RU"/>
        </w:rPr>
        <w:t>х формах (в рамках изученного).</w:t>
      </w:r>
      <w:r w:rsidRPr="00097585">
        <w:rPr>
          <w:rFonts w:ascii="Times New Roman" w:eastAsiaTheme="minorEastAsia" w:hAnsi="Times New Roman" w:cs="Times New Roman"/>
          <w:sz w:val="28"/>
          <w:szCs w:val="28"/>
          <w:lang w:eastAsia="ru-RU"/>
        </w:rPr>
        <w:t>*</w:t>
      </w:r>
    </w:p>
    <w:p w14:paraId="24F9F86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корней с чередованием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бер</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бир</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блест</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блист</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дер</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дир</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жег</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жиг</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мер</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мир</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пер</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пир</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стел</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стил</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тер</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тир</w:t>
      </w:r>
      <w:r w:rsidRPr="005F1B0C">
        <w:rPr>
          <w:rFonts w:ascii="Times New Roman" w:eastAsiaTheme="minorEastAsia" w:hAnsi="Times New Roman" w:cs="Times New Roman"/>
          <w:sz w:val="28"/>
          <w:szCs w:val="28"/>
          <w:lang w:eastAsia="ru-RU"/>
        </w:rPr>
        <w:t xml:space="preserve">-. </w:t>
      </w:r>
    </w:p>
    <w:p w14:paraId="24BA361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Время глагола.</w:t>
      </w:r>
    </w:p>
    <w:p w14:paraId="16B9170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мягкого знака в глаголах во 2-м лице единственного числа.</w:t>
      </w:r>
    </w:p>
    <w:p w14:paraId="55B5FE4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iCs/>
          <w:sz w:val="28"/>
          <w:szCs w:val="28"/>
          <w:lang w:eastAsia="ru-RU"/>
        </w:rPr>
      </w:pPr>
      <w:r w:rsidRPr="005F1B0C">
        <w:rPr>
          <w:rFonts w:ascii="Times New Roman" w:eastAsiaTheme="minorEastAsia" w:hAnsi="Times New Roman" w:cs="Times New Roman"/>
          <w:sz w:val="28"/>
          <w:szCs w:val="28"/>
          <w:lang w:eastAsia="ru-RU"/>
        </w:rPr>
        <w:t xml:space="preserve">Правописание </w:t>
      </w:r>
      <w:r w:rsidRPr="005F1B0C">
        <w:rPr>
          <w:rFonts w:ascii="Times New Roman" w:eastAsiaTheme="minorEastAsia" w:hAnsi="Times New Roman" w:cs="Times New Roman"/>
          <w:b/>
          <w:bCs/>
          <w:i/>
          <w:iCs/>
          <w:sz w:val="28"/>
          <w:szCs w:val="28"/>
          <w:lang w:eastAsia="ru-RU"/>
        </w:rPr>
        <w:t>-тся</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-ться</w:t>
      </w:r>
      <w:r w:rsidRPr="005F1B0C">
        <w:rPr>
          <w:rFonts w:ascii="Times New Roman" w:eastAsiaTheme="minorEastAsia" w:hAnsi="Times New Roman" w:cs="Times New Roman"/>
          <w:sz w:val="28"/>
          <w:szCs w:val="28"/>
          <w:lang w:eastAsia="ru-RU"/>
        </w:rPr>
        <w:t xml:space="preserve"> в глаголах, суффиксов </w:t>
      </w:r>
      <w:r w:rsidRPr="005F1B0C">
        <w:rPr>
          <w:rFonts w:ascii="Times New Roman" w:eastAsiaTheme="minorEastAsia" w:hAnsi="Times New Roman" w:cs="Times New Roman"/>
          <w:b/>
          <w:bCs/>
          <w:i/>
          <w:iCs/>
          <w:sz w:val="28"/>
          <w:szCs w:val="28"/>
          <w:lang w:eastAsia="ru-RU"/>
        </w:rPr>
        <w:t>-ова</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sz w:val="28"/>
          <w:szCs w:val="28"/>
          <w:lang w:eastAsia="ru-RU"/>
        </w:rPr>
        <w:br/>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z w:val="28"/>
          <w:szCs w:val="28"/>
          <w:lang w:eastAsia="ru-RU"/>
        </w:rPr>
        <w:t>ева</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-ыва-</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-ива-</w:t>
      </w:r>
      <w:r w:rsidRPr="005F1B0C">
        <w:rPr>
          <w:rFonts w:ascii="Times New Roman" w:eastAsiaTheme="minorEastAsia" w:hAnsi="Times New Roman" w:cs="Times New Roman"/>
          <w:i/>
          <w:iCs/>
          <w:sz w:val="28"/>
          <w:szCs w:val="28"/>
          <w:lang w:eastAsia="ru-RU"/>
        </w:rPr>
        <w:t>.</w:t>
      </w:r>
    </w:p>
    <w:p w14:paraId="41E8B83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безударных личных окончаний глагола.</w:t>
      </w:r>
    </w:p>
    <w:p w14:paraId="17F1032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гласной перед суффиксом </w:t>
      </w:r>
      <w:r w:rsidRPr="005F1B0C">
        <w:rPr>
          <w:rFonts w:ascii="Times New Roman" w:eastAsiaTheme="minorEastAsia" w:hAnsi="Times New Roman" w:cs="Times New Roman"/>
          <w:b/>
          <w:bCs/>
          <w:i/>
          <w:iCs/>
          <w:sz w:val="28"/>
          <w:szCs w:val="28"/>
          <w:lang w:eastAsia="ru-RU"/>
        </w:rPr>
        <w:t>-л-</w:t>
      </w:r>
      <w:r w:rsidRPr="005F1B0C">
        <w:rPr>
          <w:rFonts w:ascii="Times New Roman" w:eastAsiaTheme="minorEastAsia" w:hAnsi="Times New Roman" w:cs="Times New Roman"/>
          <w:sz w:val="28"/>
          <w:szCs w:val="28"/>
          <w:lang w:eastAsia="ru-RU"/>
        </w:rPr>
        <w:t xml:space="preserve"> в формах прошедшего времени глагола. </w:t>
      </w:r>
    </w:p>
    <w:p w14:paraId="1413E1B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Слитное и раздельное написание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 глаголами.</w:t>
      </w:r>
    </w:p>
    <w:p w14:paraId="59C5FEF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Морфологический разбор глагола.</w:t>
      </w:r>
    </w:p>
    <w:p w14:paraId="1BD253D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Синтаксис. Культура речи. Пунктуация</w:t>
      </w:r>
    </w:p>
    <w:p w14:paraId="6EE8503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Синтаксис как раздел грамматики. Словосочетание и предложение как единицы синтаксиса.</w:t>
      </w:r>
    </w:p>
    <w:p w14:paraId="6159AB9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Словосочетание и его признаки. </w:t>
      </w:r>
      <w:r w:rsidRPr="005F1B0C">
        <w:rPr>
          <w:rFonts w:ascii="Times New Roman" w:eastAsia="Times New Roman" w:hAnsi="Times New Roman" w:cs="Times New Roman"/>
          <w:sz w:val="28"/>
          <w:szCs w:val="28"/>
          <w:lang w:eastAsia="ru-RU"/>
        </w:rPr>
        <w:t>Словосочетание: главное и зависимое слова в словосочетании.</w:t>
      </w:r>
    </w:p>
    <w:p w14:paraId="48188B7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Средства связи слов в словосочетании.</w:t>
      </w:r>
      <w:r w:rsidRPr="005F1B0C">
        <w:rPr>
          <w:rFonts w:ascii="SchoolBookSanPin" w:eastAsiaTheme="minorEastAsia" w:hAnsi="SchoolBookSanPin" w:cs="SchoolBookSanPin"/>
          <w:sz w:val="20"/>
          <w:szCs w:val="20"/>
          <w:lang w:eastAsia="ru-RU"/>
        </w:rPr>
        <w:t xml:space="preserve"> </w:t>
      </w:r>
      <w:r w:rsidRPr="005F1B0C">
        <w:rPr>
          <w:rFonts w:ascii="Times New Roman" w:eastAsiaTheme="minorEastAsia" w:hAnsi="Times New Roman" w:cs="Times New Roman"/>
          <w:sz w:val="28"/>
          <w:szCs w:val="28"/>
          <w:lang w:eastAsia="ru-RU"/>
        </w:rPr>
        <w:t>Синтаксический разбор словосочетания.</w:t>
      </w:r>
    </w:p>
    <w:p w14:paraId="70AAEBE8"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Предложение и его признаки. Виды предложений по цели высказывания и эмоциональной окраске.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 xml:space="preserve">Смысловые и интонационные особенности повествовательных, вопросительных, побудительных; восклицательных и невосклицательных предложений. </w:t>
      </w:r>
      <w:r w:rsidR="00097585" w:rsidRPr="00097585">
        <w:rPr>
          <w:rFonts w:ascii="Times New Roman" w:eastAsiaTheme="minorEastAsia" w:hAnsi="Times New Roman" w:cs="Times New Roman"/>
          <w:sz w:val="28"/>
          <w:szCs w:val="28"/>
          <w:lang w:eastAsia="ru-RU"/>
        </w:rPr>
        <w:t>*</w:t>
      </w:r>
    </w:p>
    <w:p w14:paraId="68290C6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Знаки препинания: знаки завершения (в конце предложения), выделения, разделения (повторение).</w:t>
      </w:r>
    </w:p>
    <w:p w14:paraId="09CDC5A1"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shd w:val="clear" w:color="auto" w:fill="FF0000"/>
          <w:lang w:eastAsia="ru-RU"/>
        </w:rPr>
      </w:pPr>
      <w:r w:rsidRPr="005F1B0C">
        <w:rPr>
          <w:rFonts w:ascii="Times New Roman" w:eastAsiaTheme="minorEastAsia" w:hAnsi="Times New Roman" w:cs="Times New Roman"/>
          <w:sz w:val="28"/>
          <w:szCs w:val="28"/>
          <w:lang w:eastAsia="ru-RU"/>
        </w:rPr>
        <w:t xml:space="preserve">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shd w:val="clear" w:color="auto" w:fill="FFFFFF" w:themeFill="background1"/>
          <w:lang w:eastAsia="ru-RU"/>
        </w:rPr>
        <w:t>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r w:rsidR="00D753A5">
        <w:rPr>
          <w:rFonts w:ascii="Times New Roman" w:eastAsiaTheme="minorEastAsia" w:hAnsi="Times New Roman" w:cs="Times New Roman"/>
          <w:sz w:val="28"/>
          <w:szCs w:val="28"/>
          <w:lang w:eastAsia="ru-RU"/>
        </w:rPr>
        <w:t>*.</w:t>
      </w:r>
      <w:r w:rsidR="00097585">
        <w:rPr>
          <w:rFonts w:ascii="Times New Roman" w:eastAsiaTheme="minorEastAsia" w:hAnsi="Times New Roman" w:cs="Times New Roman"/>
          <w:sz w:val="28"/>
          <w:szCs w:val="28"/>
          <w:shd w:val="clear" w:color="auto" w:fill="FF0000"/>
          <w:lang w:eastAsia="ru-RU"/>
        </w:rPr>
        <w:t xml:space="preserve"> </w:t>
      </w:r>
    </w:p>
    <w:p w14:paraId="36236EC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Сказуемое и морфологические средства его выражения: глаголом, именем существительным, именем прилагательным.</w:t>
      </w:r>
    </w:p>
    <w:p w14:paraId="085DB87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Тире между подлежащим и сказуемым.</w:t>
      </w:r>
    </w:p>
    <w:p w14:paraId="0E7A5D7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1"/>
          <w:sz w:val="28"/>
          <w:szCs w:val="28"/>
          <w:lang w:eastAsia="ru-RU"/>
        </w:rPr>
      </w:pPr>
      <w:r w:rsidRPr="005F1B0C">
        <w:rPr>
          <w:rFonts w:ascii="Times New Roman" w:eastAsiaTheme="minorEastAsia" w:hAnsi="Times New Roman" w:cs="Times New Roman"/>
          <w:spacing w:val="-1"/>
          <w:sz w:val="28"/>
          <w:szCs w:val="28"/>
          <w:lang w:eastAsia="ru-RU"/>
        </w:rPr>
        <w:t>Предложения распространённые и нераспространённые.</w:t>
      </w:r>
      <w:r w:rsidRPr="005F1B0C">
        <w:rPr>
          <w:rFonts w:ascii="Times New Roman" w:eastAsiaTheme="minorEastAsia" w:hAnsi="Times New Roman" w:cs="Times New Roman"/>
          <w:spacing w:val="-1"/>
          <w:sz w:val="28"/>
          <w:szCs w:val="28"/>
          <w:lang w:eastAsia="ru-RU"/>
        </w:rPr>
        <w:br/>
        <w:t>Второстепенные члены предложения: определение, дополнение, обстоятельство.</w:t>
      </w:r>
    </w:p>
    <w:p w14:paraId="076136FE"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1"/>
          <w:sz w:val="28"/>
          <w:szCs w:val="28"/>
          <w:lang w:eastAsia="ru-RU"/>
        </w:rPr>
      </w:pPr>
      <w:r w:rsidRPr="00097585">
        <w:rPr>
          <w:rFonts w:ascii="Times New Roman" w:eastAsiaTheme="minorEastAsia" w:hAnsi="Times New Roman" w:cs="Times New Roman"/>
          <w:spacing w:val="-1"/>
          <w:sz w:val="28"/>
          <w:szCs w:val="28"/>
          <w:lang w:eastAsia="ru-RU"/>
        </w:rPr>
        <w:t>*</w:t>
      </w:r>
      <w:r w:rsidR="005F1B0C" w:rsidRPr="00097585">
        <w:rPr>
          <w:rFonts w:ascii="Times New Roman" w:eastAsiaTheme="minorEastAsia" w:hAnsi="Times New Roman" w:cs="Times New Roman"/>
          <w:spacing w:val="-1"/>
          <w:sz w:val="28"/>
          <w:szCs w:val="28"/>
          <w:lang w:eastAsia="ru-RU"/>
        </w:rPr>
        <w:t>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r w:rsidRPr="00097585">
        <w:rPr>
          <w:rFonts w:ascii="Times New Roman" w:eastAsiaTheme="minorEastAsia" w:hAnsi="Times New Roman" w:cs="Times New Roman"/>
          <w:spacing w:val="-1"/>
          <w:sz w:val="28"/>
          <w:szCs w:val="28"/>
          <w:lang w:eastAsia="ru-RU"/>
        </w:rPr>
        <w:t>*</w:t>
      </w:r>
    </w:p>
    <w:p w14:paraId="378752B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союзами </w:t>
      </w:r>
      <w:r w:rsidRPr="005F1B0C">
        <w:rPr>
          <w:rFonts w:ascii="Times New Roman" w:eastAsiaTheme="minorEastAsia" w:hAnsi="Times New Roman" w:cs="Times New Roman"/>
          <w:b/>
          <w:bCs/>
          <w:i/>
          <w:iCs/>
          <w:sz w:val="28"/>
          <w:szCs w:val="28"/>
          <w:lang w:eastAsia="ru-RU"/>
        </w:rPr>
        <w:t>а</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но</w:t>
      </w:r>
      <w:r w:rsidRPr="005F1B0C">
        <w:rPr>
          <w:rFonts w:ascii="Times New Roman" w:eastAsiaTheme="minorEastAsia" w:hAnsi="Times New Roman" w:cs="Times New Roman"/>
          <w:sz w:val="28"/>
          <w:szCs w:val="28"/>
          <w:lang w:eastAsia="ru-RU"/>
        </w:rPr>
        <w:t>.</w:t>
      </w:r>
    </w:p>
    <w:p w14:paraId="5D7C0E6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 Предложения с обобщающим словом при однородных членах. </w:t>
      </w:r>
    </w:p>
    <w:p w14:paraId="7B41E89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imes New Roman" w:hAnsi="Times New Roman" w:cs="Times New Roman"/>
          <w:sz w:val="28"/>
          <w:szCs w:val="28"/>
          <w:lang w:eastAsia="ru-RU"/>
        </w:rPr>
        <w:t>Двоеточие после обобщающего слова.</w:t>
      </w:r>
    </w:p>
    <w:p w14:paraId="2A852B9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Предложения с обращением, особенности интонации. Обращение и средства его выражения.</w:t>
      </w:r>
    </w:p>
    <w:p w14:paraId="51E6435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Синтаксический разбор простого и простого осложнённого предложений.</w:t>
      </w:r>
    </w:p>
    <w:p w14:paraId="09B2CB6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Синтаксический анализ простого и простого осложнённого предложений.</w:t>
      </w:r>
    </w:p>
    <w:p w14:paraId="2B331ED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Пунктуационное оформление предложений, осложнённых однородными членами, связанными бессоюзной связью, одиночным союзом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союзами </w:t>
      </w:r>
      <w:r w:rsidRPr="005F1B0C">
        <w:rPr>
          <w:rFonts w:ascii="Times New Roman" w:eastAsiaTheme="minorEastAsia" w:hAnsi="Times New Roman" w:cs="Times New Roman"/>
          <w:b/>
          <w:bCs/>
          <w:i/>
          <w:iCs/>
          <w:sz w:val="28"/>
          <w:szCs w:val="28"/>
          <w:lang w:eastAsia="ru-RU"/>
        </w:rPr>
        <w:t>а</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но</w:t>
      </w:r>
      <w:r w:rsidRPr="005F1B0C">
        <w:rPr>
          <w:rFonts w:ascii="Times New Roman" w:eastAsiaTheme="minorEastAsia" w:hAnsi="Times New Roman" w:cs="Times New Roman"/>
          <w:sz w:val="28"/>
          <w:szCs w:val="28"/>
          <w:lang w:eastAsia="ru-RU"/>
        </w:rPr>
        <w:t>.</w:t>
      </w:r>
    </w:p>
    <w:p w14:paraId="6332FCD0"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Предложения простые и сложные. Сложные предложения с бессоюзной и союзной связью.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Предложения сложносочинённые и сложноподчинённые (общее предста</w:t>
      </w:r>
      <w:r w:rsidR="00D753A5">
        <w:rPr>
          <w:rFonts w:ascii="Times New Roman" w:eastAsiaTheme="minorEastAsia" w:hAnsi="Times New Roman" w:cs="Times New Roman"/>
          <w:sz w:val="28"/>
          <w:szCs w:val="28"/>
          <w:lang w:eastAsia="ru-RU"/>
        </w:rPr>
        <w:t>вление, практическое усвоение)</w:t>
      </w:r>
      <w:r w:rsidR="00E1483D">
        <w:rPr>
          <w:rFonts w:ascii="Times New Roman" w:eastAsiaTheme="minorEastAsia" w:hAnsi="Times New Roman" w:cs="Times New Roman"/>
          <w:sz w:val="28"/>
          <w:szCs w:val="28"/>
          <w:lang w:eastAsia="ru-RU"/>
        </w:rPr>
        <w:t>.</w:t>
      </w:r>
      <w:r w:rsidR="00D753A5">
        <w:rPr>
          <w:rFonts w:ascii="Times New Roman" w:eastAsiaTheme="minorEastAsia" w:hAnsi="Times New Roman" w:cs="Times New Roman"/>
          <w:sz w:val="28"/>
          <w:szCs w:val="28"/>
          <w:lang w:eastAsia="ru-RU"/>
        </w:rPr>
        <w:t xml:space="preserve"> *</w:t>
      </w:r>
    </w:p>
    <w:p w14:paraId="3619A82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Пунктуационное оформление сложных предложений, состоящих из частей, связанных бессоюзной связью и союзами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но</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а</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однако</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зато</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да</w:t>
      </w:r>
      <w:r w:rsidRPr="005F1B0C">
        <w:rPr>
          <w:rFonts w:ascii="Times New Roman" w:eastAsiaTheme="minorEastAsia" w:hAnsi="Times New Roman" w:cs="Times New Roman"/>
          <w:sz w:val="28"/>
          <w:szCs w:val="28"/>
          <w:lang w:eastAsia="ru-RU"/>
        </w:rPr>
        <w:t>.</w:t>
      </w:r>
    </w:p>
    <w:p w14:paraId="1155C6C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Предложения с прямой речью.</w:t>
      </w:r>
    </w:p>
    <w:p w14:paraId="22B7808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Пунктуационное оформление предложений с прямой речью.</w:t>
      </w:r>
    </w:p>
    <w:p w14:paraId="74C9C84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Диалог.</w:t>
      </w:r>
    </w:p>
    <w:p w14:paraId="7C1434F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Пунктуационное оформление диалога на письме.</w:t>
      </w:r>
    </w:p>
    <w:p w14:paraId="2E40A8F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Пунктуация как раздел лингвистики. </w:t>
      </w:r>
    </w:p>
    <w:p w14:paraId="019FFA35"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714E863D" w14:textId="77777777" w:rsidR="005F1B0C" w:rsidRPr="005E2EB3" w:rsidRDefault="005F1B0C" w:rsidP="00095B3E">
      <w:pPr>
        <w:pStyle w:val="3"/>
        <w:spacing w:before="160" w:after="120"/>
        <w:ind w:left="567"/>
        <w:jc w:val="left"/>
        <w:rPr>
          <w:b/>
        </w:rPr>
      </w:pPr>
      <w:bookmarkStart w:id="13" w:name="_Toc153893005"/>
      <w:r w:rsidRPr="005E2EB3">
        <w:rPr>
          <w:b/>
        </w:rPr>
        <w:t>6 КЛАСС</w:t>
      </w:r>
      <w:bookmarkEnd w:id="13"/>
    </w:p>
    <w:p w14:paraId="6C80BAD5"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218C7FAE" w14:textId="77777777" w:rsidR="005F1B0C" w:rsidRPr="005F1B0C" w:rsidRDefault="005F1B0C" w:rsidP="005F1B0C">
      <w:pPr>
        <w:spacing w:after="0" w:line="240" w:lineRule="auto"/>
        <w:ind w:left="567" w:firstLine="709"/>
        <w:jc w:val="both"/>
        <w:rPr>
          <w:rFonts w:ascii="Times New Roman" w:eastAsiaTheme="minorEastAsia" w:hAnsi="Times New Roman" w:cs="Times New Roman"/>
          <w:sz w:val="28"/>
          <w:szCs w:val="28"/>
          <w:lang w:eastAsia="ru-RU"/>
        </w:rPr>
      </w:pPr>
      <w:r w:rsidRPr="005F1B0C">
        <w:rPr>
          <w:rFonts w:ascii="Times New Roman" w:eastAsiaTheme="minorEastAsia" w:hAnsi="Times New Roman"/>
          <w:b/>
          <w:sz w:val="28"/>
          <w:szCs w:val="28"/>
          <w:lang w:eastAsia="ru-RU"/>
        </w:rPr>
        <w:t>Общие сведения о языке</w:t>
      </w:r>
    </w:p>
    <w:p w14:paraId="260B0B4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Русский язык – государственный язык Российской Федерации и язык межнационального общения.</w:t>
      </w:r>
    </w:p>
    <w:p w14:paraId="10BB9CAD"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E1483D">
        <w:rPr>
          <w:rFonts w:ascii="Times New Roman" w:eastAsiaTheme="minorEastAsia" w:hAnsi="Times New Roman" w:cs="Times New Roman"/>
          <w:sz w:val="28"/>
          <w:szCs w:val="28"/>
          <w:lang w:eastAsia="ru-RU"/>
        </w:rPr>
        <w:t>Понятие о литературном языке.</w:t>
      </w:r>
      <w:r w:rsidR="00D753A5">
        <w:rPr>
          <w:rFonts w:ascii="Times New Roman" w:eastAsiaTheme="minorEastAsia" w:hAnsi="Times New Roman" w:cs="Times New Roman"/>
          <w:sz w:val="28"/>
          <w:szCs w:val="28"/>
          <w:lang w:eastAsia="ru-RU"/>
        </w:rPr>
        <w:t>*</w:t>
      </w:r>
    </w:p>
    <w:p w14:paraId="0876471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Повторение и систематизация изученного в 5 классе.</w:t>
      </w:r>
    </w:p>
    <w:p w14:paraId="3C91A6E1" w14:textId="77777777" w:rsidR="005F1B0C" w:rsidRPr="005F1B0C" w:rsidRDefault="005F1B0C" w:rsidP="005F1B0C">
      <w:pPr>
        <w:spacing w:after="0" w:line="240" w:lineRule="auto"/>
        <w:ind w:left="567" w:firstLine="709"/>
        <w:jc w:val="both"/>
        <w:rPr>
          <w:rFonts w:ascii="Times New Roman" w:eastAsiaTheme="minorEastAsia" w:hAnsi="Times New Roman"/>
          <w:sz w:val="28"/>
          <w:szCs w:val="28"/>
          <w:lang w:eastAsia="ru-RU"/>
        </w:rPr>
      </w:pPr>
    </w:p>
    <w:p w14:paraId="3ABBCCB2"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Язык и речь</w:t>
      </w:r>
    </w:p>
    <w:p w14:paraId="51A8A30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Монолог-описание, монолог-повествование, монолог-рассуждение; сообщение на лингвистическую тему.</w:t>
      </w:r>
    </w:p>
    <w:p w14:paraId="4D831FA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Виды диалога: побуждение к действию, обмен мнениями.</w:t>
      </w:r>
    </w:p>
    <w:p w14:paraId="3A614665"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40D6618A"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Текст</w:t>
      </w:r>
    </w:p>
    <w:p w14:paraId="7B68C498"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Смысловой анализ текста: его композиционных особенностей, микротем и абзацев, способов и средств связи предложений в тексте;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использование я</w:t>
      </w:r>
      <w:r w:rsidR="00E1483D">
        <w:rPr>
          <w:rFonts w:ascii="Times New Roman" w:eastAsiaTheme="minorEastAsia" w:hAnsi="Times New Roman" w:cs="Times New Roman"/>
          <w:sz w:val="28"/>
          <w:szCs w:val="28"/>
          <w:lang w:eastAsia="ru-RU"/>
        </w:rPr>
        <w:t>зыковых средств выразительности</w:t>
      </w:r>
      <w:r w:rsidR="00D753A5">
        <w:rPr>
          <w:rFonts w:ascii="Times New Roman" w:eastAsiaTheme="minorEastAsia" w:hAnsi="Times New Roman" w:cs="Times New Roman"/>
          <w:sz w:val="28"/>
          <w:szCs w:val="28"/>
          <w:lang w:eastAsia="ru-RU"/>
        </w:rPr>
        <w:t xml:space="preserve"> </w:t>
      </w:r>
      <w:r w:rsidRPr="00097585">
        <w:rPr>
          <w:rFonts w:ascii="Times New Roman" w:eastAsiaTheme="minorEastAsia" w:hAnsi="Times New Roman" w:cs="Times New Roman"/>
          <w:sz w:val="28"/>
          <w:szCs w:val="28"/>
          <w:lang w:eastAsia="ru-RU"/>
        </w:rPr>
        <w:t>(в рамках изученног</w:t>
      </w:r>
      <w:r w:rsidR="00D753A5">
        <w:rPr>
          <w:rFonts w:ascii="Times New Roman" w:eastAsiaTheme="minorEastAsia" w:hAnsi="Times New Roman" w:cs="Times New Roman"/>
          <w:sz w:val="28"/>
          <w:szCs w:val="28"/>
          <w:lang w:eastAsia="ru-RU"/>
        </w:rPr>
        <w:t xml:space="preserve">о).* </w:t>
      </w:r>
    </w:p>
    <w:p w14:paraId="7D4AF6C6" w14:textId="77777777" w:rsidR="005F1B0C" w:rsidRPr="005F1B0C"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Ин</w:t>
      </w:r>
      <w:r w:rsidR="00E1483D">
        <w:rPr>
          <w:rFonts w:ascii="Times New Roman" w:eastAsiaTheme="minorEastAsia" w:hAnsi="Times New Roman" w:cs="Times New Roman"/>
          <w:sz w:val="28"/>
          <w:szCs w:val="28"/>
          <w:lang w:eastAsia="ru-RU"/>
        </w:rPr>
        <w:t>формационная переработка текста.</w:t>
      </w:r>
      <w:r w:rsidR="00D753A5">
        <w:rPr>
          <w:rFonts w:ascii="Times New Roman" w:eastAsiaTheme="minorEastAsia" w:hAnsi="Times New Roman" w:cs="Times New Roman"/>
          <w:sz w:val="28"/>
          <w:szCs w:val="28"/>
          <w:lang w:eastAsia="ru-RU"/>
        </w:rPr>
        <w:t xml:space="preserve"> *</w:t>
      </w:r>
      <w:r w:rsidR="005F1B0C" w:rsidRPr="005F1B0C">
        <w:rPr>
          <w:rFonts w:ascii="Times New Roman" w:eastAsiaTheme="minorEastAsia" w:hAnsi="Times New Roman" w:cs="Times New Roman"/>
          <w:i/>
          <w:sz w:val="28"/>
          <w:szCs w:val="28"/>
          <w:lang w:eastAsia="ru-RU"/>
        </w:rPr>
        <w:t xml:space="preserve"> </w:t>
      </w:r>
      <w:r w:rsidR="005F1B0C" w:rsidRPr="005F1B0C">
        <w:rPr>
          <w:rFonts w:ascii="Times New Roman" w:eastAsiaTheme="minorEastAsia" w:hAnsi="Times New Roman" w:cs="Times New Roman"/>
          <w:sz w:val="28"/>
          <w:szCs w:val="28"/>
          <w:lang w:eastAsia="ru-RU"/>
        </w:rPr>
        <w:t xml:space="preserve">План текста (простой, сложный; </w:t>
      </w: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назывной, вопросный</w:t>
      </w: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sz w:val="28"/>
          <w:szCs w:val="28"/>
          <w:lang w:eastAsia="ru-RU"/>
        </w:rPr>
        <w:t>; главная и второстепенная ­информация текста; пересказ текста.</w:t>
      </w:r>
    </w:p>
    <w:p w14:paraId="3FE9F80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Описание как тип речи.</w:t>
      </w:r>
    </w:p>
    <w:p w14:paraId="0DDBEB6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Описание внешности человека.</w:t>
      </w:r>
    </w:p>
    <w:p w14:paraId="48E261E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Описание помещения.</w:t>
      </w:r>
    </w:p>
    <w:p w14:paraId="2FD2971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Описание природы.</w:t>
      </w:r>
    </w:p>
    <w:p w14:paraId="3CFAFB5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Описание местности.</w:t>
      </w:r>
    </w:p>
    <w:p w14:paraId="0389E67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Описание действий.</w:t>
      </w:r>
    </w:p>
    <w:p w14:paraId="5C5C4318"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5A86C8F5"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Функциональные разновидности языка</w:t>
      </w:r>
    </w:p>
    <w:p w14:paraId="7FD845A7" w14:textId="77777777" w:rsidR="005F1B0C" w:rsidRPr="00097585"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Официально-деловой стиль. Заявление</w:t>
      </w:r>
      <w:r w:rsidRPr="005F1B0C">
        <w:rPr>
          <w:rFonts w:ascii="Times New Roman" w:eastAsiaTheme="minorEastAsia" w:hAnsi="Times New Roman" w:cs="Times New Roman"/>
          <w:i/>
          <w:sz w:val="28"/>
          <w:szCs w:val="28"/>
          <w:lang w:eastAsia="ru-RU"/>
        </w:rPr>
        <w:t xml:space="preserve">.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Расписка.</w:t>
      </w:r>
      <w:r w:rsidR="00097585" w:rsidRPr="00097585">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sz w:val="28"/>
          <w:szCs w:val="28"/>
          <w:lang w:eastAsia="ru-RU"/>
        </w:rPr>
        <w:t xml:space="preserve"> Научный стиль.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Словарная статья. Научное сообщение.</w:t>
      </w:r>
      <w:r w:rsidR="00097585" w:rsidRPr="00097585">
        <w:rPr>
          <w:rFonts w:ascii="Times New Roman" w:eastAsiaTheme="minorEastAsia" w:hAnsi="Times New Roman" w:cs="Times New Roman"/>
          <w:sz w:val="28"/>
          <w:szCs w:val="28"/>
          <w:lang w:eastAsia="ru-RU"/>
        </w:rPr>
        <w:t>*</w:t>
      </w:r>
    </w:p>
    <w:p w14:paraId="26F51207"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22C161D9"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СИСТЕМА ЯЗЫКА</w:t>
      </w:r>
    </w:p>
    <w:p w14:paraId="6FD38A5C"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Лексикология. Культура речи</w:t>
      </w:r>
    </w:p>
    <w:p w14:paraId="216FE50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Лексика русского языка с точки зрения её происхождения: исконно русские и заимствованные слова.</w:t>
      </w:r>
    </w:p>
    <w:p w14:paraId="5CB2364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Лексика русского языка с точки зрения принадлежности к активному и пассивному запасу: неологизмы, устаревшие слова (историзмы и архаизмы).</w:t>
      </w:r>
    </w:p>
    <w:p w14:paraId="3BD826F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Лексика русского языка с точки зрения сферы употребления: общеупотребительная лексика и лексика ограниченного употребления (диалектизмы, т</w:t>
      </w:r>
      <w:r w:rsidR="00D75E02">
        <w:rPr>
          <w:rFonts w:ascii="Times New Roman" w:eastAsiaTheme="minorEastAsia" w:hAnsi="Times New Roman" w:cs="Times New Roman"/>
          <w:sz w:val="28"/>
          <w:szCs w:val="28"/>
          <w:lang w:eastAsia="ru-RU"/>
        </w:rPr>
        <w:t>ермины, профессионализмы, жарго</w:t>
      </w:r>
      <w:r w:rsidRPr="005F1B0C">
        <w:rPr>
          <w:rFonts w:ascii="Times New Roman" w:eastAsiaTheme="minorEastAsia" w:hAnsi="Times New Roman" w:cs="Times New Roman"/>
          <w:sz w:val="28"/>
          <w:szCs w:val="28"/>
          <w:lang w:eastAsia="ru-RU"/>
        </w:rPr>
        <w:t>низмы).</w:t>
      </w:r>
    </w:p>
    <w:p w14:paraId="6E5CADC5"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Стилистические пласты лексики: стилистически нейтральная, высокая и сниженная лексика.</w:t>
      </w:r>
      <w:r w:rsidRPr="00097585">
        <w:rPr>
          <w:rFonts w:ascii="Times New Roman" w:eastAsiaTheme="minorEastAsia" w:hAnsi="Times New Roman" w:cs="Times New Roman"/>
          <w:sz w:val="28"/>
          <w:szCs w:val="28"/>
          <w:lang w:eastAsia="ru-RU"/>
        </w:rPr>
        <w:t>*</w:t>
      </w:r>
    </w:p>
    <w:p w14:paraId="7483540D"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Лексический анализ слов.</w:t>
      </w:r>
      <w:r w:rsidRPr="00097585">
        <w:rPr>
          <w:rFonts w:ascii="Times New Roman" w:eastAsiaTheme="minorEastAsia" w:hAnsi="Times New Roman" w:cs="Times New Roman"/>
          <w:sz w:val="28"/>
          <w:szCs w:val="28"/>
          <w:lang w:eastAsia="ru-RU"/>
        </w:rPr>
        <w:t>*</w:t>
      </w:r>
    </w:p>
    <w:p w14:paraId="6D3C6FB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Фразеологизмы. Их признаки и значение.</w:t>
      </w:r>
    </w:p>
    <w:p w14:paraId="4297404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Употребление лексических средств в соответствии с ситуацией общения.</w:t>
      </w:r>
    </w:p>
    <w:p w14:paraId="3F89106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Эпитеты, метафоры, олицетворения.</w:t>
      </w:r>
    </w:p>
    <w:p w14:paraId="0846EC8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Лексические словари.</w:t>
      </w:r>
    </w:p>
    <w:p w14:paraId="23ECB7DC"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4B562AF8"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Словообразование. Культура речи. Орфография.</w:t>
      </w:r>
    </w:p>
    <w:p w14:paraId="43BB40D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sz w:val="28"/>
          <w:szCs w:val="28"/>
          <w:lang w:eastAsia="ru-RU"/>
        </w:rPr>
      </w:pPr>
      <w:r w:rsidRPr="005F1B0C">
        <w:rPr>
          <w:rFonts w:ascii="Times New Roman" w:eastAsiaTheme="minorEastAsia" w:hAnsi="Times New Roman"/>
          <w:sz w:val="28"/>
          <w:szCs w:val="28"/>
          <w:lang w:eastAsia="ru-RU"/>
        </w:rPr>
        <w:t>Повторение изученного по морфемике в 5 классе.</w:t>
      </w:r>
    </w:p>
    <w:p w14:paraId="01B33C4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Формообразующие и словообразующие морфемы.</w:t>
      </w:r>
    </w:p>
    <w:p w14:paraId="541CC7F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Производящая основа.</w:t>
      </w:r>
    </w:p>
    <w:p w14:paraId="6F30037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1"/>
          <w:sz w:val="28"/>
          <w:szCs w:val="28"/>
          <w:lang w:eastAsia="ru-RU"/>
        </w:rPr>
      </w:pPr>
      <w:r w:rsidRPr="005F1B0C">
        <w:rPr>
          <w:rFonts w:ascii="Times New Roman" w:eastAsiaTheme="minorEastAsia" w:hAnsi="Times New Roman" w:cs="Times New Roman"/>
          <w:spacing w:val="-1"/>
          <w:sz w:val="28"/>
          <w:szCs w:val="28"/>
          <w:lang w:eastAsia="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14:paraId="200271B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1"/>
          <w:sz w:val="28"/>
          <w:szCs w:val="28"/>
          <w:lang w:eastAsia="ru-RU"/>
        </w:rPr>
      </w:pPr>
      <w:r w:rsidRPr="005F1B0C">
        <w:rPr>
          <w:rFonts w:ascii="Times New Roman" w:eastAsiaTheme="minorEastAsia" w:hAnsi="Times New Roman" w:cs="Times New Roman"/>
          <w:spacing w:val="-1"/>
          <w:sz w:val="28"/>
          <w:szCs w:val="28"/>
          <w:lang w:eastAsia="ru-RU"/>
        </w:rPr>
        <w:t>Морфемный и словообразовательный разбор слов.</w:t>
      </w:r>
    </w:p>
    <w:p w14:paraId="18D1EA1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сложных и сложносокращённых слов.</w:t>
      </w:r>
    </w:p>
    <w:p w14:paraId="480DBE4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правописания корня -</w:t>
      </w:r>
      <w:r w:rsidRPr="005F1B0C">
        <w:rPr>
          <w:rFonts w:ascii="Times New Roman" w:eastAsiaTheme="minorEastAsia" w:hAnsi="Times New Roman" w:cs="Times New Roman"/>
          <w:b/>
          <w:bCs/>
          <w:i/>
          <w:iCs/>
          <w:sz w:val="28"/>
          <w:szCs w:val="28"/>
          <w:lang w:eastAsia="ru-RU"/>
        </w:rPr>
        <w:t>кас</w:t>
      </w:r>
      <w:r w:rsidRPr="005F1B0C">
        <w:rPr>
          <w:rFonts w:ascii="Times New Roman" w:eastAsiaTheme="minorEastAsia" w:hAnsi="Times New Roman" w:cs="Times New Roman"/>
          <w:sz w:val="28"/>
          <w:szCs w:val="28"/>
          <w:lang w:eastAsia="ru-RU"/>
        </w:rPr>
        <w:t>- — -</w:t>
      </w:r>
      <w:r w:rsidRPr="005F1B0C">
        <w:rPr>
          <w:rFonts w:ascii="Times New Roman" w:eastAsiaTheme="minorEastAsia" w:hAnsi="Times New Roman" w:cs="Times New Roman"/>
          <w:b/>
          <w:bCs/>
          <w:i/>
          <w:iCs/>
          <w:sz w:val="28"/>
          <w:szCs w:val="28"/>
          <w:lang w:eastAsia="ru-RU"/>
        </w:rPr>
        <w:t>кос</w:t>
      </w:r>
      <w:r w:rsidRPr="005F1B0C">
        <w:rPr>
          <w:rFonts w:ascii="Times New Roman" w:eastAsiaTheme="minorEastAsia" w:hAnsi="Times New Roman" w:cs="Times New Roman"/>
          <w:sz w:val="28"/>
          <w:szCs w:val="28"/>
          <w:lang w:eastAsia="ru-RU"/>
        </w:rPr>
        <w:t xml:space="preserve">- с чередованием </w:t>
      </w:r>
      <w:r w:rsidRPr="005F1B0C">
        <w:rPr>
          <w:rFonts w:ascii="Times New Roman" w:eastAsiaTheme="minorEastAsia" w:hAnsi="Times New Roman" w:cs="Times New Roman"/>
          <w:b/>
          <w:bCs/>
          <w:i/>
          <w:iCs/>
          <w:sz w:val="28"/>
          <w:szCs w:val="28"/>
          <w:lang w:eastAsia="ru-RU"/>
        </w:rPr>
        <w:t>а</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гласных в приставках </w:t>
      </w:r>
      <w:r w:rsidRPr="005F1B0C">
        <w:rPr>
          <w:rFonts w:ascii="Times New Roman" w:eastAsiaTheme="minorEastAsia" w:hAnsi="Times New Roman" w:cs="Times New Roman"/>
          <w:b/>
          <w:bCs/>
          <w:i/>
          <w:iCs/>
          <w:sz w:val="28"/>
          <w:szCs w:val="28"/>
          <w:lang w:eastAsia="ru-RU"/>
        </w:rPr>
        <w:t>пре</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при</w:t>
      </w:r>
      <w:r w:rsidRPr="005F1B0C">
        <w:rPr>
          <w:rFonts w:ascii="Times New Roman" w:eastAsiaTheme="minorEastAsia" w:hAnsi="Times New Roman" w:cs="Times New Roman"/>
          <w:sz w:val="28"/>
          <w:szCs w:val="28"/>
          <w:lang w:eastAsia="ru-RU"/>
        </w:rPr>
        <w:t>-.</w:t>
      </w:r>
    </w:p>
    <w:p w14:paraId="5248BE45"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4BB8442B"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Морфология. Культура речи. Орфография.</w:t>
      </w:r>
    </w:p>
    <w:p w14:paraId="771BFD0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Имя существительное</w:t>
      </w:r>
    </w:p>
    <w:p w14:paraId="07C827A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Cs/>
          <w:sz w:val="28"/>
          <w:szCs w:val="28"/>
          <w:lang w:eastAsia="ru-RU"/>
        </w:rPr>
      </w:pPr>
      <w:r w:rsidRPr="005F1B0C">
        <w:rPr>
          <w:rFonts w:ascii="Times New Roman" w:eastAsiaTheme="minorEastAsia" w:hAnsi="Times New Roman" w:cs="Times New Roman"/>
          <w:bCs/>
          <w:sz w:val="28"/>
          <w:szCs w:val="28"/>
          <w:lang w:eastAsia="ru-RU"/>
        </w:rPr>
        <w:t>Повторение сведений об имени существительном, полученных в 5 классе:</w:t>
      </w:r>
    </w:p>
    <w:p w14:paraId="24A7022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суффиксов -чик- — -щик-; -ек- — -ик- (-чик-) имён существительных;</w:t>
      </w:r>
    </w:p>
    <w:p w14:paraId="360B222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корней с чередованием а // о: -лаг- — -лож-;</w:t>
      </w:r>
    </w:p>
    <w:p w14:paraId="642A400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-раст- — -ращ- — -рос-; -гар- — -гор-, -зар- — -зор-;</w:t>
      </w:r>
    </w:p>
    <w:p w14:paraId="43E660A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слитное и раздельное написание не с именами существительными;</w:t>
      </w:r>
    </w:p>
    <w:p w14:paraId="7816849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Имена существительные общего рода.</w:t>
      </w:r>
    </w:p>
    <w:p w14:paraId="12E8745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Имена существительные, имеющие форму только единственного или только множественного числа.</w:t>
      </w:r>
    </w:p>
    <w:p w14:paraId="7AC4C48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Типы склонения имён существительных. Разносклоняемые имена существительные. Несклоняемые имена существительные.</w:t>
      </w:r>
    </w:p>
    <w:p w14:paraId="69B5ABA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гласных в суффиксах -ек, -ик; буквы о и е после шипящих и ц в суффиксах -ок (-ек), -онк, -онок).</w:t>
      </w:r>
    </w:p>
    <w:p w14:paraId="7987939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Особенности словообразования. </w:t>
      </w:r>
    </w:p>
    <w:p w14:paraId="6134F05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Нормы произношения имён существительных, нормы постановки ударения (в рамках изученного). </w:t>
      </w:r>
    </w:p>
    <w:p w14:paraId="46F57C0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словоизменения имён существительных.</w:t>
      </w:r>
    </w:p>
    <w:p w14:paraId="52A4998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Нормы слитного и дефисного написания </w:t>
      </w:r>
      <w:r w:rsidRPr="005F1B0C">
        <w:rPr>
          <w:rFonts w:ascii="Times New Roman" w:eastAsiaTheme="minorEastAsia" w:hAnsi="Times New Roman" w:cs="Times New Roman"/>
          <w:b/>
          <w:bCs/>
          <w:i/>
          <w:iCs/>
          <w:sz w:val="28"/>
          <w:szCs w:val="28"/>
          <w:lang w:eastAsia="ru-RU"/>
        </w:rPr>
        <w:t>пол</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полу</w:t>
      </w:r>
      <w:r w:rsidRPr="005F1B0C">
        <w:rPr>
          <w:rFonts w:ascii="Times New Roman" w:eastAsiaTheme="minorEastAsia" w:hAnsi="Times New Roman" w:cs="Times New Roman"/>
          <w:sz w:val="28"/>
          <w:szCs w:val="28"/>
          <w:lang w:eastAsia="ru-RU"/>
        </w:rPr>
        <w:t>- со словами.</w:t>
      </w:r>
    </w:p>
    <w:p w14:paraId="0FA36AC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Cs/>
          <w:sz w:val="28"/>
          <w:szCs w:val="28"/>
          <w:lang w:eastAsia="ru-RU"/>
        </w:rPr>
      </w:pPr>
      <w:r w:rsidRPr="005F1B0C">
        <w:rPr>
          <w:rFonts w:ascii="Times New Roman" w:eastAsiaTheme="minorEastAsia" w:hAnsi="Times New Roman" w:cs="Times New Roman"/>
          <w:bCs/>
          <w:sz w:val="28"/>
          <w:szCs w:val="28"/>
          <w:lang w:eastAsia="ru-RU"/>
        </w:rPr>
        <w:t>Морфологический разбор имени существительного.</w:t>
      </w:r>
    </w:p>
    <w:p w14:paraId="0B4307E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Имя прилагательное</w:t>
      </w:r>
    </w:p>
    <w:p w14:paraId="25927BE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Cs/>
          <w:sz w:val="28"/>
          <w:szCs w:val="28"/>
          <w:lang w:eastAsia="ru-RU"/>
        </w:rPr>
      </w:pPr>
      <w:r w:rsidRPr="005F1B0C">
        <w:rPr>
          <w:rFonts w:ascii="Times New Roman" w:eastAsiaTheme="minorEastAsia" w:hAnsi="Times New Roman" w:cs="Times New Roman"/>
          <w:bCs/>
          <w:sz w:val="28"/>
          <w:szCs w:val="28"/>
          <w:lang w:eastAsia="ru-RU"/>
        </w:rPr>
        <w:t>Повторение сведений об имени прилагательном, полученных в 5 классе.</w:t>
      </w:r>
    </w:p>
    <w:p w14:paraId="7FA786EE"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Качественные, относительные и притяжательные имена прилагательные.</w:t>
      </w:r>
      <w:r w:rsidRPr="00097585">
        <w:rPr>
          <w:rFonts w:ascii="Times New Roman" w:eastAsiaTheme="minorEastAsia" w:hAnsi="Times New Roman" w:cs="Times New Roman"/>
          <w:sz w:val="28"/>
          <w:szCs w:val="28"/>
          <w:lang w:eastAsia="ru-RU"/>
        </w:rPr>
        <w:t>*</w:t>
      </w:r>
    </w:p>
    <w:p w14:paraId="58F06600"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Степени сравнения качественных имён прилагательных.</w:t>
      </w:r>
      <w:r w:rsidRPr="00097585">
        <w:rPr>
          <w:rFonts w:ascii="Times New Roman" w:eastAsiaTheme="minorEastAsia" w:hAnsi="Times New Roman" w:cs="Times New Roman"/>
          <w:sz w:val="28"/>
          <w:szCs w:val="28"/>
          <w:lang w:eastAsia="ru-RU"/>
        </w:rPr>
        <w:t>*</w:t>
      </w:r>
    </w:p>
    <w:p w14:paraId="1985EC7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Словообразование имён прилагательных.</w:t>
      </w:r>
    </w:p>
    <w:p w14:paraId="41CE2CC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Морфологический разбор имени прилагательного.</w:t>
      </w:r>
    </w:p>
    <w:p w14:paraId="1D97F4E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w:t>
      </w:r>
      <w:r w:rsidRPr="005F1B0C">
        <w:rPr>
          <w:rFonts w:ascii="Times New Roman" w:eastAsiaTheme="minorEastAsia" w:hAnsi="Times New Roman" w:cs="Times New Roman"/>
          <w:b/>
          <w:bCs/>
          <w:i/>
          <w:iCs/>
          <w:sz w:val="28"/>
          <w:szCs w:val="28"/>
          <w:lang w:eastAsia="ru-RU"/>
        </w:rPr>
        <w:t>н</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нн</w:t>
      </w:r>
      <w:r w:rsidRPr="005F1B0C">
        <w:rPr>
          <w:rFonts w:ascii="Times New Roman" w:eastAsiaTheme="minorEastAsia" w:hAnsi="Times New Roman" w:cs="Times New Roman"/>
          <w:sz w:val="28"/>
          <w:szCs w:val="28"/>
          <w:lang w:eastAsia="ru-RU"/>
        </w:rPr>
        <w:t xml:space="preserve"> в именах прилагательных. </w:t>
      </w:r>
    </w:p>
    <w:p w14:paraId="699B275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суффиксов -</w:t>
      </w:r>
      <w:r w:rsidRPr="005F1B0C">
        <w:rPr>
          <w:rFonts w:ascii="Times New Roman" w:eastAsiaTheme="minorEastAsia" w:hAnsi="Times New Roman" w:cs="Times New Roman"/>
          <w:b/>
          <w:bCs/>
          <w:i/>
          <w:iCs/>
          <w:sz w:val="28"/>
          <w:szCs w:val="28"/>
          <w:lang w:eastAsia="ru-RU"/>
        </w:rPr>
        <w:t>к</w:t>
      </w:r>
      <w:r w:rsidRPr="005F1B0C">
        <w:rPr>
          <w:rFonts w:ascii="Times New Roman" w:eastAsiaTheme="minorEastAsia" w:hAnsi="Times New Roman" w:cs="Times New Roman"/>
          <w:sz w:val="28"/>
          <w:szCs w:val="28"/>
          <w:lang w:eastAsia="ru-RU"/>
        </w:rPr>
        <w:t>- и -</w:t>
      </w:r>
      <w:r w:rsidRPr="005F1B0C">
        <w:rPr>
          <w:rFonts w:ascii="Times New Roman" w:eastAsiaTheme="minorEastAsia" w:hAnsi="Times New Roman" w:cs="Times New Roman"/>
          <w:b/>
          <w:bCs/>
          <w:i/>
          <w:iCs/>
          <w:sz w:val="28"/>
          <w:szCs w:val="28"/>
          <w:lang w:eastAsia="ru-RU"/>
        </w:rPr>
        <w:t>ск</w:t>
      </w:r>
      <w:r w:rsidRPr="005F1B0C">
        <w:rPr>
          <w:rFonts w:ascii="Times New Roman" w:eastAsiaTheme="minorEastAsia" w:hAnsi="Times New Roman" w:cs="Times New Roman"/>
          <w:sz w:val="28"/>
          <w:szCs w:val="28"/>
          <w:lang w:eastAsia="ru-RU"/>
        </w:rPr>
        <w:t xml:space="preserve">- имён прилагательных. </w:t>
      </w:r>
    </w:p>
    <w:p w14:paraId="00423F1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сложных имён прилагательных.</w:t>
      </w:r>
    </w:p>
    <w:p w14:paraId="087BAF4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произношения имён прилагательных, нормы ударения (в рамках изученного).</w:t>
      </w:r>
    </w:p>
    <w:p w14:paraId="0BFEE5D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Имя числительное</w:t>
      </w:r>
    </w:p>
    <w:p w14:paraId="4CC37AA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Общее грамматическое значение имени числительного. Синтаксические функции имён числительных. </w:t>
      </w:r>
    </w:p>
    <w:p w14:paraId="02452D4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Разряды имён числительных по значению: количественные (целые, дробные, собирательные), порядковые числительные.</w:t>
      </w:r>
    </w:p>
    <w:p w14:paraId="32E753E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Разряды имён числительных по строению: простые, сложные, составные числительные.</w:t>
      </w:r>
    </w:p>
    <w:p w14:paraId="6F8AFE4A"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Словообразование имён числительных.</w:t>
      </w:r>
      <w:r w:rsidRPr="00097585">
        <w:rPr>
          <w:rFonts w:ascii="Times New Roman" w:eastAsiaTheme="minorEastAsia" w:hAnsi="Times New Roman" w:cs="Times New Roman"/>
          <w:sz w:val="28"/>
          <w:szCs w:val="28"/>
          <w:lang w:eastAsia="ru-RU"/>
        </w:rPr>
        <w:t>*</w:t>
      </w:r>
    </w:p>
    <w:p w14:paraId="424A5C4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Склонение количественных и порядковых имён числительных.</w:t>
      </w:r>
    </w:p>
    <w:p w14:paraId="39C2481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Правильное образование форм имён числительных.</w:t>
      </w:r>
    </w:p>
    <w:p w14:paraId="6D54545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Правильное употребление собирательных имён числительных.</w:t>
      </w:r>
    </w:p>
    <w:p w14:paraId="5734CAC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Морфологический разбор имени числительного.</w:t>
      </w:r>
    </w:p>
    <w:p w14:paraId="1F54E6A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Нормы правописания имён числительных: написание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sz w:val="28"/>
          <w:szCs w:val="28"/>
          <w:lang w:eastAsia="ru-RU"/>
        </w:rPr>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14:paraId="17224A4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Местоимение</w:t>
      </w:r>
    </w:p>
    <w:p w14:paraId="1988279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Общее грамматическое значение местоимения. Синтаксические функции местоимений.</w:t>
      </w:r>
    </w:p>
    <w:p w14:paraId="17637C43"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1"/>
          <w:sz w:val="28"/>
          <w:szCs w:val="28"/>
          <w:lang w:eastAsia="ru-RU"/>
        </w:rPr>
      </w:pPr>
      <w:r w:rsidRPr="00097585">
        <w:rPr>
          <w:rFonts w:ascii="Times New Roman" w:eastAsiaTheme="minorEastAsia" w:hAnsi="Times New Roman" w:cs="Times New Roman"/>
          <w:spacing w:val="-1"/>
          <w:sz w:val="28"/>
          <w:szCs w:val="28"/>
          <w:lang w:eastAsia="ru-RU"/>
        </w:rPr>
        <w:t>*</w:t>
      </w:r>
      <w:r w:rsidR="005F1B0C" w:rsidRPr="00097585">
        <w:rPr>
          <w:rFonts w:ascii="Times New Roman" w:eastAsiaTheme="minorEastAsia" w:hAnsi="Times New Roman" w:cs="Times New Roman"/>
          <w:spacing w:val="-1"/>
          <w:sz w:val="28"/>
          <w:szCs w:val="28"/>
          <w:lang w:eastAsia="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r w:rsidRPr="00097585">
        <w:rPr>
          <w:rFonts w:ascii="Times New Roman" w:eastAsiaTheme="minorEastAsia" w:hAnsi="Times New Roman" w:cs="Times New Roman"/>
          <w:spacing w:val="-1"/>
          <w:sz w:val="28"/>
          <w:szCs w:val="28"/>
          <w:lang w:eastAsia="ru-RU"/>
        </w:rPr>
        <w:t>*</w:t>
      </w:r>
    </w:p>
    <w:p w14:paraId="5EA2D6D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Склонение местоимений.</w:t>
      </w:r>
    </w:p>
    <w:p w14:paraId="28195219"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Словообразование местоимений.</w:t>
      </w:r>
      <w:r w:rsidRPr="00097585">
        <w:rPr>
          <w:rFonts w:ascii="Times New Roman" w:eastAsiaTheme="minorEastAsia" w:hAnsi="Times New Roman" w:cs="Times New Roman"/>
          <w:sz w:val="28"/>
          <w:szCs w:val="28"/>
          <w:lang w:eastAsia="ru-RU"/>
        </w:rPr>
        <w:t>*</w:t>
      </w:r>
    </w:p>
    <w:p w14:paraId="6E6F47F2" w14:textId="77777777" w:rsidR="005F1B0C" w:rsidRPr="005F1B0C"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3"/>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Роль местоимений в речи.</w:t>
      </w:r>
      <w:r w:rsidRPr="00097585">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i/>
          <w:sz w:val="28"/>
          <w:szCs w:val="28"/>
          <w:lang w:eastAsia="ru-RU"/>
        </w:rPr>
        <w:t xml:space="preserve"> </w:t>
      </w:r>
      <w:r w:rsidR="005F1B0C" w:rsidRPr="005F1B0C">
        <w:rPr>
          <w:rFonts w:ascii="Times New Roman" w:eastAsiaTheme="minorEastAsia" w:hAnsi="Times New Roman" w:cs="Times New Roman"/>
          <w:sz w:val="28"/>
          <w:szCs w:val="28"/>
          <w:lang w:eastAsia="ru-RU"/>
        </w:rPr>
        <w:t xml:space="preserve">Употребление местоимений </w:t>
      </w:r>
      <w:r w:rsidR="005F1B0C" w:rsidRPr="005F1B0C">
        <w:rPr>
          <w:rFonts w:ascii="Times New Roman" w:eastAsiaTheme="minorEastAsia" w:hAnsi="Times New Roman" w:cs="Times New Roman"/>
          <w:spacing w:val="-3"/>
          <w:sz w:val="28"/>
          <w:szCs w:val="28"/>
          <w:lang w:eastAsia="ru-RU"/>
        </w:rPr>
        <w:t>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3E27F7F7"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3"/>
          <w:sz w:val="28"/>
          <w:szCs w:val="28"/>
          <w:lang w:eastAsia="ru-RU"/>
        </w:rPr>
      </w:pPr>
      <w:r>
        <w:rPr>
          <w:rFonts w:ascii="Times New Roman" w:eastAsiaTheme="minorEastAsia" w:hAnsi="Times New Roman" w:cs="Times New Roman"/>
          <w:spacing w:val="-3"/>
          <w:sz w:val="28"/>
          <w:szCs w:val="28"/>
          <w:lang w:eastAsia="ru-RU"/>
        </w:rPr>
        <w:t>*</w:t>
      </w:r>
      <w:r w:rsidR="005F1B0C" w:rsidRPr="00097585">
        <w:rPr>
          <w:rFonts w:ascii="Times New Roman" w:eastAsiaTheme="minorEastAsia" w:hAnsi="Times New Roman" w:cs="Times New Roman"/>
          <w:spacing w:val="-3"/>
          <w:sz w:val="28"/>
          <w:szCs w:val="28"/>
          <w:lang w:eastAsia="ru-RU"/>
        </w:rPr>
        <w:t>Морфологический разбор местоимения.</w:t>
      </w:r>
      <w:r>
        <w:rPr>
          <w:rFonts w:ascii="Times New Roman" w:eastAsiaTheme="minorEastAsia" w:hAnsi="Times New Roman" w:cs="Times New Roman"/>
          <w:spacing w:val="-3"/>
          <w:sz w:val="28"/>
          <w:szCs w:val="28"/>
          <w:lang w:eastAsia="ru-RU"/>
        </w:rPr>
        <w:t>*</w:t>
      </w:r>
    </w:p>
    <w:p w14:paraId="1E608BA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Нормы правописания местоимений: правописание место­имений с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ни</w:t>
      </w:r>
      <w:r w:rsidRPr="005F1B0C">
        <w:rPr>
          <w:rFonts w:ascii="Times New Roman" w:eastAsiaTheme="minorEastAsia" w:hAnsi="Times New Roman" w:cs="Times New Roman"/>
          <w:sz w:val="28"/>
          <w:szCs w:val="28"/>
          <w:lang w:eastAsia="ru-RU"/>
        </w:rPr>
        <w:t>; слитное, раздельное и дефисное написание местоимений.</w:t>
      </w:r>
    </w:p>
    <w:p w14:paraId="78DB80F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Глагол</w:t>
      </w:r>
    </w:p>
    <w:p w14:paraId="17EEFC5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Повторение сведений о глаголе, полученных в 5 классе:</w:t>
      </w:r>
    </w:p>
    <w:p w14:paraId="465263A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гласных в суффиксах -ова(ть), -ева(ть) и -ыва(ть), -ива(ть).</w:t>
      </w:r>
    </w:p>
    <w:p w14:paraId="61C5C84B"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Переходные и непереходные глаголы.</w:t>
      </w:r>
      <w:r w:rsidRPr="00097585">
        <w:rPr>
          <w:rFonts w:ascii="Times New Roman" w:eastAsiaTheme="minorEastAsia" w:hAnsi="Times New Roman" w:cs="Times New Roman"/>
          <w:sz w:val="28"/>
          <w:szCs w:val="28"/>
          <w:lang w:eastAsia="ru-RU"/>
        </w:rPr>
        <w:t>*</w:t>
      </w:r>
    </w:p>
    <w:p w14:paraId="7BA1E226"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Разноспрягаемые глаголы.</w:t>
      </w:r>
      <w:r w:rsidRPr="00097585">
        <w:rPr>
          <w:rFonts w:ascii="Times New Roman" w:eastAsiaTheme="minorEastAsia" w:hAnsi="Times New Roman" w:cs="Times New Roman"/>
          <w:sz w:val="28"/>
          <w:szCs w:val="28"/>
          <w:lang w:eastAsia="ru-RU"/>
        </w:rPr>
        <w:t>*</w:t>
      </w:r>
    </w:p>
    <w:p w14:paraId="0C6DC42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Безличные глаголы. Употребление безличных глаголов. Изъявительное, условное и повелительное наклонения глагола.</w:t>
      </w:r>
    </w:p>
    <w:p w14:paraId="6A0A682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словоизменения глаголов.</w:t>
      </w:r>
    </w:p>
    <w:p w14:paraId="2C4985AB" w14:textId="77777777" w:rsidR="005F1B0C" w:rsidRPr="00097585" w:rsidRDefault="0009758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097585">
        <w:rPr>
          <w:rFonts w:ascii="Times New Roman" w:eastAsiaTheme="minorEastAsia" w:hAnsi="Times New Roman" w:cs="Times New Roman"/>
          <w:sz w:val="28"/>
          <w:szCs w:val="28"/>
          <w:lang w:eastAsia="ru-RU"/>
        </w:rPr>
        <w:t>*</w:t>
      </w:r>
      <w:r w:rsidR="005F1B0C" w:rsidRPr="00097585">
        <w:rPr>
          <w:rFonts w:ascii="Times New Roman" w:eastAsiaTheme="minorEastAsia" w:hAnsi="Times New Roman" w:cs="Times New Roman"/>
          <w:sz w:val="28"/>
          <w:szCs w:val="28"/>
          <w:lang w:eastAsia="ru-RU"/>
        </w:rPr>
        <w:t>Видо-временная соотнесённость глагольных форм в тексте.</w:t>
      </w:r>
      <w:r w:rsidRPr="00097585">
        <w:rPr>
          <w:rFonts w:ascii="Times New Roman" w:eastAsiaTheme="minorEastAsia" w:hAnsi="Times New Roman" w:cs="Times New Roman"/>
          <w:sz w:val="28"/>
          <w:szCs w:val="28"/>
          <w:lang w:eastAsia="ru-RU"/>
        </w:rPr>
        <w:t>*</w:t>
      </w:r>
    </w:p>
    <w:p w14:paraId="1B99B62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Морфологический разбор глагола.</w:t>
      </w:r>
    </w:p>
    <w:p w14:paraId="72ECF4F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Использование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sz w:val="28"/>
          <w:szCs w:val="28"/>
          <w:lang w:eastAsia="ru-RU"/>
        </w:rPr>
        <w:t xml:space="preserve"> как показателя грамматической формы в повелительном наклонении глагола. </w:t>
      </w:r>
    </w:p>
    <w:p w14:paraId="077F886C"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42A14A1C" w14:textId="77777777" w:rsidR="005F1B0C" w:rsidRPr="005E2EB3" w:rsidRDefault="005F1B0C" w:rsidP="00095B3E">
      <w:pPr>
        <w:pStyle w:val="3"/>
        <w:spacing w:before="160" w:after="120"/>
        <w:ind w:left="567"/>
        <w:jc w:val="left"/>
        <w:rPr>
          <w:b/>
        </w:rPr>
      </w:pPr>
      <w:bookmarkStart w:id="14" w:name="_Toc153893006"/>
      <w:r w:rsidRPr="005E2EB3">
        <w:rPr>
          <w:b/>
        </w:rPr>
        <w:t>7 КЛАСС</w:t>
      </w:r>
      <w:bookmarkEnd w:id="14"/>
    </w:p>
    <w:p w14:paraId="40A4FAD3"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143744A6"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Общие сведения о языке</w:t>
      </w:r>
    </w:p>
    <w:p w14:paraId="27515F8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Русский язык как развивающееся явление. Взаимосвязь ­языка, культуры и истории народа.</w:t>
      </w:r>
    </w:p>
    <w:p w14:paraId="77CACC54"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3A0DB03F"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 xml:space="preserve">Язык и речь </w:t>
      </w:r>
    </w:p>
    <w:p w14:paraId="3A2F32E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Монолог-описание, монолог-рассуждение, монолог-повествование.</w:t>
      </w:r>
    </w:p>
    <w:p w14:paraId="3FC1D0B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диалога: побуждение к действию, обмен мнениями, запрос информации, сообщение информации. </w:t>
      </w:r>
    </w:p>
    <w:p w14:paraId="096FF64A"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27481C26"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Текст</w:t>
      </w:r>
    </w:p>
    <w:p w14:paraId="146C982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Текст как речевое произведение. Основные признаки текста (обобщение). </w:t>
      </w:r>
    </w:p>
    <w:p w14:paraId="2516BCE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Структура текста. Абзац.</w:t>
      </w:r>
    </w:p>
    <w:p w14:paraId="745AD45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Информационная переработка текста: план текста (простой, сложный; </w:t>
      </w:r>
      <w:r w:rsidR="005F580A" w:rsidRPr="005F580A">
        <w:rPr>
          <w:rFonts w:ascii="Times New Roman" w:eastAsiaTheme="minorEastAsia" w:hAnsi="Times New Roman" w:cs="Times New Roman"/>
          <w:sz w:val="28"/>
          <w:szCs w:val="28"/>
          <w:lang w:eastAsia="ru-RU"/>
        </w:rPr>
        <w:t>*</w:t>
      </w:r>
      <w:r w:rsidRPr="005F580A">
        <w:rPr>
          <w:rFonts w:ascii="Times New Roman" w:eastAsiaTheme="minorEastAsia" w:hAnsi="Times New Roman" w:cs="Times New Roman"/>
          <w:sz w:val="28"/>
          <w:szCs w:val="28"/>
          <w:lang w:eastAsia="ru-RU"/>
        </w:rPr>
        <w:t>назывной</w:t>
      </w:r>
      <w:r w:rsidR="005F580A" w:rsidRPr="005F580A">
        <w:rPr>
          <w:rFonts w:ascii="Times New Roman" w:eastAsiaTheme="minorEastAsia" w:hAnsi="Times New Roman" w:cs="Times New Roman"/>
          <w:sz w:val="28"/>
          <w:szCs w:val="28"/>
          <w:lang w:eastAsia="ru-RU"/>
        </w:rPr>
        <w:t>*</w:t>
      </w:r>
      <w:r w:rsidRPr="005F580A">
        <w:rPr>
          <w:rFonts w:ascii="Times New Roman" w:eastAsiaTheme="minorEastAsia" w:hAnsi="Times New Roman" w:cs="Times New Roman"/>
          <w:sz w:val="28"/>
          <w:szCs w:val="28"/>
          <w:lang w:eastAsia="ru-RU"/>
        </w:rPr>
        <w:t>,</w:t>
      </w:r>
      <w:r w:rsidR="001468A3">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sz w:val="28"/>
          <w:szCs w:val="28"/>
          <w:lang w:eastAsia="ru-RU"/>
        </w:rPr>
        <w:t>вопросный</w:t>
      </w:r>
      <w:r w:rsidRPr="005F1B0C">
        <w:rPr>
          <w:rFonts w:ascii="Times New Roman" w:eastAsiaTheme="minorEastAsia" w:hAnsi="Times New Roman" w:cs="Times New Roman"/>
          <w:i/>
          <w:sz w:val="28"/>
          <w:szCs w:val="28"/>
          <w:lang w:eastAsia="ru-RU"/>
        </w:rPr>
        <w:t xml:space="preserve">, </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тезисный</w:t>
      </w:r>
      <w:r w:rsidR="00097585" w:rsidRPr="00097585">
        <w:rPr>
          <w:rFonts w:ascii="Times New Roman" w:eastAsiaTheme="minorEastAsia" w:hAnsi="Times New Roman" w:cs="Times New Roman"/>
          <w:sz w:val="28"/>
          <w:szCs w:val="28"/>
          <w:lang w:eastAsia="ru-RU"/>
        </w:rPr>
        <w:t>*</w:t>
      </w:r>
      <w:r w:rsidRPr="00097585">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главная и второстепенная информация текста.</w:t>
      </w:r>
    </w:p>
    <w:p w14:paraId="5B9124A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Способы и средства связи предложений в тексте (обобщение).</w:t>
      </w:r>
    </w:p>
    <w:p w14:paraId="6A38486D"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Языковые средства выразительности в тексте: фонетические (звукопись), словообразовательные, лексические (обобщение).</w:t>
      </w: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ab/>
      </w:r>
    </w:p>
    <w:p w14:paraId="0C3F600F"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Рассуждение как функционально-смысловой тип речи.</w:t>
      </w:r>
      <w:r w:rsidRPr="00735E6A">
        <w:rPr>
          <w:rFonts w:ascii="Times New Roman" w:eastAsiaTheme="minorEastAsia" w:hAnsi="Times New Roman" w:cs="Times New Roman"/>
          <w:sz w:val="28"/>
          <w:szCs w:val="28"/>
          <w:lang w:eastAsia="ru-RU"/>
        </w:rPr>
        <w:t>*</w:t>
      </w:r>
    </w:p>
    <w:p w14:paraId="7654C67C"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Структурные особенности текста-рассуждения.</w:t>
      </w:r>
      <w:r w:rsidRPr="00735E6A">
        <w:rPr>
          <w:rFonts w:ascii="Times New Roman" w:eastAsiaTheme="minorEastAsia" w:hAnsi="Times New Roman" w:cs="Times New Roman"/>
          <w:sz w:val="28"/>
          <w:szCs w:val="28"/>
          <w:lang w:eastAsia="ru-RU"/>
        </w:rPr>
        <w:t xml:space="preserve"> *</w:t>
      </w:r>
    </w:p>
    <w:p w14:paraId="2D4F753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5C51781B"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3C798092"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Функциональные разновидности языка</w:t>
      </w:r>
    </w:p>
    <w:p w14:paraId="1C4635E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1"/>
          <w:sz w:val="28"/>
          <w:szCs w:val="28"/>
          <w:lang w:eastAsia="ru-RU"/>
        </w:rPr>
      </w:pPr>
      <w:r w:rsidRPr="005F1B0C">
        <w:rPr>
          <w:rFonts w:ascii="Times New Roman" w:eastAsiaTheme="minorEastAsia" w:hAnsi="Times New Roman" w:cs="Times New Roman"/>
          <w:spacing w:val="1"/>
          <w:sz w:val="28"/>
          <w:szCs w:val="28"/>
          <w:lang w:eastAsia="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4C8FE3F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Публицистический стиль. Сфера употребления, функции, языковые особенности.</w:t>
      </w:r>
    </w:p>
    <w:p w14:paraId="472897C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Жанры публицистического стиля (репортаж, заметка, интервью).</w:t>
      </w:r>
    </w:p>
    <w:p w14:paraId="7B527C9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Употребление языковых средств выразительности в текстах публицистического стиля.</w:t>
      </w:r>
    </w:p>
    <w:p w14:paraId="2683610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Официально-деловой стиль. Сфера употребления, функции, языковые особенности. Инструкция.</w:t>
      </w:r>
    </w:p>
    <w:p w14:paraId="192E738F"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2613EDE6"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СИСТЕМА ЯЗЫКА</w:t>
      </w:r>
    </w:p>
    <w:p w14:paraId="659A45D4"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Морфология. Культура речи</w:t>
      </w:r>
    </w:p>
    <w:p w14:paraId="6A75B57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Морфология как раздел науки о языке (обобщение).</w:t>
      </w:r>
    </w:p>
    <w:p w14:paraId="40BFCC8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Причастие</w:t>
      </w:r>
    </w:p>
    <w:p w14:paraId="191654A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Повторение изученного о глаголе в 5-6 классах.</w:t>
      </w:r>
    </w:p>
    <w:p w14:paraId="08B9421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Причастия как особая группа слов. Признаки глагола и имени прилагательного в причастии.</w:t>
      </w:r>
    </w:p>
    <w:p w14:paraId="4629162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w:t>
      </w:r>
    </w:p>
    <w:p w14:paraId="314430B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Причастие в составе словосочетаний. Причастный оборот. </w:t>
      </w:r>
    </w:p>
    <w:p w14:paraId="200E703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Морфологический разбор причастия.</w:t>
      </w:r>
    </w:p>
    <w:p w14:paraId="64F3D89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Употребление причастия в речи. Созвучные причастия и имена прилагательные (</w:t>
      </w:r>
      <w:r w:rsidRPr="005F1B0C">
        <w:rPr>
          <w:rFonts w:ascii="Times New Roman" w:eastAsiaTheme="minorEastAsia" w:hAnsi="Times New Roman" w:cs="Times New Roman"/>
          <w:b/>
          <w:bCs/>
          <w:i/>
          <w:iCs/>
          <w:sz w:val="28"/>
          <w:szCs w:val="28"/>
          <w:lang w:eastAsia="ru-RU"/>
        </w:rPr>
        <w:t>висящий</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висячий</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горящий</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горячий</w:t>
      </w:r>
      <w:r w:rsidRPr="005F1B0C">
        <w:rPr>
          <w:rFonts w:ascii="Times New Roman" w:eastAsiaTheme="minorEastAsia" w:hAnsi="Times New Roman" w:cs="Times New Roman"/>
          <w:sz w:val="28"/>
          <w:szCs w:val="28"/>
          <w:lang w:eastAsia="ru-RU"/>
        </w:rPr>
        <w:t>). Ударение в некоторых формах причастий</w:t>
      </w:r>
      <w:r w:rsidRPr="005F1B0C">
        <w:rPr>
          <w:rFonts w:ascii="Times New Roman" w:eastAsiaTheme="minorEastAsia" w:hAnsi="Times New Roman" w:cs="Times New Roman"/>
          <w:i/>
          <w:sz w:val="28"/>
          <w:szCs w:val="28"/>
          <w:lang w:eastAsia="ru-RU"/>
        </w:rPr>
        <w:t>.</w:t>
      </w:r>
    </w:p>
    <w:p w14:paraId="79C977F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падежных окончаний причастий. Правописание гласных в суффиксах причастий. Правописание </w:t>
      </w:r>
      <w:r w:rsidRPr="005F1B0C">
        <w:rPr>
          <w:rFonts w:ascii="Times New Roman" w:eastAsiaTheme="minorEastAsia" w:hAnsi="Times New Roman" w:cs="Times New Roman"/>
          <w:b/>
          <w:bCs/>
          <w:i/>
          <w:iCs/>
          <w:sz w:val="28"/>
          <w:szCs w:val="28"/>
          <w:lang w:eastAsia="ru-RU"/>
        </w:rPr>
        <w:t>н</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нн</w:t>
      </w:r>
      <w:r w:rsidRPr="005F1B0C">
        <w:rPr>
          <w:rFonts w:ascii="Times New Roman" w:eastAsiaTheme="minorEastAsia" w:hAnsi="Times New Roman" w:cs="Times New Roman"/>
          <w:sz w:val="28"/>
          <w:szCs w:val="28"/>
          <w:lang w:eastAsia="ru-RU"/>
        </w:rPr>
        <w:t xml:space="preserve"> в суффиксах причастий и отглагольных имён прилагательных. Правописание окончаний причастий. Слитное и раздельное написание </w:t>
      </w:r>
      <w:r w:rsidRPr="005F1B0C">
        <w:rPr>
          <w:rFonts w:ascii="Times New Roman" w:eastAsiaTheme="minorEastAsia" w:hAnsi="Times New Roman" w:cs="Times New Roman"/>
          <w:b/>
          <w:bCs/>
          <w:i/>
          <w:iCs/>
          <w:sz w:val="28"/>
          <w:szCs w:val="28"/>
          <w:lang w:eastAsia="ru-RU"/>
        </w:rPr>
        <w:t xml:space="preserve">не </w:t>
      </w:r>
      <w:r w:rsidRPr="005F1B0C">
        <w:rPr>
          <w:rFonts w:ascii="Times New Roman" w:eastAsiaTheme="minorEastAsia" w:hAnsi="Times New Roman" w:cs="Times New Roman"/>
          <w:sz w:val="28"/>
          <w:szCs w:val="28"/>
          <w:lang w:eastAsia="ru-RU"/>
        </w:rPr>
        <w:t>с причастиями.</w:t>
      </w:r>
    </w:p>
    <w:p w14:paraId="410D224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Знаки препинания в предложениях с причастным оборотом.</w:t>
      </w:r>
    </w:p>
    <w:p w14:paraId="2FE8603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Деепричастие</w:t>
      </w:r>
    </w:p>
    <w:p w14:paraId="00BF41A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Повторение изученного о глаголе в 5-6 классах.</w:t>
      </w:r>
    </w:p>
    <w:p w14:paraId="44471F5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Дее</w:t>
      </w:r>
      <w:r w:rsidR="005F580A">
        <w:rPr>
          <w:rFonts w:ascii="Times New Roman" w:eastAsiaTheme="minorEastAsia" w:hAnsi="Times New Roman" w:cs="Times New Roman"/>
          <w:sz w:val="28"/>
          <w:szCs w:val="28"/>
          <w:lang w:eastAsia="ru-RU"/>
        </w:rPr>
        <w:t>причастия как особая форма глагола</w:t>
      </w:r>
      <w:r w:rsidRPr="005F1B0C">
        <w:rPr>
          <w:rFonts w:ascii="Times New Roman" w:eastAsiaTheme="minorEastAsia" w:hAnsi="Times New Roman" w:cs="Times New Roman"/>
          <w:sz w:val="28"/>
          <w:szCs w:val="28"/>
          <w:lang w:eastAsia="ru-RU"/>
        </w:rPr>
        <w:t>. Признаки глагола и наречия в деепричастии. Синтаксическая функция деепричастия, роль в речи.</w:t>
      </w:r>
    </w:p>
    <w:p w14:paraId="778A9E8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Деепричастия совершенного и несовершенного вида. </w:t>
      </w:r>
    </w:p>
    <w:p w14:paraId="1BF1913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Деепричастие в составе словосочетаний. Деепричастный оборот. </w:t>
      </w:r>
    </w:p>
    <w:p w14:paraId="1D5DC17B" w14:textId="77777777" w:rsidR="005F1B0C" w:rsidRPr="005F1B0C" w:rsidRDefault="005F1B0C" w:rsidP="005F1B0C">
      <w:pPr>
        <w:widowControl w:val="0"/>
        <w:shd w:val="clear" w:color="auto" w:fill="FFFFFF" w:themeFill="background1"/>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Морфологический разбор деепричастия.</w:t>
      </w:r>
    </w:p>
    <w:p w14:paraId="30D449E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Постановка ударения в деепричастиях.</w:t>
      </w:r>
    </w:p>
    <w:p w14:paraId="5B22E71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гласных в суффиксах деепричастий. Слитное и раздельное написание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 деепричастиями.</w:t>
      </w:r>
    </w:p>
    <w:p w14:paraId="65078F6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Правильное построение предложений с одиночными деепричастиями и деепричастными оборотами.</w:t>
      </w:r>
    </w:p>
    <w:p w14:paraId="6E164C6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Знаки препинания в предложениях с одиночным деепричастием и деепричастным оборотом.</w:t>
      </w:r>
    </w:p>
    <w:p w14:paraId="687DABE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Наречие</w:t>
      </w:r>
    </w:p>
    <w:p w14:paraId="3839E9B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Общее грамматическое значение наречий.</w:t>
      </w:r>
    </w:p>
    <w:p w14:paraId="20C89915"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Разряды наречий по значению. Простая и составная формы сравнительной и превосходной степеней сравнения наречий.</w:t>
      </w:r>
      <w:r w:rsidRPr="00735E6A">
        <w:rPr>
          <w:rFonts w:ascii="Times New Roman" w:eastAsiaTheme="minorEastAsia" w:hAnsi="Times New Roman" w:cs="Times New Roman"/>
          <w:sz w:val="28"/>
          <w:szCs w:val="28"/>
          <w:lang w:eastAsia="ru-RU"/>
        </w:rPr>
        <w:t>*</w:t>
      </w:r>
    </w:p>
    <w:p w14:paraId="4AA56E8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Словообразование наречий. </w:t>
      </w:r>
    </w:p>
    <w:p w14:paraId="478F12B4"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С</w:t>
      </w:r>
      <w:r w:rsidR="001468A3">
        <w:rPr>
          <w:rFonts w:ascii="Times New Roman" w:eastAsiaTheme="minorEastAsia" w:hAnsi="Times New Roman" w:cs="Times New Roman"/>
          <w:sz w:val="28"/>
          <w:szCs w:val="28"/>
          <w:lang w:eastAsia="ru-RU"/>
        </w:rPr>
        <w:t>интаксические свойства наречий.</w:t>
      </w:r>
      <w:r w:rsidRPr="00735E6A">
        <w:rPr>
          <w:rFonts w:ascii="Times New Roman" w:eastAsiaTheme="minorEastAsia" w:hAnsi="Times New Roman" w:cs="Times New Roman"/>
          <w:sz w:val="28"/>
          <w:szCs w:val="28"/>
          <w:lang w:eastAsia="ru-RU"/>
        </w:rPr>
        <w:t>*</w:t>
      </w:r>
    </w:p>
    <w:p w14:paraId="56CD6A6A"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Морфологический разбор наречия.</w:t>
      </w:r>
      <w:r w:rsidRPr="00735E6A">
        <w:rPr>
          <w:rFonts w:ascii="Times New Roman" w:eastAsiaTheme="minorEastAsia" w:hAnsi="Times New Roman" w:cs="Times New Roman"/>
          <w:sz w:val="28"/>
          <w:szCs w:val="28"/>
          <w:lang w:eastAsia="ru-RU"/>
        </w:rPr>
        <w:t>*</w:t>
      </w:r>
    </w:p>
    <w:p w14:paraId="21785B5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pacing w:val="1"/>
          <w:sz w:val="28"/>
          <w:szCs w:val="28"/>
          <w:lang w:eastAsia="ru-RU"/>
        </w:rPr>
      </w:pPr>
      <w:r w:rsidRPr="005F1B0C">
        <w:rPr>
          <w:rFonts w:ascii="Times New Roman" w:eastAsiaTheme="minorEastAsia" w:hAnsi="Times New Roman" w:cs="Times New Roman"/>
          <w:spacing w:val="1"/>
          <w:sz w:val="28"/>
          <w:szCs w:val="28"/>
          <w:lang w:eastAsia="ru-RU"/>
        </w:rPr>
        <w:t xml:space="preserve">Нормы постановки ударения в наречиях, нормы произношения наречий. </w:t>
      </w:r>
      <w:r w:rsidR="00735E6A" w:rsidRPr="00735E6A">
        <w:rPr>
          <w:rFonts w:ascii="Times New Roman" w:eastAsiaTheme="minorEastAsia" w:hAnsi="Times New Roman" w:cs="Times New Roman"/>
          <w:spacing w:val="1"/>
          <w:sz w:val="28"/>
          <w:szCs w:val="28"/>
          <w:lang w:eastAsia="ru-RU"/>
        </w:rPr>
        <w:t>*</w:t>
      </w:r>
      <w:r w:rsidRPr="00735E6A">
        <w:rPr>
          <w:rFonts w:ascii="Times New Roman" w:eastAsiaTheme="minorEastAsia" w:hAnsi="Times New Roman" w:cs="Times New Roman"/>
          <w:spacing w:val="1"/>
          <w:sz w:val="28"/>
          <w:szCs w:val="28"/>
          <w:lang w:eastAsia="ru-RU"/>
        </w:rPr>
        <w:t>Нормы образования степеней сравнения наречий.</w:t>
      </w:r>
      <w:r w:rsidR="00735E6A" w:rsidRPr="00735E6A">
        <w:rPr>
          <w:rFonts w:ascii="Times New Roman" w:eastAsiaTheme="minorEastAsia" w:hAnsi="Times New Roman" w:cs="Times New Roman"/>
          <w:spacing w:val="1"/>
          <w:sz w:val="28"/>
          <w:szCs w:val="28"/>
          <w:lang w:eastAsia="ru-RU"/>
        </w:rPr>
        <w:t>*</w:t>
      </w:r>
    </w:p>
    <w:p w14:paraId="21551BF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Роль наречий в тексте.</w:t>
      </w:r>
    </w:p>
    <w:p w14:paraId="591E497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Правописание наречий: слитное, раздельное, дефисное написание; слитное и раздельное написание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 наречиями; </w:t>
      </w:r>
      <w:r w:rsidRPr="005F1B0C">
        <w:rPr>
          <w:rFonts w:ascii="Times New Roman" w:eastAsiaTheme="minorEastAsia" w:hAnsi="Times New Roman" w:cs="Times New Roman"/>
          <w:b/>
          <w:bCs/>
          <w:i/>
          <w:iCs/>
          <w:sz w:val="28"/>
          <w:szCs w:val="28"/>
          <w:lang w:eastAsia="ru-RU"/>
        </w:rPr>
        <w:t>н</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нн</w:t>
      </w:r>
      <w:r w:rsidRPr="005F1B0C">
        <w:rPr>
          <w:rFonts w:ascii="Times New Roman" w:eastAsiaTheme="minorEastAsia" w:hAnsi="Times New Roman" w:cs="Times New Roman"/>
          <w:sz w:val="28"/>
          <w:szCs w:val="28"/>
          <w:lang w:eastAsia="ru-RU"/>
        </w:rPr>
        <w:t xml:space="preserve"> в наречиях на -</w:t>
      </w:r>
      <w:r w:rsidRPr="005F1B0C">
        <w:rPr>
          <w:rFonts w:ascii="Times New Roman" w:eastAsiaTheme="minorEastAsia" w:hAnsi="Times New Roman" w:cs="Times New Roman"/>
          <w:b/>
          <w:bCs/>
          <w:i/>
          <w:iCs/>
          <w:sz w:val="28"/>
          <w:szCs w:val="28"/>
          <w:lang w:eastAsia="ru-RU"/>
        </w:rPr>
        <w:t xml:space="preserve">о </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правописание суффиксов -</w:t>
      </w:r>
      <w:r w:rsidRPr="005F1B0C">
        <w:rPr>
          <w:rFonts w:ascii="Times New Roman" w:eastAsiaTheme="minorEastAsia" w:hAnsi="Times New Roman" w:cs="Times New Roman"/>
          <w:b/>
          <w:bCs/>
          <w:i/>
          <w:iCs/>
          <w:sz w:val="28"/>
          <w:szCs w:val="28"/>
          <w:lang w:eastAsia="ru-RU"/>
        </w:rPr>
        <w:t>а</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наречий с приставками </w:t>
      </w:r>
      <w:r w:rsidRPr="005F1B0C">
        <w:rPr>
          <w:rFonts w:ascii="Times New Roman" w:eastAsiaTheme="minorEastAsia" w:hAnsi="Times New Roman" w:cs="Times New Roman"/>
          <w:b/>
          <w:bCs/>
          <w:i/>
          <w:iCs/>
          <w:sz w:val="28"/>
          <w:szCs w:val="28"/>
          <w:lang w:eastAsia="ru-RU"/>
        </w:rPr>
        <w:t>из-</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z w:val="28"/>
          <w:szCs w:val="28"/>
          <w:lang w:eastAsia="ru-RU"/>
        </w:rPr>
        <w:t xml:space="preserve"> до-</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z w:val="28"/>
          <w:szCs w:val="28"/>
          <w:lang w:eastAsia="ru-RU"/>
        </w:rPr>
        <w:t xml:space="preserve"> с-</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z w:val="28"/>
          <w:szCs w:val="28"/>
          <w:lang w:eastAsia="ru-RU"/>
        </w:rPr>
        <w:t xml:space="preserve"> в-</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z w:val="28"/>
          <w:szCs w:val="28"/>
          <w:lang w:eastAsia="ru-RU"/>
        </w:rPr>
        <w:t xml:space="preserve"> на-</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i/>
          <w:iCs/>
          <w:sz w:val="28"/>
          <w:szCs w:val="28"/>
          <w:lang w:eastAsia="ru-RU"/>
        </w:rPr>
        <w:t xml:space="preserve"> за-</w:t>
      </w:r>
      <w:r w:rsidRPr="005F1B0C">
        <w:rPr>
          <w:rFonts w:ascii="Times New Roman" w:eastAsiaTheme="minorEastAsia" w:hAnsi="Times New Roman" w:cs="Times New Roman"/>
          <w:sz w:val="28"/>
          <w:szCs w:val="28"/>
          <w:lang w:eastAsia="ru-RU"/>
        </w:rPr>
        <w:t xml:space="preserve">; употребление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sz w:val="28"/>
          <w:szCs w:val="28"/>
          <w:lang w:eastAsia="ru-RU"/>
        </w:rPr>
        <w:t xml:space="preserve"> после шипящих на конце наречий; правописание суффиксов наречий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и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xml:space="preserve"> после шипящих.</w:t>
      </w:r>
    </w:p>
    <w:p w14:paraId="79F439C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Слова категории состояния</w:t>
      </w:r>
    </w:p>
    <w:p w14:paraId="295A982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Cs/>
          <w:sz w:val="28"/>
          <w:szCs w:val="28"/>
          <w:lang w:eastAsia="ru-RU"/>
        </w:rPr>
      </w:pPr>
      <w:r w:rsidRPr="005F1B0C">
        <w:rPr>
          <w:rFonts w:ascii="Times New Roman" w:eastAsiaTheme="minorEastAsia" w:hAnsi="Times New Roman" w:cs="Times New Roman"/>
          <w:bCs/>
          <w:sz w:val="28"/>
          <w:szCs w:val="28"/>
          <w:lang w:eastAsia="ru-RU"/>
        </w:rPr>
        <w:t xml:space="preserve">Общее представление о словах категории состояния в системе частей речи. </w:t>
      </w:r>
    </w:p>
    <w:p w14:paraId="138C2E5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Служебные части речи</w:t>
      </w:r>
    </w:p>
    <w:p w14:paraId="03DAAA7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Общая характеристика служебных частей речи. Отличие самостоятельных частей речи от служебных.</w:t>
      </w:r>
    </w:p>
    <w:p w14:paraId="76C9FEB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Предлог</w:t>
      </w:r>
    </w:p>
    <w:p w14:paraId="3E3E169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Предлог как служебная часть речи. Грамматические функции предлогов. </w:t>
      </w:r>
    </w:p>
    <w:p w14:paraId="6EF468D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Разряды предлогов по происхождению: предлоги производные и непроизводные. Разряды предлогов по строению: предлоги простые и составные.</w:t>
      </w:r>
    </w:p>
    <w:p w14:paraId="31676B88"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Морфологический разбор предлогов.</w:t>
      </w:r>
      <w:r w:rsidRPr="00735E6A">
        <w:rPr>
          <w:rFonts w:ascii="Times New Roman" w:eastAsiaTheme="minorEastAsia" w:hAnsi="Times New Roman" w:cs="Times New Roman"/>
          <w:sz w:val="28"/>
          <w:szCs w:val="28"/>
          <w:lang w:eastAsia="ru-RU"/>
        </w:rPr>
        <w:t>*</w:t>
      </w:r>
    </w:p>
    <w:p w14:paraId="67950F7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Употребление предлогов в речи в соответствии с их значением и стилистическими особенностями. </w:t>
      </w:r>
    </w:p>
    <w:p w14:paraId="5C7EC72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Нормы употребления имён существительных и местоимений с предлогами. Правильное использование предлогов </w:t>
      </w:r>
      <w:r w:rsidRPr="005F1B0C">
        <w:rPr>
          <w:rFonts w:ascii="Times New Roman" w:eastAsiaTheme="minorEastAsia" w:hAnsi="Times New Roman" w:cs="Times New Roman"/>
          <w:b/>
          <w:bCs/>
          <w:i/>
          <w:iCs/>
          <w:sz w:val="28"/>
          <w:szCs w:val="28"/>
          <w:lang w:eastAsia="ru-RU"/>
        </w:rPr>
        <w:t>из</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с</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в</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на</w:t>
      </w:r>
      <w:r w:rsidRPr="005F1B0C">
        <w:rPr>
          <w:rFonts w:ascii="Times New Roman" w:eastAsiaTheme="minorEastAsia" w:hAnsi="Times New Roman" w:cs="Times New Roman"/>
          <w:sz w:val="28"/>
          <w:szCs w:val="28"/>
          <w:lang w:eastAsia="ru-RU"/>
        </w:rPr>
        <w:t xml:space="preserve">. Правильное образование предложно-падежных форм с предлогами </w:t>
      </w:r>
      <w:r w:rsidRPr="005F1B0C">
        <w:rPr>
          <w:rFonts w:ascii="Times New Roman" w:eastAsiaTheme="minorEastAsia" w:hAnsi="Times New Roman" w:cs="Times New Roman"/>
          <w:b/>
          <w:bCs/>
          <w:i/>
          <w:iCs/>
          <w:sz w:val="28"/>
          <w:szCs w:val="28"/>
          <w:lang w:eastAsia="ru-RU"/>
        </w:rPr>
        <w:t>по</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благодаря</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согласно</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вопреки</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наперерез</w:t>
      </w:r>
      <w:r w:rsidRPr="005F1B0C">
        <w:rPr>
          <w:rFonts w:ascii="Times New Roman" w:eastAsiaTheme="minorEastAsia" w:hAnsi="Times New Roman" w:cs="Times New Roman"/>
          <w:sz w:val="28"/>
          <w:szCs w:val="28"/>
          <w:lang w:eastAsia="ru-RU"/>
        </w:rPr>
        <w:t xml:space="preserve">. </w:t>
      </w:r>
    </w:p>
    <w:p w14:paraId="06AC1B1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производных предлогов.</w:t>
      </w:r>
    </w:p>
    <w:p w14:paraId="1397D9A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Союз</w:t>
      </w:r>
    </w:p>
    <w:p w14:paraId="4384EFF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z w:val="28"/>
          <w:szCs w:val="28"/>
          <w:lang w:eastAsia="ru-RU"/>
        </w:rPr>
        <w:t xml:space="preserve">Союз как служебная часть речи. Союз как средство связи </w:t>
      </w:r>
      <w:r w:rsidRPr="005F1B0C">
        <w:rPr>
          <w:rFonts w:ascii="Times New Roman" w:eastAsiaTheme="minorEastAsia" w:hAnsi="Times New Roman" w:cs="Times New Roman"/>
          <w:spacing w:val="-2"/>
          <w:sz w:val="28"/>
          <w:szCs w:val="28"/>
          <w:lang w:eastAsia="ru-RU"/>
        </w:rPr>
        <w:t>однородных членов предложения и частей сложного предложения.</w:t>
      </w:r>
    </w:p>
    <w:p w14:paraId="5DF7E2C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09C4B229"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Морфологический разбор союзов.</w:t>
      </w:r>
      <w:r w:rsidRPr="00735E6A">
        <w:rPr>
          <w:rFonts w:ascii="Times New Roman" w:eastAsiaTheme="minorEastAsia" w:hAnsi="Times New Roman" w:cs="Times New Roman"/>
          <w:sz w:val="28"/>
          <w:szCs w:val="28"/>
          <w:lang w:eastAsia="ru-RU"/>
        </w:rPr>
        <w:t>*</w:t>
      </w:r>
    </w:p>
    <w:p w14:paraId="59F380A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14:paraId="6D9B2B2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Правописание союзов.</w:t>
      </w:r>
    </w:p>
    <w:p w14:paraId="74D388F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trike/>
          <w:sz w:val="28"/>
          <w:szCs w:val="28"/>
          <w:lang w:eastAsia="ru-RU"/>
        </w:rPr>
      </w:pPr>
      <w:r w:rsidRPr="005F1B0C">
        <w:rPr>
          <w:rFonts w:ascii="Times New Roman" w:eastAsiaTheme="minorEastAsia" w:hAnsi="Times New Roman" w:cs="Times New Roman"/>
          <w:sz w:val="28"/>
          <w:szCs w:val="28"/>
          <w:lang w:eastAsia="ru-RU"/>
        </w:rPr>
        <w:t xml:space="preserve">Знаки препинания в сложных союзных предложениях. Знаки препинания в предложениях с союзом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связывающим однородные члены и части сложного предложения. </w:t>
      </w:r>
    </w:p>
    <w:p w14:paraId="723ACAF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Частица</w:t>
      </w:r>
    </w:p>
    <w:p w14:paraId="54885D9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Частица как служебная часть речи.</w:t>
      </w:r>
    </w:p>
    <w:p w14:paraId="0E7B1BD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Формообразующие и смысловые частицы.</w:t>
      </w:r>
    </w:p>
    <w:p w14:paraId="23E79A24"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Разряды частиц по значению и употреблению: отрицательные, модальные.</w:t>
      </w:r>
      <w:r w:rsidRPr="00735E6A">
        <w:rPr>
          <w:rFonts w:ascii="Times New Roman" w:eastAsiaTheme="minorEastAsia" w:hAnsi="Times New Roman" w:cs="Times New Roman"/>
          <w:sz w:val="28"/>
          <w:szCs w:val="28"/>
          <w:lang w:eastAsia="ru-RU"/>
        </w:rPr>
        <w:t>*</w:t>
      </w:r>
    </w:p>
    <w:p w14:paraId="07110FCD" w14:textId="77777777" w:rsidR="005F1B0C" w:rsidRPr="005F1B0C"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w:t>
      </w:r>
      <w:r w:rsidR="001468A3">
        <w:rPr>
          <w:rFonts w:ascii="Times New Roman" w:eastAsiaTheme="minorEastAsia" w:hAnsi="Times New Roman" w:cs="Times New Roman"/>
          <w:sz w:val="28"/>
          <w:szCs w:val="28"/>
          <w:lang w:eastAsia="ru-RU"/>
        </w:rPr>
        <w:t>нием и стилистической окраской.</w:t>
      </w:r>
      <w:r w:rsidRPr="00735E6A">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005F1B0C" w:rsidRPr="005F1B0C">
        <w:rPr>
          <w:rFonts w:ascii="Times New Roman" w:eastAsiaTheme="minorEastAsia" w:hAnsi="Times New Roman" w:cs="Times New Roman"/>
          <w:sz w:val="28"/>
          <w:szCs w:val="28"/>
          <w:lang w:eastAsia="ru-RU"/>
        </w:rPr>
        <w:t xml:space="preserve">Интонационные особенности предложений с частицами. </w:t>
      </w:r>
    </w:p>
    <w:p w14:paraId="3497F235"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Морфологический разбор частиц.</w:t>
      </w:r>
      <w:r w:rsidRPr="00735E6A">
        <w:rPr>
          <w:rFonts w:ascii="Times New Roman" w:eastAsiaTheme="minorEastAsia" w:hAnsi="Times New Roman" w:cs="Times New Roman"/>
          <w:sz w:val="28"/>
          <w:szCs w:val="28"/>
          <w:lang w:eastAsia="ru-RU"/>
        </w:rPr>
        <w:t>*</w:t>
      </w:r>
    </w:p>
    <w:p w14:paraId="4433A0B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Смысловые различия частиц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ни</w:t>
      </w:r>
      <w:r w:rsidRPr="005F1B0C">
        <w:rPr>
          <w:rFonts w:ascii="Times New Roman" w:eastAsiaTheme="minorEastAsia" w:hAnsi="Times New Roman" w:cs="Times New Roman"/>
          <w:sz w:val="28"/>
          <w:szCs w:val="28"/>
          <w:lang w:eastAsia="ru-RU"/>
        </w:rPr>
        <w:t xml:space="preserve">. Использование частиц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ни</w:t>
      </w:r>
      <w:r w:rsidRPr="005F1B0C">
        <w:rPr>
          <w:rFonts w:ascii="Times New Roman" w:eastAsiaTheme="minorEastAsia" w:hAnsi="Times New Roman" w:cs="Times New Roman"/>
          <w:sz w:val="28"/>
          <w:szCs w:val="28"/>
          <w:lang w:eastAsia="ru-RU"/>
        </w:rPr>
        <w:t xml:space="preserve"> в письменной речи. Различение приставки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и частицы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Слитное и раздельное написание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 разными частями речи (обобщение). Правописание частиц </w:t>
      </w:r>
      <w:r w:rsidRPr="005F1B0C">
        <w:rPr>
          <w:rFonts w:ascii="Times New Roman" w:eastAsiaTheme="minorEastAsia" w:hAnsi="Times New Roman" w:cs="Times New Roman"/>
          <w:b/>
          <w:bCs/>
          <w:i/>
          <w:iCs/>
          <w:sz w:val="28"/>
          <w:szCs w:val="28"/>
          <w:lang w:eastAsia="ru-RU"/>
        </w:rPr>
        <w:t>бы</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ли</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же</w:t>
      </w:r>
      <w:r w:rsidRPr="005F1B0C">
        <w:rPr>
          <w:rFonts w:ascii="Times New Roman" w:eastAsiaTheme="minorEastAsia" w:hAnsi="Times New Roman" w:cs="Times New Roman"/>
          <w:sz w:val="28"/>
          <w:szCs w:val="28"/>
          <w:lang w:eastAsia="ru-RU"/>
        </w:rPr>
        <w:t xml:space="preserve"> с другими словами. Дефисное написание частиц -</w:t>
      </w:r>
      <w:r w:rsidRPr="005F1B0C">
        <w:rPr>
          <w:rFonts w:ascii="Times New Roman" w:eastAsiaTheme="minorEastAsia" w:hAnsi="Times New Roman" w:cs="Times New Roman"/>
          <w:b/>
          <w:bCs/>
          <w:i/>
          <w:iCs/>
          <w:sz w:val="28"/>
          <w:szCs w:val="28"/>
          <w:lang w:eastAsia="ru-RU"/>
        </w:rPr>
        <w:t>то</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таки</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ка</w:t>
      </w:r>
      <w:r w:rsidRPr="005F1B0C">
        <w:rPr>
          <w:rFonts w:ascii="Times New Roman" w:eastAsiaTheme="minorEastAsia" w:hAnsi="Times New Roman" w:cs="Times New Roman"/>
          <w:sz w:val="28"/>
          <w:szCs w:val="28"/>
          <w:lang w:eastAsia="ru-RU"/>
        </w:rPr>
        <w:t>.</w:t>
      </w:r>
    </w:p>
    <w:p w14:paraId="0BA94E9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Междометия и звукоподражательные слова</w:t>
      </w:r>
    </w:p>
    <w:p w14:paraId="7937F27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Междометия как особая группа слов. </w:t>
      </w:r>
    </w:p>
    <w:p w14:paraId="725D4DEA"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Разряды междометий по значению (выражающие чувства, побуждающие к действию, этикетные междометия); междометия производные и непроизводные.</w:t>
      </w:r>
      <w:r w:rsidRPr="00735E6A">
        <w:rPr>
          <w:rFonts w:ascii="Times New Roman" w:eastAsiaTheme="minorEastAsia" w:hAnsi="Times New Roman" w:cs="Times New Roman"/>
          <w:sz w:val="28"/>
          <w:szCs w:val="28"/>
          <w:lang w:eastAsia="ru-RU"/>
        </w:rPr>
        <w:t>*</w:t>
      </w:r>
    </w:p>
    <w:p w14:paraId="0082FAEE"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Морфологический анализ междометий.</w:t>
      </w:r>
      <w:r w:rsidRPr="00735E6A">
        <w:rPr>
          <w:rFonts w:ascii="Times New Roman" w:eastAsiaTheme="minorEastAsia" w:hAnsi="Times New Roman" w:cs="Times New Roman"/>
          <w:sz w:val="28"/>
          <w:szCs w:val="28"/>
          <w:lang w:eastAsia="ru-RU"/>
        </w:rPr>
        <w:t>*</w:t>
      </w:r>
    </w:p>
    <w:p w14:paraId="3BE125BF" w14:textId="77777777" w:rsidR="005F1B0C" w:rsidRPr="005F1B0C"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Использование междометий и звукоподражательных слов в разговорной и художественной речи как средства создания экспрессии.</w:t>
      </w:r>
      <w:r w:rsidRPr="00735E6A">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sz w:val="28"/>
          <w:szCs w:val="28"/>
          <w:lang w:eastAsia="ru-RU"/>
        </w:rPr>
        <w:t xml:space="preserve"> Интонационное и пунктуационное выделение междометий и звукоподражательных слов в предложении.</w:t>
      </w:r>
    </w:p>
    <w:p w14:paraId="4771ED73"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78AF2AA4" w14:textId="77777777" w:rsidR="005F1B0C" w:rsidRPr="005F1B0C" w:rsidRDefault="005F1B0C" w:rsidP="00095B3E">
      <w:pPr>
        <w:pStyle w:val="3"/>
        <w:spacing w:before="160" w:after="120"/>
        <w:ind w:left="567"/>
        <w:jc w:val="left"/>
        <w:rPr>
          <w:rFonts w:eastAsiaTheme="minorEastAsia"/>
          <w:b/>
          <w:szCs w:val="28"/>
          <w:lang w:eastAsia="ru-RU"/>
        </w:rPr>
      </w:pPr>
      <w:bookmarkStart w:id="15" w:name="_Toc153893007"/>
      <w:r w:rsidRPr="005E2EB3">
        <w:rPr>
          <w:b/>
        </w:rPr>
        <w:t>8 КЛАСС</w:t>
      </w:r>
      <w:bookmarkEnd w:id="15"/>
    </w:p>
    <w:p w14:paraId="7303DBEC"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7618E0CC"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Общие сведения о языке</w:t>
      </w:r>
    </w:p>
    <w:p w14:paraId="3374D9E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Русский язык в кругу других славянских языков.</w:t>
      </w:r>
    </w:p>
    <w:p w14:paraId="24D7A2F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Повторение и систематизация изученного в 5-7 классах.</w:t>
      </w:r>
    </w:p>
    <w:p w14:paraId="7F93E532"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67CCBEF3"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Язык и речь</w:t>
      </w:r>
    </w:p>
    <w:p w14:paraId="34C65FF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Монолог-описание, монолог-рассуждение, монолог-повествование; выступление с научным сообщением.</w:t>
      </w:r>
    </w:p>
    <w:p w14:paraId="395D8CC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Диалог.</w:t>
      </w:r>
    </w:p>
    <w:p w14:paraId="54EFAC80"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09B99966"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Текст</w:t>
      </w:r>
    </w:p>
    <w:p w14:paraId="303E8AF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Текст и его основные признаки.</w:t>
      </w:r>
    </w:p>
    <w:p w14:paraId="6A64EB7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Особенности функционально-смысловых типов речи (повествование, описание, рассуждение).</w:t>
      </w:r>
    </w:p>
    <w:p w14:paraId="3CA9D247"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Информационная переработка текста: извлечение информации из различных источников; использование лингвистических словарей; тезисы, конспект.</w:t>
      </w:r>
      <w:r w:rsidRPr="00735E6A">
        <w:rPr>
          <w:rFonts w:ascii="Times New Roman" w:eastAsiaTheme="minorEastAsia" w:hAnsi="Times New Roman" w:cs="Times New Roman"/>
          <w:sz w:val="28"/>
          <w:szCs w:val="28"/>
          <w:lang w:eastAsia="ru-RU"/>
        </w:rPr>
        <w:t>*</w:t>
      </w:r>
    </w:p>
    <w:p w14:paraId="59F4C169"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1DACCE43"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Функциональные разновидности языка</w:t>
      </w:r>
    </w:p>
    <w:p w14:paraId="0971902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Официально-деловой стиль. Сфера употребления, функции, языковые особенности.</w:t>
      </w:r>
    </w:p>
    <w:p w14:paraId="64B3B0E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Жанры официально-делового стиля (заявление, объяснительная записка, автобиография, характеристика).</w:t>
      </w:r>
    </w:p>
    <w:p w14:paraId="5C97A45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Научный стиль. Сфера употребления, функции, языковые особенности.</w:t>
      </w:r>
    </w:p>
    <w:p w14:paraId="40880CBF" w14:textId="77777777" w:rsidR="005F1B0C" w:rsidRPr="00735E6A"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Жанры научного стиля (реферат, доклад на научную тему). </w:t>
      </w:r>
      <w:r w:rsidR="00735E6A" w:rsidRPr="00735E6A">
        <w:rPr>
          <w:rFonts w:ascii="Times New Roman" w:eastAsiaTheme="minorEastAsia" w:hAnsi="Times New Roman" w:cs="Times New Roman"/>
          <w:sz w:val="28"/>
          <w:szCs w:val="28"/>
          <w:lang w:eastAsia="ru-RU"/>
        </w:rPr>
        <w:t>*</w:t>
      </w:r>
      <w:r w:rsidRPr="00735E6A">
        <w:rPr>
          <w:rFonts w:ascii="Times New Roman" w:eastAsiaTheme="minorEastAsia" w:hAnsi="Times New Roman" w:cs="Times New Roman"/>
          <w:sz w:val="28"/>
          <w:szCs w:val="28"/>
          <w:lang w:eastAsia="ru-RU"/>
        </w:rPr>
        <w:t>Сочетание различных функциональных разновидностей языка в тексте, средства связи предложений в тексте.</w:t>
      </w:r>
      <w:r w:rsidR="00735E6A" w:rsidRPr="00735E6A">
        <w:rPr>
          <w:rFonts w:ascii="Times New Roman" w:eastAsiaTheme="minorEastAsia" w:hAnsi="Times New Roman" w:cs="Times New Roman"/>
          <w:sz w:val="28"/>
          <w:szCs w:val="28"/>
          <w:lang w:eastAsia="ru-RU"/>
        </w:rPr>
        <w:t>*</w:t>
      </w:r>
    </w:p>
    <w:p w14:paraId="3E5DDA3F"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318A7B14"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СИСТЕМА ЯЗЫКА</w:t>
      </w:r>
    </w:p>
    <w:p w14:paraId="28A08017"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Синтаксис. Культура речи. Пунктуация</w:t>
      </w:r>
    </w:p>
    <w:p w14:paraId="305EB35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Синтаксис как раздел лингвистики. </w:t>
      </w:r>
    </w:p>
    <w:p w14:paraId="3C1216C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Словосочетание и предложение как единицы синтаксиса.</w:t>
      </w:r>
    </w:p>
    <w:p w14:paraId="1D00766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Пунктуация. Функции знаков препинания.</w:t>
      </w:r>
    </w:p>
    <w:p w14:paraId="35CC4542"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Словосочетание</w:t>
      </w:r>
    </w:p>
    <w:p w14:paraId="7889D30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Основные признаки словосочетания.</w:t>
      </w:r>
    </w:p>
    <w:p w14:paraId="5A70F25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словосочетаний по морфологическим свойствам главного слова: глагольные, именные, наречные. </w:t>
      </w:r>
    </w:p>
    <w:p w14:paraId="3A0E6600"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Типы подчинительной связи слов в словосочетании: соглас</w:t>
      </w:r>
      <w:r w:rsidR="001468A3">
        <w:rPr>
          <w:rFonts w:ascii="Times New Roman" w:eastAsiaTheme="minorEastAsia" w:hAnsi="Times New Roman" w:cs="Times New Roman"/>
          <w:sz w:val="28"/>
          <w:szCs w:val="28"/>
          <w:lang w:eastAsia="ru-RU"/>
        </w:rPr>
        <w:t>ование, управление, примыкание.</w:t>
      </w:r>
      <w:r w:rsidRPr="00735E6A">
        <w:rPr>
          <w:rFonts w:ascii="Times New Roman" w:eastAsiaTheme="minorEastAsia" w:hAnsi="Times New Roman" w:cs="Times New Roman"/>
          <w:sz w:val="28"/>
          <w:szCs w:val="28"/>
          <w:lang w:eastAsia="ru-RU"/>
        </w:rPr>
        <w:t>*</w:t>
      </w:r>
    </w:p>
    <w:p w14:paraId="556BD8C7"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Синтаксический разбор словосочетаний.</w:t>
      </w:r>
      <w:r w:rsidRPr="00735E6A">
        <w:rPr>
          <w:rFonts w:ascii="Times New Roman" w:eastAsiaTheme="minorEastAsia" w:hAnsi="Times New Roman" w:cs="Times New Roman"/>
          <w:sz w:val="28"/>
          <w:szCs w:val="28"/>
          <w:lang w:eastAsia="ru-RU"/>
        </w:rPr>
        <w:t>*</w:t>
      </w:r>
    </w:p>
    <w:p w14:paraId="25682EC6"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Грамматическая синонимия словосочетаний.</w:t>
      </w:r>
      <w:r w:rsidRPr="00735E6A">
        <w:rPr>
          <w:rFonts w:ascii="Times New Roman" w:eastAsiaTheme="minorEastAsia" w:hAnsi="Times New Roman" w:cs="Times New Roman"/>
          <w:sz w:val="28"/>
          <w:szCs w:val="28"/>
          <w:lang w:eastAsia="ru-RU"/>
        </w:rPr>
        <w:t>*</w:t>
      </w:r>
    </w:p>
    <w:p w14:paraId="28D72BA9"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Нормы построения словосочетаний.</w:t>
      </w:r>
      <w:r w:rsidRPr="00735E6A">
        <w:rPr>
          <w:rFonts w:ascii="Times New Roman" w:eastAsiaTheme="minorEastAsia" w:hAnsi="Times New Roman" w:cs="Times New Roman"/>
          <w:sz w:val="28"/>
          <w:szCs w:val="28"/>
          <w:lang w:eastAsia="ru-RU"/>
        </w:rPr>
        <w:t>*</w:t>
      </w:r>
    </w:p>
    <w:p w14:paraId="61B2C20B"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Предложение</w:t>
      </w:r>
    </w:p>
    <w:p w14:paraId="21CAFD0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Предложение. Основные признаки предложения: смысловая и интонационная законченность, грамматическая оформленность.</w:t>
      </w:r>
    </w:p>
    <w:p w14:paraId="035AF2D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 </w:t>
      </w:r>
    </w:p>
    <w:p w14:paraId="53237D3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Употребление языковых форм выражения побуждения в побудительных предложениях. </w:t>
      </w:r>
    </w:p>
    <w:p w14:paraId="1386C58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Средства оформления предложения в устной и письменной речи (интонация, логическое ударение, знаки препинания).</w:t>
      </w:r>
    </w:p>
    <w:p w14:paraId="34538D4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предложений по количеству грамматических основ (простые, сложные). </w:t>
      </w:r>
    </w:p>
    <w:p w14:paraId="045FA51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простых предложений по наличию главных членов (двусоставные, односоставные). </w:t>
      </w:r>
    </w:p>
    <w:p w14:paraId="644D94C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предложений по наличию второстепенных членов (распространённые, нераспространённые). </w:t>
      </w:r>
    </w:p>
    <w:p w14:paraId="0F51C1A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Предложения полные и неполные. </w:t>
      </w:r>
    </w:p>
    <w:p w14:paraId="4E7F0D51"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Употребление неполных предложений в диалогической речи, соблюдение в устной речи интонации неполного предложения.</w:t>
      </w:r>
      <w:r w:rsidRPr="00735E6A">
        <w:rPr>
          <w:rFonts w:ascii="Times New Roman" w:eastAsiaTheme="minorEastAsia" w:hAnsi="Times New Roman" w:cs="Times New Roman"/>
          <w:sz w:val="28"/>
          <w:szCs w:val="28"/>
          <w:lang w:eastAsia="ru-RU"/>
        </w:rPr>
        <w:t>*</w:t>
      </w:r>
    </w:p>
    <w:p w14:paraId="7B2EBA9B"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 xml:space="preserve">Грамматические, интонационные и пунктуационные особенности предложений со словами </w:t>
      </w:r>
      <w:r w:rsidR="005F1B0C" w:rsidRPr="00735E6A">
        <w:rPr>
          <w:rFonts w:ascii="Times New Roman" w:eastAsiaTheme="minorEastAsia" w:hAnsi="Times New Roman" w:cs="Times New Roman"/>
          <w:b/>
          <w:bCs/>
          <w:iCs/>
          <w:sz w:val="28"/>
          <w:szCs w:val="28"/>
          <w:lang w:eastAsia="ru-RU"/>
        </w:rPr>
        <w:t>да</w:t>
      </w:r>
      <w:r w:rsidR="005F1B0C" w:rsidRPr="00735E6A">
        <w:rPr>
          <w:rFonts w:ascii="Times New Roman" w:eastAsiaTheme="minorEastAsia" w:hAnsi="Times New Roman" w:cs="Times New Roman"/>
          <w:sz w:val="28"/>
          <w:szCs w:val="28"/>
          <w:lang w:eastAsia="ru-RU"/>
        </w:rPr>
        <w:t xml:space="preserve">, </w:t>
      </w:r>
      <w:r w:rsidR="005F1B0C" w:rsidRPr="00735E6A">
        <w:rPr>
          <w:rFonts w:ascii="Times New Roman" w:eastAsiaTheme="minorEastAsia" w:hAnsi="Times New Roman" w:cs="Times New Roman"/>
          <w:b/>
          <w:bCs/>
          <w:iCs/>
          <w:sz w:val="28"/>
          <w:szCs w:val="28"/>
          <w:lang w:eastAsia="ru-RU"/>
        </w:rPr>
        <w:t>нет</w:t>
      </w:r>
      <w:r w:rsidR="005F1B0C" w:rsidRPr="00735E6A">
        <w:rPr>
          <w:rFonts w:ascii="Times New Roman" w:eastAsiaTheme="minorEastAsia" w:hAnsi="Times New Roman" w:cs="Times New Roman"/>
          <w:sz w:val="28"/>
          <w:szCs w:val="28"/>
          <w:lang w:eastAsia="ru-RU"/>
        </w:rPr>
        <w:t>.</w:t>
      </w:r>
      <w:r w:rsidRPr="00735E6A">
        <w:rPr>
          <w:rFonts w:ascii="Times New Roman" w:eastAsiaTheme="minorEastAsia" w:hAnsi="Times New Roman" w:cs="Times New Roman"/>
          <w:sz w:val="28"/>
          <w:szCs w:val="28"/>
          <w:lang w:eastAsia="ru-RU"/>
        </w:rPr>
        <w:t>*</w:t>
      </w:r>
    </w:p>
    <w:p w14:paraId="4AB9D8E0"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Нормы построения простого предложения, использования инверсии.</w:t>
      </w:r>
      <w:r w:rsidRPr="00735E6A">
        <w:rPr>
          <w:rFonts w:ascii="Times New Roman" w:eastAsiaTheme="minorEastAsia" w:hAnsi="Times New Roman" w:cs="Times New Roman"/>
          <w:sz w:val="28"/>
          <w:szCs w:val="28"/>
          <w:lang w:eastAsia="ru-RU"/>
        </w:rPr>
        <w:t>*</w:t>
      </w:r>
    </w:p>
    <w:p w14:paraId="56C1D9E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Двусоставное предложение</w:t>
      </w:r>
    </w:p>
    <w:p w14:paraId="65D216B0" w14:textId="77777777" w:rsidR="005F1B0C" w:rsidRPr="00A5460D"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iCs/>
          <w:sz w:val="28"/>
          <w:szCs w:val="28"/>
          <w:lang w:eastAsia="ru-RU"/>
        </w:rPr>
      </w:pPr>
      <w:r w:rsidRPr="00A5460D">
        <w:rPr>
          <w:rFonts w:ascii="Times New Roman" w:eastAsiaTheme="minorEastAsia" w:hAnsi="Times New Roman" w:cs="Times New Roman"/>
          <w:b/>
          <w:bCs/>
          <w:iCs/>
          <w:sz w:val="28"/>
          <w:szCs w:val="28"/>
          <w:lang w:eastAsia="ru-RU"/>
        </w:rPr>
        <w:t>Главные члены предложения</w:t>
      </w:r>
    </w:p>
    <w:p w14:paraId="47BD439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Подлежащее и сказуемое как главные члены предложения. </w:t>
      </w:r>
    </w:p>
    <w:p w14:paraId="42D7CA8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Способы выражения подлежащего. </w:t>
      </w:r>
    </w:p>
    <w:p w14:paraId="6B819DD8"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Виды сказуемого (простое глагольное, составное глагольное, составное именное) и способы его выражения.</w:t>
      </w: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 xml:space="preserve"> </w:t>
      </w:r>
    </w:p>
    <w:p w14:paraId="66914A8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Тире между подлежащим и сказуемым.</w:t>
      </w:r>
    </w:p>
    <w:p w14:paraId="6EE4D59C"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3"/>
          <w:sz w:val="28"/>
          <w:szCs w:val="28"/>
          <w:lang w:eastAsia="ru-RU"/>
        </w:rPr>
      </w:pPr>
      <w:r w:rsidRPr="00735E6A">
        <w:rPr>
          <w:rFonts w:ascii="Times New Roman" w:eastAsiaTheme="minorEastAsia" w:hAnsi="Times New Roman" w:cs="Times New Roman"/>
          <w:spacing w:val="-3"/>
          <w:sz w:val="28"/>
          <w:szCs w:val="28"/>
          <w:lang w:eastAsia="ru-RU"/>
        </w:rPr>
        <w:t>*</w:t>
      </w:r>
      <w:r w:rsidR="005F1B0C" w:rsidRPr="00735E6A">
        <w:rPr>
          <w:rFonts w:ascii="Times New Roman" w:eastAsiaTheme="minorEastAsia" w:hAnsi="Times New Roman" w:cs="Times New Roman"/>
          <w:spacing w:val="-3"/>
          <w:sz w:val="28"/>
          <w:szCs w:val="28"/>
          <w:lang w:eastAsia="ru-RU"/>
        </w:rPr>
        <w:t xml:space="preserve">Нормы согласования сказуемого с подлежащим, выраженным словосочетанием, сложносокращёнными словами, словами </w:t>
      </w:r>
      <w:r w:rsidR="005F1B0C" w:rsidRPr="00735E6A">
        <w:rPr>
          <w:rFonts w:ascii="Times New Roman" w:eastAsiaTheme="minorEastAsia" w:hAnsi="Times New Roman" w:cs="Times New Roman"/>
          <w:b/>
          <w:bCs/>
          <w:iCs/>
          <w:spacing w:val="-3"/>
          <w:sz w:val="28"/>
          <w:szCs w:val="28"/>
          <w:lang w:eastAsia="ru-RU"/>
        </w:rPr>
        <w:t>большинство</w:t>
      </w:r>
      <w:r w:rsidR="005F1B0C" w:rsidRPr="00735E6A">
        <w:rPr>
          <w:rFonts w:ascii="Times New Roman" w:eastAsiaTheme="minorEastAsia" w:hAnsi="Times New Roman" w:cs="Times New Roman"/>
          <w:spacing w:val="-3"/>
          <w:sz w:val="28"/>
          <w:szCs w:val="28"/>
          <w:lang w:eastAsia="ru-RU"/>
        </w:rPr>
        <w:t xml:space="preserve"> – </w:t>
      </w:r>
      <w:r w:rsidR="005F1B0C" w:rsidRPr="00735E6A">
        <w:rPr>
          <w:rFonts w:ascii="Times New Roman" w:eastAsiaTheme="minorEastAsia" w:hAnsi="Times New Roman" w:cs="Times New Roman"/>
          <w:b/>
          <w:bCs/>
          <w:iCs/>
          <w:spacing w:val="-3"/>
          <w:sz w:val="28"/>
          <w:szCs w:val="28"/>
          <w:lang w:eastAsia="ru-RU"/>
        </w:rPr>
        <w:t>меньшинство</w:t>
      </w:r>
      <w:r w:rsidR="005F1B0C" w:rsidRPr="00735E6A">
        <w:rPr>
          <w:rFonts w:ascii="Times New Roman" w:eastAsiaTheme="minorEastAsia" w:hAnsi="Times New Roman" w:cs="Times New Roman"/>
          <w:spacing w:val="-3"/>
          <w:sz w:val="28"/>
          <w:szCs w:val="28"/>
          <w:lang w:eastAsia="ru-RU"/>
        </w:rPr>
        <w:t>, количественными сочетаниями.</w:t>
      </w:r>
      <w:r w:rsidRPr="00735E6A">
        <w:rPr>
          <w:rFonts w:ascii="Times New Roman" w:eastAsiaTheme="minorEastAsia" w:hAnsi="Times New Roman" w:cs="Times New Roman"/>
          <w:spacing w:val="-3"/>
          <w:sz w:val="28"/>
          <w:szCs w:val="28"/>
          <w:lang w:eastAsia="ru-RU"/>
        </w:rPr>
        <w:t>*</w:t>
      </w:r>
    </w:p>
    <w:p w14:paraId="5BE3C731" w14:textId="77777777" w:rsidR="005F1B0C" w:rsidRPr="00A5460D"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iCs/>
          <w:sz w:val="28"/>
          <w:szCs w:val="28"/>
          <w:lang w:eastAsia="ru-RU"/>
        </w:rPr>
      </w:pPr>
      <w:r w:rsidRPr="00A5460D">
        <w:rPr>
          <w:rFonts w:ascii="Times New Roman" w:eastAsiaTheme="minorEastAsia" w:hAnsi="Times New Roman" w:cs="Times New Roman"/>
          <w:b/>
          <w:bCs/>
          <w:iCs/>
          <w:sz w:val="28"/>
          <w:szCs w:val="28"/>
          <w:lang w:eastAsia="ru-RU"/>
        </w:rPr>
        <w:t>Второстепенные члены предложения</w:t>
      </w:r>
    </w:p>
    <w:p w14:paraId="4C5D970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Второстепенные члены предложения, их виды. </w:t>
      </w:r>
    </w:p>
    <w:p w14:paraId="3D7743BA" w14:textId="77777777" w:rsidR="005F1B0C" w:rsidRPr="00735E6A"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Определение как второстепенный член предложения</w:t>
      </w:r>
      <w:r w:rsidRPr="005F1B0C">
        <w:rPr>
          <w:rFonts w:ascii="Times New Roman" w:eastAsiaTheme="minorEastAsia" w:hAnsi="Times New Roman" w:cs="Times New Roman"/>
          <w:i/>
          <w:sz w:val="28"/>
          <w:szCs w:val="28"/>
          <w:lang w:eastAsia="ru-RU"/>
        </w:rPr>
        <w:t xml:space="preserve">. </w:t>
      </w:r>
      <w:r w:rsidR="00735E6A" w:rsidRPr="00735E6A">
        <w:rPr>
          <w:rFonts w:ascii="Times New Roman" w:eastAsiaTheme="minorEastAsia" w:hAnsi="Times New Roman" w:cs="Times New Roman"/>
          <w:sz w:val="28"/>
          <w:szCs w:val="28"/>
          <w:lang w:eastAsia="ru-RU"/>
        </w:rPr>
        <w:t>*</w:t>
      </w:r>
      <w:r w:rsidRPr="00735E6A">
        <w:rPr>
          <w:rFonts w:ascii="Times New Roman" w:eastAsiaTheme="minorEastAsia" w:hAnsi="Times New Roman" w:cs="Times New Roman"/>
          <w:sz w:val="28"/>
          <w:szCs w:val="28"/>
          <w:lang w:eastAsia="ru-RU"/>
        </w:rPr>
        <w:t>Определения согласованные и несогласованные.</w:t>
      </w:r>
      <w:r w:rsidR="00735E6A" w:rsidRPr="00735E6A">
        <w:rPr>
          <w:rFonts w:ascii="Times New Roman" w:eastAsiaTheme="minorEastAsia" w:hAnsi="Times New Roman" w:cs="Times New Roman"/>
          <w:sz w:val="28"/>
          <w:szCs w:val="28"/>
          <w:lang w:eastAsia="ru-RU"/>
        </w:rPr>
        <w:t>*</w:t>
      </w:r>
    </w:p>
    <w:p w14:paraId="236E1728"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Приложе</w:t>
      </w:r>
      <w:r w:rsidR="00A5460D">
        <w:rPr>
          <w:rFonts w:ascii="Times New Roman" w:eastAsiaTheme="minorEastAsia" w:hAnsi="Times New Roman" w:cs="Times New Roman"/>
          <w:sz w:val="28"/>
          <w:szCs w:val="28"/>
          <w:lang w:eastAsia="ru-RU"/>
        </w:rPr>
        <w:t>ние как особый вид определения.</w:t>
      </w:r>
      <w:r w:rsidRPr="00735E6A">
        <w:rPr>
          <w:rFonts w:ascii="Times New Roman" w:eastAsiaTheme="minorEastAsia" w:hAnsi="Times New Roman" w:cs="Times New Roman"/>
          <w:sz w:val="28"/>
          <w:szCs w:val="28"/>
          <w:lang w:eastAsia="ru-RU"/>
        </w:rPr>
        <w:t>*</w:t>
      </w:r>
    </w:p>
    <w:p w14:paraId="517B122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Дополнение как второстепенный член предложения. </w:t>
      </w:r>
    </w:p>
    <w:p w14:paraId="79752E79"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A5460D">
        <w:rPr>
          <w:rFonts w:ascii="Times New Roman" w:eastAsiaTheme="minorEastAsia" w:hAnsi="Times New Roman" w:cs="Times New Roman"/>
          <w:sz w:val="28"/>
          <w:szCs w:val="28"/>
          <w:lang w:eastAsia="ru-RU"/>
        </w:rPr>
        <w:t>Дополнения прямые и косвенные.</w:t>
      </w:r>
      <w:r w:rsidRPr="00735E6A">
        <w:rPr>
          <w:rFonts w:ascii="Times New Roman" w:eastAsiaTheme="minorEastAsia" w:hAnsi="Times New Roman" w:cs="Times New Roman"/>
          <w:sz w:val="28"/>
          <w:szCs w:val="28"/>
          <w:lang w:eastAsia="ru-RU"/>
        </w:rPr>
        <w:t>*</w:t>
      </w:r>
    </w:p>
    <w:p w14:paraId="1F84C7E7" w14:textId="77777777" w:rsidR="005F1B0C" w:rsidRPr="00735E6A"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Обстоятельство как второстепенный член предложения. </w:t>
      </w:r>
      <w:r w:rsidR="00735E6A" w:rsidRPr="00735E6A">
        <w:rPr>
          <w:rFonts w:ascii="Times New Roman" w:eastAsiaTheme="minorEastAsia" w:hAnsi="Times New Roman" w:cs="Times New Roman"/>
          <w:sz w:val="28"/>
          <w:szCs w:val="28"/>
          <w:lang w:eastAsia="ru-RU"/>
        </w:rPr>
        <w:t>*</w:t>
      </w:r>
      <w:r w:rsidRPr="00735E6A">
        <w:rPr>
          <w:rFonts w:ascii="Times New Roman" w:eastAsiaTheme="minorEastAsia" w:hAnsi="Times New Roman" w:cs="Times New Roman"/>
          <w:sz w:val="28"/>
          <w:szCs w:val="28"/>
          <w:lang w:eastAsia="ru-RU"/>
        </w:rPr>
        <w:t>Виды обстоятельств (места, времени, причины, цели, образа действия, мер</w:t>
      </w:r>
      <w:r w:rsidR="00A5460D">
        <w:rPr>
          <w:rFonts w:ascii="Times New Roman" w:eastAsiaTheme="minorEastAsia" w:hAnsi="Times New Roman" w:cs="Times New Roman"/>
          <w:sz w:val="28"/>
          <w:szCs w:val="28"/>
          <w:lang w:eastAsia="ru-RU"/>
        </w:rPr>
        <w:t>ы и степени, условия, уступки).</w:t>
      </w:r>
      <w:r w:rsidR="00735E6A" w:rsidRPr="00735E6A">
        <w:rPr>
          <w:rFonts w:ascii="Times New Roman" w:eastAsiaTheme="minorEastAsia" w:hAnsi="Times New Roman" w:cs="Times New Roman"/>
          <w:sz w:val="28"/>
          <w:szCs w:val="28"/>
          <w:lang w:eastAsia="ru-RU"/>
        </w:rPr>
        <w:t>*</w:t>
      </w:r>
    </w:p>
    <w:p w14:paraId="43F5AAC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Односоставные предложения</w:t>
      </w:r>
    </w:p>
    <w:p w14:paraId="42A5878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Односоставные предложения, их грамматические признаки. </w:t>
      </w:r>
    </w:p>
    <w:p w14:paraId="634D542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Грамматические различия односоставных предложений и двусоставных неполных предложений. </w:t>
      </w:r>
    </w:p>
    <w:p w14:paraId="28A35881"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Виды односоставных предложений: назывные, определённо-личные, неопределённо-личные, обобщённо</w:t>
      </w:r>
      <w:r w:rsidR="00A5460D">
        <w:rPr>
          <w:rFonts w:ascii="Times New Roman" w:eastAsiaTheme="minorEastAsia" w:hAnsi="Times New Roman" w:cs="Times New Roman"/>
          <w:sz w:val="28"/>
          <w:szCs w:val="28"/>
          <w:lang w:eastAsia="ru-RU"/>
        </w:rPr>
        <w:t>-личные, безличные предложения.</w:t>
      </w:r>
      <w:r w:rsidRPr="00735E6A">
        <w:rPr>
          <w:rFonts w:ascii="Times New Roman" w:eastAsiaTheme="minorEastAsia" w:hAnsi="Times New Roman" w:cs="Times New Roman"/>
          <w:sz w:val="28"/>
          <w:szCs w:val="28"/>
          <w:lang w:eastAsia="ru-RU"/>
        </w:rPr>
        <w:t>*</w:t>
      </w:r>
    </w:p>
    <w:p w14:paraId="1D87270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Синтаксическая синонимия односоставных и двусоставных предложений. </w:t>
      </w:r>
    </w:p>
    <w:p w14:paraId="64F0188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Употребление односоставных предложений в речи.</w:t>
      </w:r>
    </w:p>
    <w:p w14:paraId="69EA7BC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Простое осложнённое предложение</w:t>
      </w:r>
    </w:p>
    <w:p w14:paraId="639ADDE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i/>
          <w:iCs/>
          <w:sz w:val="28"/>
          <w:szCs w:val="28"/>
          <w:lang w:eastAsia="ru-RU"/>
        </w:rPr>
      </w:pPr>
      <w:r w:rsidRPr="005F1B0C">
        <w:rPr>
          <w:rFonts w:ascii="Times New Roman" w:eastAsiaTheme="minorEastAsia" w:hAnsi="Times New Roman" w:cs="Times New Roman"/>
          <w:b/>
          <w:bCs/>
          <w:i/>
          <w:iCs/>
          <w:sz w:val="28"/>
          <w:szCs w:val="28"/>
          <w:lang w:eastAsia="ru-RU"/>
        </w:rPr>
        <w:t>Предложения с однородными членами</w:t>
      </w:r>
    </w:p>
    <w:p w14:paraId="4740B12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4"/>
          <w:sz w:val="28"/>
          <w:szCs w:val="28"/>
          <w:lang w:eastAsia="ru-RU"/>
        </w:rPr>
      </w:pPr>
      <w:r w:rsidRPr="005F1B0C">
        <w:rPr>
          <w:rFonts w:ascii="Times New Roman" w:eastAsiaTheme="minorEastAsia" w:hAnsi="Times New Roman" w:cs="Times New Roman"/>
          <w:spacing w:val="-4"/>
          <w:sz w:val="28"/>
          <w:szCs w:val="28"/>
          <w:lang w:eastAsia="ru-RU"/>
        </w:rPr>
        <w:t xml:space="preserve">Однородные члены предложения, их признаки, средства связи. Союзная и бессоюзная связь однородных членов предложения. </w:t>
      </w:r>
    </w:p>
    <w:p w14:paraId="17D80546"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Однород</w:t>
      </w:r>
      <w:r w:rsidR="00A5460D">
        <w:rPr>
          <w:rFonts w:ascii="Times New Roman" w:eastAsiaTheme="minorEastAsia" w:hAnsi="Times New Roman" w:cs="Times New Roman"/>
          <w:sz w:val="28"/>
          <w:szCs w:val="28"/>
          <w:lang w:eastAsia="ru-RU"/>
        </w:rPr>
        <w:t>ные и неоднородные определения.</w:t>
      </w:r>
      <w:r w:rsidRPr="00735E6A">
        <w:rPr>
          <w:rFonts w:ascii="Times New Roman" w:eastAsiaTheme="minorEastAsia" w:hAnsi="Times New Roman" w:cs="Times New Roman"/>
          <w:sz w:val="28"/>
          <w:szCs w:val="28"/>
          <w:lang w:eastAsia="ru-RU"/>
        </w:rPr>
        <w:t>*</w:t>
      </w:r>
    </w:p>
    <w:p w14:paraId="554F107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Предложения с обобщающими словами при однородных членах.</w:t>
      </w:r>
    </w:p>
    <w:p w14:paraId="553699DD"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 xml:space="preserve">Нормы построения предложений с однородными членами, связанными двойными союзами </w:t>
      </w:r>
      <w:r w:rsidR="005F1B0C" w:rsidRPr="00735E6A">
        <w:rPr>
          <w:rFonts w:ascii="Times New Roman" w:eastAsiaTheme="minorEastAsia" w:hAnsi="Times New Roman" w:cs="Times New Roman"/>
          <w:b/>
          <w:bCs/>
          <w:iCs/>
          <w:sz w:val="28"/>
          <w:szCs w:val="28"/>
          <w:lang w:eastAsia="ru-RU"/>
        </w:rPr>
        <w:t>не только…</w:t>
      </w:r>
      <w:r w:rsidR="005F1B0C" w:rsidRPr="00735E6A">
        <w:rPr>
          <w:rFonts w:ascii="Times New Roman" w:eastAsiaTheme="minorEastAsia" w:hAnsi="Times New Roman" w:cs="Times New Roman"/>
          <w:b/>
          <w:bCs/>
          <w:sz w:val="28"/>
          <w:szCs w:val="28"/>
          <w:lang w:eastAsia="ru-RU"/>
        </w:rPr>
        <w:t xml:space="preserve"> </w:t>
      </w:r>
      <w:r w:rsidR="005F1B0C" w:rsidRPr="00735E6A">
        <w:rPr>
          <w:rFonts w:ascii="Times New Roman" w:eastAsiaTheme="minorEastAsia" w:hAnsi="Times New Roman" w:cs="Times New Roman"/>
          <w:b/>
          <w:bCs/>
          <w:iCs/>
          <w:sz w:val="28"/>
          <w:szCs w:val="28"/>
          <w:lang w:eastAsia="ru-RU"/>
        </w:rPr>
        <w:t>но и</w:t>
      </w:r>
      <w:r w:rsidR="005F1B0C" w:rsidRPr="00735E6A">
        <w:rPr>
          <w:rFonts w:ascii="Times New Roman" w:eastAsiaTheme="minorEastAsia" w:hAnsi="Times New Roman" w:cs="Times New Roman"/>
          <w:sz w:val="28"/>
          <w:szCs w:val="28"/>
          <w:lang w:eastAsia="ru-RU"/>
        </w:rPr>
        <w:t xml:space="preserve">, </w:t>
      </w:r>
      <w:r w:rsidR="005F1B0C" w:rsidRPr="00735E6A">
        <w:rPr>
          <w:rFonts w:ascii="Times New Roman" w:eastAsiaTheme="minorEastAsia" w:hAnsi="Times New Roman" w:cs="Times New Roman"/>
          <w:b/>
          <w:bCs/>
          <w:iCs/>
          <w:sz w:val="28"/>
          <w:szCs w:val="28"/>
          <w:lang w:eastAsia="ru-RU"/>
        </w:rPr>
        <w:t>как… так и.</w:t>
      </w:r>
      <w:r w:rsidRPr="00735E6A">
        <w:rPr>
          <w:rFonts w:ascii="Times New Roman" w:eastAsiaTheme="minorEastAsia" w:hAnsi="Times New Roman" w:cs="Times New Roman"/>
          <w:bCs/>
          <w:iCs/>
          <w:sz w:val="28"/>
          <w:szCs w:val="28"/>
          <w:lang w:eastAsia="ru-RU"/>
        </w:rPr>
        <w:t>*</w:t>
      </w:r>
    </w:p>
    <w:p w14:paraId="2AB992D2"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Нормы постановки знаков препинания в предложениях с однородными членами, связанными попарно, с помощью повторяющихся союзов (</w:t>
      </w:r>
      <w:r w:rsidR="005F1B0C" w:rsidRPr="00735E6A">
        <w:rPr>
          <w:rFonts w:ascii="Times New Roman" w:eastAsiaTheme="minorEastAsia" w:hAnsi="Times New Roman" w:cs="Times New Roman"/>
          <w:b/>
          <w:bCs/>
          <w:iCs/>
          <w:sz w:val="28"/>
          <w:szCs w:val="28"/>
          <w:lang w:eastAsia="ru-RU"/>
        </w:rPr>
        <w:t>и... и</w:t>
      </w:r>
      <w:r w:rsidR="005F1B0C" w:rsidRPr="00735E6A">
        <w:rPr>
          <w:rFonts w:ascii="Times New Roman" w:eastAsiaTheme="minorEastAsia" w:hAnsi="Times New Roman" w:cs="Times New Roman"/>
          <w:sz w:val="28"/>
          <w:szCs w:val="28"/>
          <w:lang w:eastAsia="ru-RU"/>
        </w:rPr>
        <w:t xml:space="preserve">, </w:t>
      </w:r>
      <w:r w:rsidR="005F1B0C" w:rsidRPr="00735E6A">
        <w:rPr>
          <w:rFonts w:ascii="Times New Roman" w:eastAsiaTheme="minorEastAsia" w:hAnsi="Times New Roman" w:cs="Times New Roman"/>
          <w:b/>
          <w:bCs/>
          <w:iCs/>
          <w:sz w:val="28"/>
          <w:szCs w:val="28"/>
          <w:lang w:eastAsia="ru-RU"/>
        </w:rPr>
        <w:t>или... или</w:t>
      </w:r>
      <w:r w:rsidR="005F1B0C" w:rsidRPr="00735E6A">
        <w:rPr>
          <w:rFonts w:ascii="Times New Roman" w:eastAsiaTheme="minorEastAsia" w:hAnsi="Times New Roman" w:cs="Times New Roman"/>
          <w:sz w:val="28"/>
          <w:szCs w:val="28"/>
          <w:lang w:eastAsia="ru-RU"/>
        </w:rPr>
        <w:t xml:space="preserve">, </w:t>
      </w:r>
      <w:r w:rsidR="005F1B0C" w:rsidRPr="00735E6A">
        <w:rPr>
          <w:rFonts w:ascii="Times New Roman" w:eastAsiaTheme="minorEastAsia" w:hAnsi="Times New Roman" w:cs="Times New Roman"/>
          <w:b/>
          <w:bCs/>
          <w:iCs/>
          <w:sz w:val="28"/>
          <w:szCs w:val="28"/>
          <w:lang w:eastAsia="ru-RU"/>
        </w:rPr>
        <w:t>либo... либo</w:t>
      </w:r>
      <w:r w:rsidR="005F1B0C" w:rsidRPr="00735E6A">
        <w:rPr>
          <w:rFonts w:ascii="Times New Roman" w:eastAsiaTheme="minorEastAsia" w:hAnsi="Times New Roman" w:cs="Times New Roman"/>
          <w:sz w:val="28"/>
          <w:szCs w:val="28"/>
          <w:lang w:eastAsia="ru-RU"/>
        </w:rPr>
        <w:t xml:space="preserve">, </w:t>
      </w:r>
      <w:r w:rsidR="005F1B0C" w:rsidRPr="00735E6A">
        <w:rPr>
          <w:rFonts w:ascii="Times New Roman" w:eastAsiaTheme="minorEastAsia" w:hAnsi="Times New Roman" w:cs="Times New Roman"/>
          <w:b/>
          <w:bCs/>
          <w:iCs/>
          <w:sz w:val="28"/>
          <w:szCs w:val="28"/>
          <w:lang w:eastAsia="ru-RU"/>
        </w:rPr>
        <w:t>ни... ни</w:t>
      </w:r>
      <w:r w:rsidR="005F1B0C" w:rsidRPr="00735E6A">
        <w:rPr>
          <w:rFonts w:ascii="Times New Roman" w:eastAsiaTheme="minorEastAsia" w:hAnsi="Times New Roman" w:cs="Times New Roman"/>
          <w:sz w:val="28"/>
          <w:szCs w:val="28"/>
          <w:lang w:eastAsia="ru-RU"/>
        </w:rPr>
        <w:t xml:space="preserve">, </w:t>
      </w:r>
      <w:r w:rsidR="005F1B0C" w:rsidRPr="00735E6A">
        <w:rPr>
          <w:rFonts w:ascii="Times New Roman" w:eastAsiaTheme="minorEastAsia" w:hAnsi="Times New Roman" w:cs="Times New Roman"/>
          <w:b/>
          <w:bCs/>
          <w:iCs/>
          <w:sz w:val="28"/>
          <w:szCs w:val="28"/>
          <w:lang w:eastAsia="ru-RU"/>
        </w:rPr>
        <w:t>тo... тo</w:t>
      </w:r>
      <w:r w:rsidR="005F1B0C" w:rsidRPr="00735E6A">
        <w:rPr>
          <w:rFonts w:ascii="Times New Roman" w:eastAsiaTheme="minorEastAsia" w:hAnsi="Times New Roman" w:cs="Times New Roman"/>
          <w:sz w:val="28"/>
          <w:szCs w:val="28"/>
          <w:lang w:eastAsia="ru-RU"/>
        </w:rPr>
        <w:t>).</w:t>
      </w:r>
      <w:r w:rsidRPr="00735E6A">
        <w:rPr>
          <w:rFonts w:ascii="Times New Roman" w:eastAsiaTheme="minorEastAsia" w:hAnsi="Times New Roman" w:cs="Times New Roman"/>
          <w:sz w:val="28"/>
          <w:szCs w:val="28"/>
          <w:lang w:eastAsia="ru-RU"/>
        </w:rPr>
        <w:t>*</w:t>
      </w:r>
    </w:p>
    <w:p w14:paraId="2C424C7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постановки знаков препинания в предложениях с обобщающими словами при однородных членах.</w:t>
      </w:r>
    </w:p>
    <w:p w14:paraId="067C6AB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Нормы постановки знаков препинания в простом и сложном предложениях с союзом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w:t>
      </w:r>
    </w:p>
    <w:p w14:paraId="6E15CCA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i/>
          <w:iCs/>
          <w:sz w:val="28"/>
          <w:szCs w:val="28"/>
          <w:lang w:eastAsia="ru-RU"/>
        </w:rPr>
      </w:pPr>
      <w:r w:rsidRPr="005F1B0C">
        <w:rPr>
          <w:rFonts w:ascii="Times New Roman" w:eastAsiaTheme="minorEastAsia" w:hAnsi="Times New Roman" w:cs="Times New Roman"/>
          <w:b/>
          <w:bCs/>
          <w:i/>
          <w:iCs/>
          <w:sz w:val="28"/>
          <w:szCs w:val="28"/>
          <w:lang w:eastAsia="ru-RU"/>
        </w:rPr>
        <w:t>Предложения с обособленными членами</w:t>
      </w:r>
    </w:p>
    <w:p w14:paraId="555855DE" w14:textId="77777777" w:rsidR="005F1B0C" w:rsidRPr="00735E6A"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Обособление. </w:t>
      </w:r>
      <w:r w:rsidR="00735E6A" w:rsidRPr="00735E6A">
        <w:rPr>
          <w:rFonts w:ascii="Times New Roman" w:eastAsiaTheme="minorEastAsia" w:hAnsi="Times New Roman" w:cs="Times New Roman"/>
          <w:sz w:val="28"/>
          <w:szCs w:val="28"/>
          <w:lang w:eastAsia="ru-RU"/>
        </w:rPr>
        <w:t>*</w:t>
      </w:r>
      <w:r w:rsidRPr="00735E6A">
        <w:rPr>
          <w:rFonts w:ascii="Times New Roman" w:eastAsiaTheme="minorEastAsia" w:hAnsi="Times New Roman" w:cs="Times New Roman"/>
          <w:sz w:val="28"/>
          <w:szCs w:val="28"/>
          <w:lang w:eastAsia="ru-RU"/>
        </w:rPr>
        <w:t>Виды обособленных членов предложения (обособленные определения, обособленные приложения, обособленные обстоятельства, обособленные дополнения).</w:t>
      </w:r>
      <w:r w:rsidR="00735E6A" w:rsidRPr="00735E6A">
        <w:rPr>
          <w:rFonts w:ascii="Times New Roman" w:eastAsiaTheme="minorEastAsia" w:hAnsi="Times New Roman" w:cs="Times New Roman"/>
          <w:sz w:val="28"/>
          <w:szCs w:val="28"/>
          <w:lang w:eastAsia="ru-RU"/>
        </w:rPr>
        <w:t>*</w:t>
      </w:r>
    </w:p>
    <w:p w14:paraId="38E2F89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Уточняющие члены предложения, пояснительные и присоединительные конструкции.  </w:t>
      </w:r>
    </w:p>
    <w:p w14:paraId="7667BBFA" w14:textId="77777777" w:rsidR="005F1B0C" w:rsidRPr="00735E6A" w:rsidRDefault="00735E6A"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735E6A">
        <w:rPr>
          <w:rFonts w:ascii="Times New Roman" w:eastAsiaTheme="minorEastAsia" w:hAnsi="Times New Roman" w:cs="Times New Roman"/>
          <w:sz w:val="28"/>
          <w:szCs w:val="28"/>
          <w:lang w:eastAsia="ru-RU"/>
        </w:rPr>
        <w:t>*</w:t>
      </w:r>
      <w:r w:rsidR="005F1B0C" w:rsidRPr="00735E6A">
        <w:rPr>
          <w:rFonts w:ascii="Times New Roman" w:eastAsiaTheme="minorEastAsia" w:hAnsi="Times New Roman" w:cs="Times New Roman"/>
          <w:sz w:val="28"/>
          <w:szCs w:val="28"/>
          <w:lang w:eastAsia="ru-RU"/>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r w:rsidRPr="00735E6A">
        <w:rPr>
          <w:rFonts w:ascii="Times New Roman" w:eastAsiaTheme="minorEastAsia" w:hAnsi="Times New Roman" w:cs="Times New Roman"/>
          <w:sz w:val="28"/>
          <w:szCs w:val="28"/>
          <w:lang w:eastAsia="ru-RU"/>
        </w:rPr>
        <w:t>*</w:t>
      </w:r>
    </w:p>
    <w:p w14:paraId="04A3611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i/>
          <w:iCs/>
          <w:sz w:val="28"/>
          <w:szCs w:val="28"/>
          <w:lang w:eastAsia="ru-RU"/>
        </w:rPr>
      </w:pPr>
      <w:r w:rsidRPr="005F1B0C">
        <w:rPr>
          <w:rFonts w:ascii="Times New Roman" w:eastAsiaTheme="minorEastAsia" w:hAnsi="Times New Roman" w:cs="Times New Roman"/>
          <w:b/>
          <w:bCs/>
          <w:i/>
          <w:iCs/>
          <w:sz w:val="28"/>
          <w:szCs w:val="28"/>
          <w:lang w:eastAsia="ru-RU"/>
        </w:rPr>
        <w:t>Предложения с обращениями, вводными и вставными конструкциями</w:t>
      </w:r>
    </w:p>
    <w:p w14:paraId="0AD00E77" w14:textId="77777777" w:rsidR="005F1B0C" w:rsidRPr="00C736BE"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Обращение. Основные функции обращения. </w:t>
      </w:r>
      <w:r w:rsidR="00C736BE" w:rsidRPr="00C736BE">
        <w:rPr>
          <w:rFonts w:ascii="Times New Roman" w:eastAsiaTheme="minorEastAsia" w:hAnsi="Times New Roman" w:cs="Times New Roman"/>
          <w:sz w:val="28"/>
          <w:szCs w:val="28"/>
          <w:lang w:eastAsia="ru-RU"/>
        </w:rPr>
        <w:t>*</w:t>
      </w:r>
      <w:r w:rsidRPr="00C736BE">
        <w:rPr>
          <w:rFonts w:ascii="Times New Roman" w:eastAsiaTheme="minorEastAsia" w:hAnsi="Times New Roman" w:cs="Times New Roman"/>
          <w:sz w:val="28"/>
          <w:szCs w:val="28"/>
          <w:lang w:eastAsia="ru-RU"/>
        </w:rPr>
        <w:t>Распространённое и нераспространённое обращение.</w:t>
      </w:r>
      <w:r w:rsidR="00C736BE" w:rsidRPr="00C736BE">
        <w:rPr>
          <w:rFonts w:ascii="Times New Roman" w:eastAsiaTheme="minorEastAsia" w:hAnsi="Times New Roman" w:cs="Times New Roman"/>
          <w:sz w:val="28"/>
          <w:szCs w:val="28"/>
          <w:lang w:eastAsia="ru-RU"/>
        </w:rPr>
        <w:t>*</w:t>
      </w:r>
      <w:r w:rsidRPr="00C736BE">
        <w:rPr>
          <w:rFonts w:ascii="Times New Roman" w:eastAsiaTheme="minorEastAsia" w:hAnsi="Times New Roman" w:cs="Times New Roman"/>
          <w:sz w:val="28"/>
          <w:szCs w:val="28"/>
          <w:lang w:eastAsia="ru-RU"/>
        </w:rPr>
        <w:t xml:space="preserve"> </w:t>
      </w:r>
    </w:p>
    <w:p w14:paraId="6AC7A8A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Вводные конструкции. </w:t>
      </w:r>
    </w:p>
    <w:p w14:paraId="089EA63B" w14:textId="77777777" w:rsidR="005F1B0C" w:rsidRPr="00C736BE"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 xml:space="preserve">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 </w:t>
      </w:r>
      <w:r w:rsidRPr="00C736BE">
        <w:rPr>
          <w:rFonts w:ascii="Times New Roman" w:eastAsiaTheme="minorEastAsia" w:hAnsi="Times New Roman" w:cs="Times New Roman"/>
          <w:sz w:val="28"/>
          <w:szCs w:val="28"/>
          <w:lang w:eastAsia="ru-RU"/>
        </w:rPr>
        <w:t>*</w:t>
      </w:r>
    </w:p>
    <w:p w14:paraId="495BCD8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Вставные конструкции. </w:t>
      </w:r>
    </w:p>
    <w:p w14:paraId="61E847F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Синонимия вводных конструкций.</w:t>
      </w:r>
    </w:p>
    <w:p w14:paraId="271E0170" w14:textId="77777777" w:rsidR="005F1B0C" w:rsidRPr="00C736BE"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r w:rsidRPr="00C736BE">
        <w:rPr>
          <w:rFonts w:ascii="Times New Roman" w:eastAsiaTheme="minorEastAsia" w:hAnsi="Times New Roman" w:cs="Times New Roman"/>
          <w:sz w:val="28"/>
          <w:szCs w:val="28"/>
          <w:lang w:eastAsia="ru-RU"/>
        </w:rPr>
        <w:t>*</w:t>
      </w:r>
    </w:p>
    <w:p w14:paraId="4529E15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постановки знаков препинания в предложениях с вводными и вставными конструкциями, обращениями и междометиями.</w:t>
      </w:r>
    </w:p>
    <w:p w14:paraId="72B643D5"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555526EF" w14:textId="77777777" w:rsidR="005F1B0C" w:rsidRPr="005E2EB3" w:rsidRDefault="005F1B0C" w:rsidP="00095B3E">
      <w:pPr>
        <w:pStyle w:val="3"/>
        <w:spacing w:before="160" w:after="120"/>
        <w:ind w:left="567"/>
        <w:jc w:val="left"/>
        <w:rPr>
          <w:b/>
        </w:rPr>
      </w:pPr>
      <w:bookmarkStart w:id="16" w:name="_Toc153893008"/>
      <w:r w:rsidRPr="005E2EB3">
        <w:rPr>
          <w:b/>
        </w:rPr>
        <w:t>9 КЛАСС</w:t>
      </w:r>
      <w:bookmarkEnd w:id="16"/>
    </w:p>
    <w:p w14:paraId="3EC36FAC"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6A9FF2F2"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Общие сведения о языке</w:t>
      </w:r>
    </w:p>
    <w:p w14:paraId="1538297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Роль русского языка в Российской Федерации.</w:t>
      </w:r>
    </w:p>
    <w:p w14:paraId="269BCE9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Русский язык в современном мире.</w:t>
      </w:r>
    </w:p>
    <w:p w14:paraId="4251433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Cs/>
          <w:sz w:val="28"/>
          <w:szCs w:val="28"/>
          <w:lang w:eastAsia="ru-RU"/>
        </w:rPr>
      </w:pPr>
      <w:r w:rsidRPr="005F1B0C">
        <w:rPr>
          <w:rFonts w:ascii="Times New Roman" w:eastAsiaTheme="minorEastAsia" w:hAnsi="Times New Roman" w:cs="Times New Roman"/>
          <w:sz w:val="28"/>
          <w:szCs w:val="28"/>
          <w:lang w:eastAsia="ru-RU"/>
        </w:rPr>
        <w:t>Повторение и систематизация изученного в 5-8 классах.</w:t>
      </w:r>
    </w:p>
    <w:p w14:paraId="428C259D"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158BDE51"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Язык и речь</w:t>
      </w:r>
    </w:p>
    <w:p w14:paraId="31DC7A9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Речь устная и письменная, монологическая и диалогическая, полилог (повторение).</w:t>
      </w:r>
    </w:p>
    <w:p w14:paraId="72575F9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Виды речевой деятельности: говорение, письмо, аудирование, чтение (повторение).</w:t>
      </w:r>
    </w:p>
    <w:p w14:paraId="1CFB56A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аудирования: выборочное, ознакомительное, детальное. </w:t>
      </w:r>
    </w:p>
    <w:p w14:paraId="71376DF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чтения: изучающее, ознакомительное, просмотровое, поисковое. </w:t>
      </w:r>
    </w:p>
    <w:p w14:paraId="7682E39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 </w:t>
      </w:r>
    </w:p>
    <w:p w14:paraId="1661F4B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Подробное, сжатое, выборочное изложение прочитанного или прослушанного текста.</w:t>
      </w:r>
    </w:p>
    <w:p w14:paraId="46F5063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14:paraId="40FD2721" w14:textId="77777777" w:rsidR="005F1B0C" w:rsidRPr="00C736BE"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Приёмы работы с учебной книгой, лингвистическими словарями, справочной литературой.</w:t>
      </w:r>
      <w:r w:rsidRPr="00C736BE">
        <w:rPr>
          <w:rFonts w:ascii="Times New Roman" w:eastAsiaTheme="minorEastAsia" w:hAnsi="Times New Roman" w:cs="Times New Roman"/>
          <w:sz w:val="28"/>
          <w:szCs w:val="28"/>
          <w:lang w:eastAsia="ru-RU"/>
        </w:rPr>
        <w:t>*</w:t>
      </w:r>
    </w:p>
    <w:p w14:paraId="4AD2F614"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1A3735FC"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 xml:space="preserve">Текст </w:t>
      </w:r>
    </w:p>
    <w:p w14:paraId="531EBA6B" w14:textId="77777777" w:rsidR="005F1B0C" w:rsidRPr="00C736BE"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Сочетание разных функционально-смысловых типов речи в тексте, в том числе сочетание элементов разных функциональных разновидностей языка</w:t>
      </w:r>
      <w:r w:rsidR="00A5460D">
        <w:rPr>
          <w:rFonts w:ascii="Times New Roman" w:eastAsiaTheme="minorEastAsia" w:hAnsi="Times New Roman" w:cs="Times New Roman"/>
          <w:sz w:val="28"/>
          <w:szCs w:val="28"/>
          <w:lang w:eastAsia="ru-RU"/>
        </w:rPr>
        <w:t xml:space="preserve"> в художественном произведении.</w:t>
      </w:r>
      <w:r w:rsidRPr="00C736BE">
        <w:rPr>
          <w:rFonts w:ascii="Times New Roman" w:eastAsiaTheme="minorEastAsia" w:hAnsi="Times New Roman" w:cs="Times New Roman"/>
          <w:sz w:val="28"/>
          <w:szCs w:val="28"/>
          <w:lang w:eastAsia="ru-RU"/>
        </w:rPr>
        <w:t>*</w:t>
      </w:r>
    </w:p>
    <w:p w14:paraId="5CE28BB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Особенности употребления языковых средств выразительности в текстах, принадлежащих к различным функционально-смысловым типам речи.</w:t>
      </w:r>
    </w:p>
    <w:p w14:paraId="7A16B41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Информационная переработка текста.</w:t>
      </w:r>
    </w:p>
    <w:p w14:paraId="54078A34"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404DE168"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Функциональные разновидности языка</w:t>
      </w:r>
    </w:p>
    <w:p w14:paraId="06CD179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050DE5C7" w14:textId="77777777" w:rsidR="005F1B0C" w:rsidRPr="00C736BE"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w:t>
      </w:r>
      <w:r w:rsidRPr="005F1B0C">
        <w:rPr>
          <w:rFonts w:ascii="Times New Roman" w:eastAsiaTheme="minorEastAsia" w:hAnsi="Times New Roman" w:cs="Times New Roman"/>
          <w:i/>
          <w:sz w:val="28"/>
          <w:szCs w:val="28"/>
          <w:lang w:eastAsia="ru-RU"/>
        </w:rPr>
        <w:t xml:space="preserve">, </w:t>
      </w:r>
      <w:r w:rsidR="00C736BE" w:rsidRPr="00C736BE">
        <w:rPr>
          <w:rFonts w:ascii="Times New Roman" w:eastAsiaTheme="minorEastAsia" w:hAnsi="Times New Roman" w:cs="Times New Roman"/>
          <w:sz w:val="28"/>
          <w:szCs w:val="28"/>
          <w:lang w:eastAsia="ru-RU"/>
        </w:rPr>
        <w:t>*</w:t>
      </w:r>
      <w:r w:rsidRPr="00C736BE">
        <w:rPr>
          <w:rFonts w:ascii="Times New Roman" w:eastAsiaTheme="minorEastAsia" w:hAnsi="Times New Roman" w:cs="Times New Roman"/>
          <w:sz w:val="28"/>
          <w:szCs w:val="28"/>
          <w:lang w:eastAsia="ru-RU"/>
        </w:rPr>
        <w:t>рецензия</w:t>
      </w:r>
      <w:r w:rsidR="00C736BE" w:rsidRPr="00C736BE">
        <w:rPr>
          <w:rFonts w:ascii="Times New Roman" w:eastAsiaTheme="minorEastAsia" w:hAnsi="Times New Roman" w:cs="Times New Roman"/>
          <w:sz w:val="28"/>
          <w:szCs w:val="28"/>
          <w:lang w:eastAsia="ru-RU"/>
        </w:rPr>
        <w:t>*</w:t>
      </w:r>
      <w:r w:rsidRPr="00C736BE">
        <w:rPr>
          <w:rFonts w:ascii="Times New Roman" w:eastAsiaTheme="minorEastAsia" w:hAnsi="Times New Roman" w:cs="Times New Roman"/>
          <w:sz w:val="28"/>
          <w:szCs w:val="28"/>
          <w:lang w:eastAsia="ru-RU"/>
        </w:rPr>
        <w:t>.</w:t>
      </w:r>
    </w:p>
    <w:p w14:paraId="0134BD71" w14:textId="77777777" w:rsidR="005F1B0C" w:rsidRPr="00C736BE"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Язык художественной литературы и его отличие от других разновидностей современного русского языка</w:t>
      </w:r>
      <w:r w:rsidRPr="005F1B0C">
        <w:rPr>
          <w:rFonts w:ascii="Times New Roman" w:eastAsiaTheme="minorEastAsia" w:hAnsi="Times New Roman" w:cs="Times New Roman"/>
          <w:i/>
          <w:sz w:val="28"/>
          <w:szCs w:val="28"/>
          <w:lang w:eastAsia="ru-RU"/>
        </w:rPr>
        <w:t xml:space="preserve">. </w:t>
      </w:r>
      <w:r w:rsidR="00C736BE" w:rsidRPr="00C736BE">
        <w:rPr>
          <w:rFonts w:ascii="Times New Roman" w:eastAsiaTheme="minorEastAsia" w:hAnsi="Times New Roman" w:cs="Times New Roman"/>
          <w:sz w:val="28"/>
          <w:szCs w:val="28"/>
          <w:lang w:eastAsia="ru-RU"/>
        </w:rPr>
        <w:t>*</w:t>
      </w:r>
      <w:r w:rsidRPr="00C736BE">
        <w:rPr>
          <w:rFonts w:ascii="Times New Roman" w:eastAsiaTheme="minorEastAsia" w:hAnsi="Times New Roman" w:cs="Times New Roman"/>
          <w:sz w:val="28"/>
          <w:szCs w:val="28"/>
          <w:lang w:eastAsia="ru-RU"/>
        </w:rPr>
        <w:t>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w:t>
      </w:r>
      <w:r w:rsidR="00A5460D">
        <w:rPr>
          <w:rFonts w:ascii="Times New Roman" w:eastAsiaTheme="minorEastAsia" w:hAnsi="Times New Roman" w:cs="Times New Roman"/>
          <w:sz w:val="28"/>
          <w:szCs w:val="28"/>
          <w:lang w:eastAsia="ru-RU"/>
        </w:rPr>
        <w:t>ных разновидностей языка.</w:t>
      </w:r>
      <w:r w:rsidR="00C736BE" w:rsidRPr="00C736BE">
        <w:rPr>
          <w:rFonts w:ascii="Times New Roman" w:eastAsiaTheme="minorEastAsia" w:hAnsi="Times New Roman" w:cs="Times New Roman"/>
          <w:sz w:val="28"/>
          <w:szCs w:val="28"/>
          <w:lang w:eastAsia="ru-RU"/>
        </w:rPr>
        <w:t>*</w:t>
      </w:r>
    </w:p>
    <w:p w14:paraId="5F5449BA" w14:textId="77777777" w:rsidR="005F1B0C" w:rsidRPr="00C736BE"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Основные изобразительно-выразительные средства русского языка, их использование в речи (метафора, эпитет, сравнение, гипербола, олицетворение и др.).</w:t>
      </w:r>
      <w:r w:rsidRPr="00C736BE">
        <w:rPr>
          <w:rFonts w:ascii="Times New Roman" w:eastAsiaTheme="minorEastAsia" w:hAnsi="Times New Roman" w:cs="Times New Roman"/>
          <w:sz w:val="28"/>
          <w:szCs w:val="28"/>
          <w:lang w:eastAsia="ru-RU"/>
        </w:rPr>
        <w:t>*</w:t>
      </w:r>
    </w:p>
    <w:p w14:paraId="3F9D4ED2"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p>
    <w:p w14:paraId="10E5A2F6" w14:textId="77777777" w:rsidR="005F1B0C" w:rsidRPr="005F1B0C" w:rsidRDefault="005F1B0C" w:rsidP="005F1B0C">
      <w:pPr>
        <w:spacing w:after="0" w:line="240" w:lineRule="auto"/>
        <w:ind w:left="567" w:firstLine="709"/>
        <w:jc w:val="both"/>
        <w:rPr>
          <w:rFonts w:ascii="Times New Roman" w:eastAsiaTheme="minorEastAsia" w:hAnsi="Times New Roman"/>
          <w:b/>
          <w:sz w:val="28"/>
          <w:szCs w:val="28"/>
          <w:lang w:eastAsia="ru-RU"/>
        </w:rPr>
      </w:pPr>
      <w:r w:rsidRPr="005F1B0C">
        <w:rPr>
          <w:rFonts w:ascii="Times New Roman" w:eastAsiaTheme="minorEastAsia" w:hAnsi="Times New Roman"/>
          <w:b/>
          <w:sz w:val="28"/>
          <w:szCs w:val="28"/>
          <w:lang w:eastAsia="ru-RU"/>
        </w:rPr>
        <w:t xml:space="preserve">Синтаксис. Культура речи. Пунктуация </w:t>
      </w:r>
    </w:p>
    <w:p w14:paraId="54A9749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Сложное предложение</w:t>
      </w:r>
    </w:p>
    <w:p w14:paraId="03EA615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Понятие о сложном предложении (повторение). </w:t>
      </w:r>
    </w:p>
    <w:p w14:paraId="51A4AE4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Классификация сложных предложений.  </w:t>
      </w:r>
    </w:p>
    <w:p w14:paraId="35BDCC2E" w14:textId="77777777" w:rsidR="005F1B0C" w:rsidRPr="00C736BE"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Смысловое, структурное и интонационное единство частей сложного предложения.</w:t>
      </w:r>
      <w:r w:rsidRPr="00C736BE">
        <w:rPr>
          <w:rFonts w:ascii="Times New Roman" w:eastAsiaTheme="minorEastAsia" w:hAnsi="Times New Roman" w:cs="Times New Roman"/>
          <w:sz w:val="28"/>
          <w:szCs w:val="28"/>
          <w:lang w:eastAsia="ru-RU"/>
        </w:rPr>
        <w:t>*</w:t>
      </w:r>
    </w:p>
    <w:p w14:paraId="4D4ECF0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Сложносочинённое предложение</w:t>
      </w:r>
    </w:p>
    <w:p w14:paraId="636878C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Понятие о сложносочинённом предложении, его строении. </w:t>
      </w:r>
    </w:p>
    <w:p w14:paraId="39EF8B6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Виды сложносочинённых предложений. Средства связи частей сложносочинённого предложения.  </w:t>
      </w:r>
    </w:p>
    <w:p w14:paraId="35C4692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Интонационные особенности сложносочинённых предложений с разными смысловыми отношениями между частями. </w:t>
      </w:r>
    </w:p>
    <w:p w14:paraId="4B01E7FC" w14:textId="77777777" w:rsidR="005F1B0C" w:rsidRPr="00C736BE"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Употребление сложносочинённых предложений в речи. Грамматическая синонимия сложносочинённых предложений и простых пре</w:t>
      </w:r>
      <w:r w:rsidR="00A5460D">
        <w:rPr>
          <w:rFonts w:ascii="Times New Roman" w:eastAsiaTheme="minorEastAsia" w:hAnsi="Times New Roman" w:cs="Times New Roman"/>
          <w:sz w:val="28"/>
          <w:szCs w:val="28"/>
          <w:lang w:eastAsia="ru-RU"/>
        </w:rPr>
        <w:t>дложений с однородными членами.</w:t>
      </w:r>
      <w:r w:rsidRPr="00C736BE">
        <w:rPr>
          <w:rFonts w:ascii="Times New Roman" w:eastAsiaTheme="minorEastAsia" w:hAnsi="Times New Roman" w:cs="Times New Roman"/>
          <w:sz w:val="28"/>
          <w:szCs w:val="28"/>
          <w:lang w:eastAsia="ru-RU"/>
        </w:rPr>
        <w:t>*</w:t>
      </w:r>
    </w:p>
    <w:p w14:paraId="232D95F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построения сложносочинённого предложения; нормы постановки знаков препинания в сложных предложениях (обобщение).</w:t>
      </w:r>
    </w:p>
    <w:p w14:paraId="26DE583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Синтаксический и пунктуационный</w:t>
      </w:r>
      <w:r w:rsidRPr="005F1B0C">
        <w:rPr>
          <w:rFonts w:ascii="Times New Roman" w:eastAsiaTheme="minorEastAsia" w:hAnsi="Times New Roman" w:cs="Times New Roman"/>
          <w:i/>
          <w:sz w:val="28"/>
          <w:szCs w:val="28"/>
          <w:lang w:eastAsia="ru-RU"/>
        </w:rPr>
        <w:t xml:space="preserve"> </w:t>
      </w:r>
      <w:r w:rsidRPr="005F1B0C">
        <w:rPr>
          <w:rFonts w:ascii="Times New Roman" w:eastAsiaTheme="minorEastAsia" w:hAnsi="Times New Roman" w:cs="Times New Roman"/>
          <w:sz w:val="28"/>
          <w:szCs w:val="28"/>
          <w:lang w:eastAsia="ru-RU"/>
        </w:rPr>
        <w:t>разбор сложносочинённых предложений.</w:t>
      </w:r>
    </w:p>
    <w:p w14:paraId="3AEB97D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Сложноподчинённое предложение</w:t>
      </w:r>
    </w:p>
    <w:p w14:paraId="7B2BF23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Понятие о сложноподчинённом предложении. Главная и придаточная части предложения.</w:t>
      </w:r>
    </w:p>
    <w:p w14:paraId="5FF8C24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Союзы и союзные слова. Различия подчинительных союзов и союзных слов. </w:t>
      </w:r>
    </w:p>
    <w:p w14:paraId="65433AB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5F30A5DE" w14:textId="77777777" w:rsidR="005F1B0C" w:rsidRPr="00C736BE"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Грамматическая синонимия сложноподчинённых предложений и простых предл</w:t>
      </w:r>
      <w:r w:rsidR="00A5460D">
        <w:rPr>
          <w:rFonts w:ascii="Times New Roman" w:eastAsiaTheme="minorEastAsia" w:hAnsi="Times New Roman" w:cs="Times New Roman"/>
          <w:sz w:val="28"/>
          <w:szCs w:val="28"/>
          <w:lang w:eastAsia="ru-RU"/>
        </w:rPr>
        <w:t>ожений с обособленными членами.</w:t>
      </w:r>
      <w:r w:rsidRPr="00C736BE">
        <w:rPr>
          <w:rFonts w:ascii="Times New Roman" w:eastAsiaTheme="minorEastAsia" w:hAnsi="Times New Roman" w:cs="Times New Roman"/>
          <w:sz w:val="28"/>
          <w:szCs w:val="28"/>
          <w:lang w:eastAsia="ru-RU"/>
        </w:rPr>
        <w:t>*</w:t>
      </w:r>
    </w:p>
    <w:p w14:paraId="68582D9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 </w:t>
      </w:r>
    </w:p>
    <w:p w14:paraId="19DA8C18" w14:textId="77777777" w:rsidR="005F1B0C" w:rsidRPr="00C736BE"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5F1B0C">
        <w:rPr>
          <w:rFonts w:ascii="Times New Roman" w:eastAsiaTheme="minorEastAsia" w:hAnsi="Times New Roman" w:cs="Times New Roman"/>
          <w:b/>
          <w:bCs/>
          <w:i/>
          <w:iCs/>
          <w:sz w:val="28"/>
          <w:szCs w:val="28"/>
          <w:lang w:eastAsia="ru-RU"/>
        </w:rPr>
        <w:t>чтобы</w:t>
      </w:r>
      <w:r w:rsidRPr="005F1B0C">
        <w:rPr>
          <w:rFonts w:ascii="Times New Roman" w:eastAsiaTheme="minorEastAsia" w:hAnsi="Times New Roman" w:cs="Times New Roman"/>
          <w:sz w:val="28"/>
          <w:szCs w:val="28"/>
          <w:lang w:eastAsia="ru-RU"/>
        </w:rPr>
        <w:t xml:space="preserve">, союзными словами </w:t>
      </w:r>
      <w:r w:rsidRPr="005F1B0C">
        <w:rPr>
          <w:rFonts w:ascii="Times New Roman" w:eastAsiaTheme="minorEastAsia" w:hAnsi="Times New Roman" w:cs="Times New Roman"/>
          <w:b/>
          <w:bCs/>
          <w:i/>
          <w:iCs/>
          <w:sz w:val="28"/>
          <w:szCs w:val="28"/>
          <w:lang w:eastAsia="ru-RU"/>
        </w:rPr>
        <w:t>какой</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который</w:t>
      </w:r>
      <w:r w:rsidRPr="005F1B0C">
        <w:rPr>
          <w:rFonts w:ascii="Times New Roman" w:eastAsiaTheme="minorEastAsia" w:hAnsi="Times New Roman" w:cs="Times New Roman"/>
          <w:sz w:val="28"/>
          <w:szCs w:val="28"/>
          <w:lang w:eastAsia="ru-RU"/>
        </w:rPr>
        <w:t xml:space="preserve">. </w:t>
      </w:r>
      <w:r w:rsidR="00C736BE" w:rsidRPr="00C736BE">
        <w:rPr>
          <w:rFonts w:ascii="Times New Roman" w:eastAsiaTheme="minorEastAsia" w:hAnsi="Times New Roman" w:cs="Times New Roman"/>
          <w:sz w:val="28"/>
          <w:szCs w:val="28"/>
          <w:lang w:eastAsia="ru-RU"/>
        </w:rPr>
        <w:t>*</w:t>
      </w:r>
      <w:r w:rsidRPr="00C736BE">
        <w:rPr>
          <w:rFonts w:ascii="Times New Roman" w:eastAsiaTheme="minorEastAsia" w:hAnsi="Times New Roman" w:cs="Times New Roman"/>
          <w:sz w:val="28"/>
          <w:szCs w:val="28"/>
          <w:lang w:eastAsia="ru-RU"/>
        </w:rPr>
        <w:t>Типичные грамматические ошибки при построении</w:t>
      </w:r>
      <w:r w:rsidR="00A5460D">
        <w:rPr>
          <w:rFonts w:ascii="Times New Roman" w:eastAsiaTheme="minorEastAsia" w:hAnsi="Times New Roman" w:cs="Times New Roman"/>
          <w:sz w:val="28"/>
          <w:szCs w:val="28"/>
          <w:lang w:eastAsia="ru-RU"/>
        </w:rPr>
        <w:t xml:space="preserve"> сложноподчинённых предложений.</w:t>
      </w:r>
      <w:r w:rsidR="00C736BE" w:rsidRPr="00C736BE">
        <w:rPr>
          <w:rFonts w:ascii="Times New Roman" w:eastAsiaTheme="minorEastAsia" w:hAnsi="Times New Roman" w:cs="Times New Roman"/>
          <w:sz w:val="28"/>
          <w:szCs w:val="28"/>
          <w:lang w:eastAsia="ru-RU"/>
        </w:rPr>
        <w:t>*</w:t>
      </w:r>
    </w:p>
    <w:p w14:paraId="703D4710" w14:textId="77777777" w:rsidR="005F1B0C" w:rsidRPr="00C736BE"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Сложноподчинённые предложения с несколькими придаточными. </w:t>
      </w:r>
      <w:r w:rsidR="00C736BE" w:rsidRPr="00C736BE">
        <w:rPr>
          <w:rFonts w:ascii="Times New Roman" w:eastAsiaTheme="minorEastAsia" w:hAnsi="Times New Roman" w:cs="Times New Roman"/>
          <w:sz w:val="28"/>
          <w:szCs w:val="28"/>
          <w:lang w:eastAsia="ru-RU"/>
        </w:rPr>
        <w:t>*</w:t>
      </w:r>
      <w:r w:rsidRPr="00C736BE">
        <w:rPr>
          <w:rFonts w:ascii="Times New Roman" w:eastAsiaTheme="minorEastAsia" w:hAnsi="Times New Roman" w:cs="Times New Roman"/>
          <w:sz w:val="28"/>
          <w:szCs w:val="28"/>
          <w:lang w:eastAsia="ru-RU"/>
        </w:rPr>
        <w:t>Однородное, неоднородное и последовательное подчинение придаточных частей.</w:t>
      </w:r>
      <w:r w:rsidR="00C736BE" w:rsidRPr="00C736BE">
        <w:rPr>
          <w:rFonts w:ascii="Times New Roman" w:eastAsiaTheme="minorEastAsia" w:hAnsi="Times New Roman" w:cs="Times New Roman"/>
          <w:sz w:val="28"/>
          <w:szCs w:val="28"/>
          <w:lang w:eastAsia="ru-RU"/>
        </w:rPr>
        <w:t>*</w:t>
      </w:r>
    </w:p>
    <w:p w14:paraId="79DC228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постановки знаков препинания в сложноподчинённых предложениях.</w:t>
      </w:r>
    </w:p>
    <w:p w14:paraId="0D26713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Синтаксический и пунктуационный разбор сложноподчинённого предложения.</w:t>
      </w:r>
    </w:p>
    <w:p w14:paraId="16D2E7F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Бессоюзное сложное предложение</w:t>
      </w:r>
    </w:p>
    <w:p w14:paraId="34188D3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Понятие о бессоюзном сложном предложении. </w:t>
      </w:r>
    </w:p>
    <w:p w14:paraId="2CED9B0C" w14:textId="77777777" w:rsidR="005F1B0C" w:rsidRPr="00C736BE"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w:t>
      </w:r>
      <w:r w:rsidRPr="005F1B0C">
        <w:rPr>
          <w:rFonts w:ascii="Times New Roman" w:eastAsiaTheme="minorEastAsia" w:hAnsi="Times New Roman" w:cs="Times New Roman"/>
          <w:i/>
          <w:sz w:val="28"/>
          <w:szCs w:val="28"/>
          <w:lang w:eastAsia="ru-RU"/>
        </w:rPr>
        <w:t xml:space="preserve">. </w:t>
      </w:r>
      <w:r w:rsidR="00C736BE" w:rsidRPr="00C736BE">
        <w:rPr>
          <w:rFonts w:ascii="Times New Roman" w:eastAsiaTheme="minorEastAsia" w:hAnsi="Times New Roman" w:cs="Times New Roman"/>
          <w:sz w:val="28"/>
          <w:szCs w:val="28"/>
          <w:lang w:eastAsia="ru-RU"/>
        </w:rPr>
        <w:t>*</w:t>
      </w:r>
      <w:r w:rsidRPr="00C736BE">
        <w:rPr>
          <w:rFonts w:ascii="Times New Roman" w:eastAsiaTheme="minorEastAsia" w:hAnsi="Times New Roman" w:cs="Times New Roman"/>
          <w:sz w:val="28"/>
          <w:szCs w:val="28"/>
          <w:lang w:eastAsia="ru-RU"/>
        </w:rPr>
        <w:t>Грамматическая синонимия бессоюзных сложных предложений</w:t>
      </w:r>
      <w:r w:rsidR="00A5460D">
        <w:rPr>
          <w:rFonts w:ascii="Times New Roman" w:eastAsiaTheme="minorEastAsia" w:hAnsi="Times New Roman" w:cs="Times New Roman"/>
          <w:sz w:val="28"/>
          <w:szCs w:val="28"/>
          <w:lang w:eastAsia="ru-RU"/>
        </w:rPr>
        <w:t xml:space="preserve"> и союзных сложных предложений.</w:t>
      </w:r>
      <w:r w:rsidR="00C736BE" w:rsidRPr="00C736BE">
        <w:rPr>
          <w:rFonts w:ascii="Times New Roman" w:eastAsiaTheme="minorEastAsia" w:hAnsi="Times New Roman" w:cs="Times New Roman"/>
          <w:sz w:val="28"/>
          <w:szCs w:val="28"/>
          <w:lang w:eastAsia="ru-RU"/>
        </w:rPr>
        <w:t>*</w:t>
      </w:r>
    </w:p>
    <w:p w14:paraId="3261D3B5" w14:textId="77777777" w:rsidR="005F1B0C" w:rsidRPr="005F1B0C"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Бессоюзные сложные предложения со значением перечисления.</w:t>
      </w:r>
      <w:r w:rsidRPr="00C736BE">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i/>
          <w:sz w:val="28"/>
          <w:szCs w:val="28"/>
          <w:lang w:eastAsia="ru-RU"/>
        </w:rPr>
        <w:t xml:space="preserve"> </w:t>
      </w:r>
      <w:r w:rsidR="005F1B0C" w:rsidRPr="005F1B0C">
        <w:rPr>
          <w:rFonts w:ascii="Times New Roman" w:eastAsiaTheme="minorEastAsia" w:hAnsi="Times New Roman" w:cs="Times New Roman"/>
          <w:sz w:val="28"/>
          <w:szCs w:val="28"/>
          <w:lang w:eastAsia="ru-RU"/>
        </w:rPr>
        <w:t>Запятая и точка с запятой в бессоюзном сложном предложении.</w:t>
      </w:r>
    </w:p>
    <w:p w14:paraId="6E039101" w14:textId="77777777" w:rsidR="005F1B0C" w:rsidRPr="005F1B0C"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Бессоюзные сложные предложения со значением причины, пояснения, до</w:t>
      </w:r>
      <w:r w:rsidR="00A5460D">
        <w:rPr>
          <w:rFonts w:ascii="Times New Roman" w:eastAsiaTheme="minorEastAsia" w:hAnsi="Times New Roman" w:cs="Times New Roman"/>
          <w:sz w:val="28"/>
          <w:szCs w:val="28"/>
          <w:lang w:eastAsia="ru-RU"/>
        </w:rPr>
        <w:t>полнения.</w:t>
      </w:r>
      <w:r w:rsidRPr="00C736B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005F1B0C" w:rsidRPr="005F1B0C">
        <w:rPr>
          <w:rFonts w:ascii="Times New Roman" w:eastAsiaTheme="minorEastAsia" w:hAnsi="Times New Roman" w:cs="Times New Roman"/>
          <w:sz w:val="28"/>
          <w:szCs w:val="28"/>
          <w:lang w:eastAsia="ru-RU"/>
        </w:rPr>
        <w:t>Двоеточие в бессоюзном сложном предложении.</w:t>
      </w:r>
    </w:p>
    <w:p w14:paraId="19DED3CB" w14:textId="77777777" w:rsidR="005F1B0C" w:rsidRPr="005F1B0C" w:rsidRDefault="00C736BE"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C736BE">
        <w:rPr>
          <w:rFonts w:ascii="Times New Roman" w:eastAsiaTheme="minorEastAsia" w:hAnsi="Times New Roman" w:cs="Times New Roman"/>
          <w:sz w:val="28"/>
          <w:szCs w:val="28"/>
          <w:lang w:eastAsia="ru-RU"/>
        </w:rPr>
        <w:t>*</w:t>
      </w:r>
      <w:r w:rsidR="005F1B0C" w:rsidRPr="00C736BE">
        <w:rPr>
          <w:rFonts w:ascii="Times New Roman" w:eastAsiaTheme="minorEastAsia" w:hAnsi="Times New Roman" w:cs="Times New Roman"/>
          <w:sz w:val="28"/>
          <w:szCs w:val="28"/>
          <w:lang w:eastAsia="ru-RU"/>
        </w:rPr>
        <w:t>Бессоюзные сложные предложения со значением противопоставления, времени, условия и следствия, сравнения.</w:t>
      </w:r>
      <w:r w:rsidRPr="00C736BE">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sz w:val="28"/>
          <w:szCs w:val="28"/>
          <w:lang w:eastAsia="ru-RU"/>
        </w:rPr>
        <w:t xml:space="preserve"> Тире в бессоюзном сложном предложении.</w:t>
      </w:r>
    </w:p>
    <w:p w14:paraId="146FD31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Синтаксический и пунктуационный разбор бессоюзного сложного предложения.</w:t>
      </w:r>
    </w:p>
    <w:p w14:paraId="2102B42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Сложные предложения с разными видами союзной и бессоюзной связи</w:t>
      </w:r>
    </w:p>
    <w:p w14:paraId="7FC569D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Типы сложных предложений с разными видами связи. </w:t>
      </w:r>
    </w:p>
    <w:p w14:paraId="5379859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Синтаксический и пунктуационный разбор сложных предложений с разными видами союзной и бессоюзной связи.</w:t>
      </w:r>
    </w:p>
    <w:p w14:paraId="7806C5B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Прямая и косвенная речь</w:t>
      </w:r>
    </w:p>
    <w:p w14:paraId="36DB47A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Прямая и косвенная речь. Синонимия предложений с прямой и косвенной речью. </w:t>
      </w:r>
    </w:p>
    <w:p w14:paraId="1559CE8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Цитирование. Способы включения цитат в высказывание.</w:t>
      </w:r>
    </w:p>
    <w:p w14:paraId="3154F59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14:paraId="235EBF48" w14:textId="77777777" w:rsidR="00766E0B" w:rsidRDefault="005F1B0C" w:rsidP="00095B3E">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Cs/>
          <w:sz w:val="28"/>
          <w:szCs w:val="28"/>
          <w:lang w:eastAsia="ru-RU"/>
        </w:rPr>
      </w:pPr>
      <w:r w:rsidRPr="005F1B0C">
        <w:rPr>
          <w:rFonts w:ascii="Times New Roman" w:eastAsiaTheme="minorEastAsia" w:hAnsi="Times New Roman" w:cs="Times New Roman"/>
          <w:sz w:val="28"/>
          <w:szCs w:val="28"/>
          <w:lang w:eastAsia="ru-RU"/>
        </w:rPr>
        <w:t>Применение знаний по синтаксису и пунктуации в практике правописания.</w:t>
      </w:r>
      <w:r w:rsidRPr="005F1B0C">
        <w:rPr>
          <w:rFonts w:ascii="Times New Roman" w:eastAsiaTheme="minorEastAsia" w:hAnsi="Times New Roman" w:cs="Times New Roman"/>
          <w:bCs/>
          <w:sz w:val="28"/>
          <w:szCs w:val="28"/>
          <w:lang w:eastAsia="ru-RU"/>
        </w:rPr>
        <w:t xml:space="preserve"> </w:t>
      </w:r>
    </w:p>
    <w:p w14:paraId="04DCF8B0" w14:textId="77777777" w:rsidR="001B2077" w:rsidRPr="00095B3E" w:rsidRDefault="001B2077" w:rsidP="00095B3E">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Cs/>
          <w:sz w:val="28"/>
          <w:szCs w:val="28"/>
          <w:lang w:eastAsia="ru-RU"/>
        </w:rPr>
      </w:pPr>
    </w:p>
    <w:p w14:paraId="2C3D2F03" w14:textId="77777777" w:rsidR="005F1B0C" w:rsidRPr="00291993" w:rsidRDefault="005F1B0C" w:rsidP="00095B3E">
      <w:pPr>
        <w:pStyle w:val="1"/>
        <w:spacing w:line="240" w:lineRule="auto"/>
        <w:ind w:left="567"/>
        <w:jc w:val="left"/>
        <w:rPr>
          <w:b w:val="0"/>
          <w:lang w:eastAsia="en-US"/>
        </w:rPr>
      </w:pPr>
      <w:bookmarkStart w:id="17" w:name="_Toc153893009"/>
      <w:r w:rsidRPr="00291993">
        <w:rPr>
          <w:b w:val="0"/>
          <w:lang w:eastAsia="en-US"/>
        </w:rPr>
        <w:t>ПЛАНИРУЕМЫЕ РЕЗУЛЬТАТЫ ОСВОЕНИЯ УЧЕБНОГО ПРЕДМЕТА «РУССКИЙ ЯЗЫК» НА УРОВНЕ ОСНОВНОГО ОБЩЕГО ОБРАЗОВАНИЯ»</w:t>
      </w:r>
      <w:bookmarkEnd w:id="17"/>
    </w:p>
    <w:p w14:paraId="42414CF9" w14:textId="77777777" w:rsidR="005F1B0C" w:rsidRPr="005F1B0C" w:rsidRDefault="005F1B0C" w:rsidP="00095B3E">
      <w:pPr>
        <w:spacing w:after="0" w:line="240" w:lineRule="auto"/>
        <w:ind w:left="567" w:firstLine="709"/>
        <w:rPr>
          <w:rFonts w:ascii="Times New Roman" w:eastAsia="Times New Roman" w:hAnsi="Times New Roman" w:cs="Times New Roman"/>
          <w:b/>
          <w:caps/>
          <w:sz w:val="28"/>
          <w:szCs w:val="28"/>
          <w:lang w:eastAsia="ru-RU"/>
        </w:rPr>
      </w:pPr>
    </w:p>
    <w:p w14:paraId="5E32BFDA" w14:textId="77777777" w:rsidR="005F1B0C" w:rsidRPr="001B2077" w:rsidRDefault="005F1B0C" w:rsidP="00257AFC">
      <w:pPr>
        <w:pStyle w:val="4"/>
      </w:pPr>
      <w:bookmarkStart w:id="18" w:name="_Toc151545892"/>
      <w:bookmarkStart w:id="19" w:name="_Toc151639511"/>
      <w:bookmarkStart w:id="20" w:name="_Toc153893010"/>
      <w:r w:rsidRPr="001B2077">
        <w:t>Личностные результаты</w:t>
      </w:r>
      <w:bookmarkEnd w:id="18"/>
      <w:bookmarkEnd w:id="19"/>
      <w:bookmarkEnd w:id="20"/>
    </w:p>
    <w:p w14:paraId="5BF6EE67"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Личностные результаты </w:t>
      </w:r>
      <w:r w:rsidRPr="003103B9">
        <w:rPr>
          <w:rFonts w:ascii="Times New Roman" w:eastAsia="SchoolBookSanPin" w:hAnsi="Times New Roman"/>
          <w:sz w:val="28"/>
          <w:szCs w:val="28"/>
        </w:rPr>
        <w:t>достигаются в единстве учебной</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B24C7F3"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В результате изучения русского языка на уровне основного общего образования у обучающегося</w:t>
      </w:r>
      <w:r>
        <w:rPr>
          <w:rFonts w:ascii="Times New Roman" w:eastAsia="SchoolBookSanPin" w:hAnsi="Times New Roman"/>
          <w:sz w:val="28"/>
          <w:szCs w:val="28"/>
        </w:rPr>
        <w:t xml:space="preserve"> с </w:t>
      </w:r>
      <w:r w:rsidR="008E2AC3">
        <w:rPr>
          <w:rFonts w:ascii="Times New Roman" w:eastAsia="SchoolBookSanPin" w:hAnsi="Times New Roman"/>
          <w:sz w:val="28"/>
          <w:szCs w:val="28"/>
        </w:rPr>
        <w:t xml:space="preserve">ТНР и </w:t>
      </w:r>
      <w:r>
        <w:rPr>
          <w:rFonts w:ascii="Times New Roman" w:eastAsia="SchoolBookSanPin" w:hAnsi="Times New Roman"/>
          <w:sz w:val="28"/>
          <w:szCs w:val="28"/>
        </w:rPr>
        <w:t>ЗПР</w:t>
      </w:r>
      <w:r w:rsidRPr="003103B9">
        <w:rPr>
          <w:rFonts w:ascii="Times New Roman" w:eastAsia="SchoolBookSanPin" w:hAnsi="Times New Roman"/>
          <w:sz w:val="28"/>
          <w:szCs w:val="28"/>
        </w:rPr>
        <w:t xml:space="preserve"> будут сформированы следующие личностные результаты: </w:t>
      </w:r>
    </w:p>
    <w:p w14:paraId="3D1789A6"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1) гражданского воспитания:</w:t>
      </w:r>
    </w:p>
    <w:p w14:paraId="4B086D03"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14:paraId="1D4ADF6A"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неприятие любых форм экстремизма, дискриминации; понимание роли различных социальных институтов в жизни человека;</w:t>
      </w:r>
    </w:p>
    <w:p w14:paraId="5C699862"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представление об основных правах, свободах и обязанностях гражданина, социальных нормах и правилах межличностных отношений в поликультурном</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многоконфессиональном обществе, формируемое в том числе на основе примеров из литературных произведений, написанных на русском языке; готовность</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к разнообразной совместной деятельности, стремление к взаимопониманию</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14:paraId="5A07CE41"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2) патриотического воспитания:</w:t>
      </w:r>
    </w:p>
    <w:p w14:paraId="7880679B"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осознание российской гражданской идентичности в поликультурном</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многоконфессиональном обществе, понимание</w:t>
      </w:r>
      <w:r w:rsidRPr="003103B9">
        <w:rPr>
          <w:rFonts w:ascii="Times New Roman" w:eastAsia="SchoolBookSanPin" w:hAnsi="Times New Roman"/>
          <w:sz w:val="28"/>
          <w:szCs w:val="28"/>
        </w:rPr>
        <w:t xml:space="preserve"> роли русского языка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как государственного языка Российской Федерации и языка межнационального общения народов России, проявление интереса к познанию русского языка,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к истории и культуре Российской Федерации, культуре своего края, народов России,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ценностное отношение к русскому языку, к достижениям своей Родины – России,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памятникам, традициям разных народов, проживающих в родной стране;</w:t>
      </w:r>
    </w:p>
    <w:p w14:paraId="711396E6"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3) духовно-нравственного воспитания:</w:t>
      </w:r>
    </w:p>
    <w:p w14:paraId="1790DD7C"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ориентация на моральные ценности и нормы в ситуациях нравственного выбора, готовность оценивать своё поведение, в том числе речевое, и поступки,</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общественного пространства;</w:t>
      </w:r>
    </w:p>
    <w:p w14:paraId="2B8D8F20"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4) эстетического воспитания:</w:t>
      </w:r>
    </w:p>
    <w:p w14:paraId="70B8977D"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восприимчивость к разным видам искусства, традициям и творчеству своего</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74988095"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осознание важности русского языка как средства коммуникации</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самовыражения; понимание ценности отечественного и мирового искусства, роли этнических культурных традиций и народного творчества, стремление</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к самовыражению в разных видах искусства;</w:t>
      </w:r>
    </w:p>
    <w:p w14:paraId="1989BCCE"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5) физического воспитания, формирования культуры здоровья</w:t>
      </w:r>
      <w:r>
        <w:rPr>
          <w:rFonts w:ascii="Times New Roman" w:eastAsia="SchoolBookSanPin" w:hAnsi="Times New Roman"/>
          <w:bCs/>
          <w:position w:val="1"/>
          <w:sz w:val="28"/>
          <w:szCs w:val="28"/>
        </w:rPr>
        <w:t xml:space="preserve"> </w:t>
      </w:r>
      <w:r w:rsidRPr="003103B9">
        <w:rPr>
          <w:rFonts w:ascii="Times New Roman" w:eastAsia="SchoolBookSanPin" w:hAnsi="Times New Roman"/>
          <w:bCs/>
          <w:position w:val="1"/>
          <w:sz w:val="28"/>
          <w:szCs w:val="28"/>
        </w:rPr>
        <w:t>и эмоционального благополучия:</w:t>
      </w:r>
    </w:p>
    <w:p w14:paraId="541CFB3C"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осознание ценности жизни с использованием собственного жизненного</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читательского опыта, ответственного отношения к своему здоровью и установки</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76DF02D0"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14:paraId="647BD37B"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способность адаптироваться к стрессовым ситуациям и меняю</w:t>
      </w:r>
      <w:r>
        <w:rPr>
          <w:rFonts w:ascii="Times New Roman" w:eastAsia="SchoolBookSanPin" w:hAnsi="Times New Roman"/>
          <w:sz w:val="28"/>
          <w:szCs w:val="28"/>
        </w:rPr>
        <w:t>щ</w:t>
      </w:r>
      <w:r w:rsidRPr="003103B9">
        <w:rPr>
          <w:rFonts w:ascii="Times New Roman" w:eastAsia="SchoolBookSanPin" w:hAnsi="Times New Roman"/>
          <w:sz w:val="28"/>
          <w:szCs w:val="28"/>
        </w:rPr>
        <w:t>имся социальным, информационным и природным условиям, в том числе осмысляя собственный опыт и выстраивая дальнейшие цели;</w:t>
      </w:r>
    </w:p>
    <w:p w14:paraId="7D6D0181"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умение принимать себя и других, не осуждая;</w:t>
      </w:r>
    </w:p>
    <w:p w14:paraId="59DF9A50"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такого же права другого человека;</w:t>
      </w:r>
    </w:p>
    <w:p w14:paraId="722FD0FE"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6) трудового воспитания:</w:t>
      </w:r>
    </w:p>
    <w:p w14:paraId="2F7189A0"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установка на активное участие в решении практических задач (в рамках семьи, общеобра</w:t>
      </w:r>
      <w:r>
        <w:rPr>
          <w:rFonts w:ascii="Times New Roman" w:eastAsia="SchoolBookSanPin" w:hAnsi="Times New Roman"/>
          <w:position w:val="1"/>
          <w:sz w:val="28"/>
          <w:szCs w:val="28"/>
        </w:rPr>
        <w:t>зо</w:t>
      </w:r>
      <w:r w:rsidRPr="003103B9">
        <w:rPr>
          <w:rFonts w:ascii="Times New Roman" w:eastAsia="SchoolBookSanPin" w:hAnsi="Times New Roman"/>
          <w:position w:val="1"/>
          <w:sz w:val="28"/>
          <w:szCs w:val="28"/>
        </w:rPr>
        <w:t xml:space="preserve">вательной организации, </w:t>
      </w:r>
      <w:r w:rsidRPr="003103B9">
        <w:rPr>
          <w:rFonts w:ascii="Times New Roman" w:eastAsia="SchoolBookSanPin" w:hAnsi="Times New Roman"/>
          <w:sz w:val="28"/>
          <w:szCs w:val="28"/>
        </w:rPr>
        <w:t>населенного пункта, родного края)</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технологической и социальной направленности, способность инициировать, планировать и самостоятельно выполнять такого рода деятельность;</w:t>
      </w:r>
    </w:p>
    <w:p w14:paraId="31B98196"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интерес к практическому изучению профессий и труда различного рода, в том числе на основе применения изучаемого предметного знания и ознакомления</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с деятельностью филологов, журналистов, писателей, уважение к труду</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результатам трудовой деятельности, осознанный выбор и построение индивидуальной траектории образования и жизненных планов с учётом личных</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общественных интересов и потребностей;</w:t>
      </w:r>
    </w:p>
    <w:p w14:paraId="34AD35C1"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умение рассказать о своих планах на будущее;</w:t>
      </w:r>
    </w:p>
    <w:p w14:paraId="73F3F3EB"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7) экологического воспитания:</w:t>
      </w:r>
    </w:p>
    <w:p w14:paraId="70E17129"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ориентация на применение знаний из области социальных и естественных наук для решения задач в области окружающей среды, планирования поступков</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и оценки их возможных последствий для окружающей среды, умение точно, логично выражать свою точку зрения на экологические проблемы;</w:t>
      </w:r>
    </w:p>
    <w:p w14:paraId="13BF163A"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в практической деятельности экологической направленности;</w:t>
      </w:r>
    </w:p>
    <w:p w14:paraId="24C46AF1"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8) ценности научного познания:</w:t>
      </w:r>
    </w:p>
    <w:p w14:paraId="1E47580D"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position w:val="1"/>
          <w:sz w:val="28"/>
          <w:szCs w:val="28"/>
        </w:rPr>
        <w:t>ориентация в деятельности на современную систему научных представлений об основных закономерностях развития чело</w:t>
      </w:r>
      <w:r w:rsidRPr="003103B9">
        <w:rPr>
          <w:rFonts w:ascii="Times New Roman" w:eastAsia="SchoolBookSanPin" w:hAnsi="Times New Roman"/>
          <w:sz w:val="28"/>
          <w:szCs w:val="28"/>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как средства познания мира, овладение основными навыками исследовательской деятельности, установка на осмысление опыта, наблюдений, поступков</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стремление совершенствовать пути достижения индивидуального и коллективного благополучия;</w:t>
      </w:r>
    </w:p>
    <w:p w14:paraId="32099C8D"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bCs/>
          <w:sz w:val="28"/>
          <w:szCs w:val="28"/>
        </w:rPr>
        <w:t>9) адаптации обучающегося</w:t>
      </w:r>
      <w:r>
        <w:rPr>
          <w:rFonts w:ascii="Times New Roman" w:eastAsia="SchoolBookSanPin" w:hAnsi="Times New Roman"/>
          <w:bCs/>
          <w:sz w:val="28"/>
          <w:szCs w:val="28"/>
        </w:rPr>
        <w:t xml:space="preserve"> с </w:t>
      </w:r>
      <w:r w:rsidR="008E2AC3">
        <w:rPr>
          <w:rFonts w:ascii="Times New Roman" w:eastAsia="SchoolBookSanPin" w:hAnsi="Times New Roman"/>
          <w:bCs/>
          <w:sz w:val="28"/>
          <w:szCs w:val="28"/>
        </w:rPr>
        <w:t xml:space="preserve">ТНР и </w:t>
      </w:r>
      <w:r>
        <w:rPr>
          <w:rFonts w:ascii="Times New Roman" w:eastAsia="SchoolBookSanPin" w:hAnsi="Times New Roman"/>
          <w:bCs/>
          <w:sz w:val="28"/>
          <w:szCs w:val="28"/>
        </w:rPr>
        <w:t>ЗПР</w:t>
      </w:r>
      <w:r w:rsidRPr="003103B9">
        <w:rPr>
          <w:rFonts w:ascii="Times New Roman" w:eastAsia="SchoolBookSanPin" w:hAnsi="Times New Roman"/>
          <w:bCs/>
          <w:sz w:val="28"/>
          <w:szCs w:val="28"/>
        </w:rPr>
        <w:t xml:space="preserve"> к изменяющимся условиям социальной</w:t>
      </w:r>
      <w:r>
        <w:rPr>
          <w:rFonts w:ascii="Times New Roman" w:eastAsia="SchoolBookSanPin" w:hAnsi="Times New Roman"/>
          <w:bCs/>
          <w:sz w:val="28"/>
          <w:szCs w:val="28"/>
        </w:rPr>
        <w:t xml:space="preserve"> </w:t>
      </w:r>
      <w:r w:rsidRPr="003103B9">
        <w:rPr>
          <w:rFonts w:ascii="Times New Roman" w:eastAsia="SchoolBookSanPin" w:hAnsi="Times New Roman"/>
          <w:bCs/>
          <w:sz w:val="28"/>
          <w:szCs w:val="28"/>
        </w:rPr>
        <w:t>и природной среды:</w:t>
      </w:r>
    </w:p>
    <w:p w14:paraId="35C79F0C"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освоение обучающимися </w:t>
      </w:r>
      <w:r>
        <w:rPr>
          <w:rFonts w:ascii="Times New Roman" w:eastAsia="SchoolBookSanPin" w:hAnsi="Times New Roman"/>
          <w:sz w:val="28"/>
          <w:szCs w:val="28"/>
        </w:rPr>
        <w:t xml:space="preserve">с </w:t>
      </w:r>
      <w:r w:rsidR="008E2AC3">
        <w:rPr>
          <w:rFonts w:ascii="Times New Roman" w:eastAsia="SchoolBookSanPin" w:hAnsi="Times New Roman"/>
          <w:sz w:val="28"/>
          <w:szCs w:val="28"/>
        </w:rPr>
        <w:t xml:space="preserve">ТНР и </w:t>
      </w:r>
      <w:r>
        <w:rPr>
          <w:rFonts w:ascii="Times New Roman" w:eastAsia="SchoolBookSanPin" w:hAnsi="Times New Roman"/>
          <w:sz w:val="28"/>
          <w:szCs w:val="28"/>
        </w:rPr>
        <w:t xml:space="preserve">ЗПР </w:t>
      </w:r>
      <w:r w:rsidRPr="003103B9">
        <w:rPr>
          <w:rFonts w:ascii="Times New Roman" w:eastAsia="SchoolBookSanPin" w:hAnsi="Times New Roman"/>
          <w:sz w:val="28"/>
          <w:szCs w:val="28"/>
        </w:rPr>
        <w:t>социального опыта, основных социальных ролей, норм и правил общественного поведения, форм социальной жизни в группах</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462D5052"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потребность во взаимодействии в условиях неопределённости, открытость опыту и знаниям других, потребность в действии в условиях неопределённости,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повышении уровня своей компетентности через практическую деятельность,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том числе умение учиться у других людей, получать в совместной деятельности новые знания, навыки и компетенции из опыта других, необходимость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представлениями в области концепции устойчивого развития, анализировать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выявлять взаимосвязь природы, общества и экономики, оценивать свои действия</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с учётом влияния на окружающую среду, достижения целей и преодоления вызовов, возможных глобальных последствий;</w:t>
      </w:r>
    </w:p>
    <w:p w14:paraId="536F4622" w14:textId="77777777" w:rsidR="008E52AB" w:rsidRPr="003103B9" w:rsidRDefault="008E52AB" w:rsidP="00095B3E">
      <w:pPr>
        <w:spacing w:after="0" w:line="240" w:lineRule="auto"/>
        <w:ind w:left="567"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отсутствие гарантий успеха.</w:t>
      </w:r>
    </w:p>
    <w:p w14:paraId="6EE27937" w14:textId="77777777" w:rsidR="005F1B0C" w:rsidRDefault="005F1B0C" w:rsidP="005F1B0C">
      <w:pPr>
        <w:spacing w:after="0" w:line="240" w:lineRule="auto"/>
        <w:ind w:left="567" w:firstLine="709"/>
        <w:jc w:val="both"/>
        <w:rPr>
          <w:rFonts w:ascii="Times New Roman" w:eastAsia="Times New Roman" w:hAnsi="Times New Roman" w:cs="Times New Roman"/>
          <w:b/>
          <w:sz w:val="28"/>
          <w:szCs w:val="28"/>
          <w:lang w:eastAsia="ru-RU"/>
        </w:rPr>
      </w:pPr>
    </w:p>
    <w:p w14:paraId="01511E48" w14:textId="77777777" w:rsidR="008E2AC3" w:rsidRPr="005F1B0C" w:rsidRDefault="008E2AC3" w:rsidP="005F1B0C">
      <w:pPr>
        <w:spacing w:after="0" w:line="240" w:lineRule="auto"/>
        <w:ind w:left="567" w:firstLine="709"/>
        <w:jc w:val="both"/>
        <w:rPr>
          <w:rFonts w:ascii="Times New Roman" w:eastAsia="Times New Roman" w:hAnsi="Times New Roman" w:cs="Times New Roman"/>
          <w:b/>
          <w:sz w:val="28"/>
          <w:szCs w:val="28"/>
          <w:lang w:eastAsia="ru-RU"/>
        </w:rPr>
      </w:pPr>
    </w:p>
    <w:p w14:paraId="200367D5" w14:textId="77777777" w:rsidR="005F1B0C" w:rsidRPr="001B2077" w:rsidRDefault="00257AFC" w:rsidP="00257AFC">
      <w:pPr>
        <w:pStyle w:val="4"/>
      </w:pPr>
      <w:bookmarkStart w:id="21" w:name="_Toc153893011"/>
      <w:r>
        <w:t>Метапредметные результаты</w:t>
      </w:r>
      <w:bookmarkEnd w:id="21"/>
    </w:p>
    <w:p w14:paraId="3DB30848" w14:textId="77777777" w:rsidR="005F1B0C" w:rsidRPr="00BF34CA" w:rsidRDefault="005F1B0C" w:rsidP="005F1B0C">
      <w:pPr>
        <w:spacing w:after="0" w:line="240" w:lineRule="auto"/>
        <w:ind w:left="567" w:firstLine="709"/>
        <w:jc w:val="both"/>
        <w:rPr>
          <w:rFonts w:ascii="Times New Roman" w:eastAsia="Times New Roman" w:hAnsi="Times New Roman" w:cs="Times New Roman"/>
          <w:b/>
          <w:sz w:val="28"/>
          <w:szCs w:val="28"/>
          <w:lang w:eastAsia="ru-RU"/>
        </w:rPr>
      </w:pPr>
      <w:r w:rsidRPr="00BF34CA">
        <w:rPr>
          <w:rFonts w:ascii="Times New Roman" w:eastAsia="Times New Roman" w:hAnsi="Times New Roman" w:cs="Times New Roman"/>
          <w:b/>
          <w:sz w:val="28"/>
          <w:szCs w:val="28"/>
          <w:lang w:eastAsia="ru-RU"/>
        </w:rPr>
        <w:t>Овладение универсальными учебными познавательными действиями:</w:t>
      </w:r>
    </w:p>
    <w:p w14:paraId="18519673"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выявлять и характеризовать существенные признаки различных языковых явлений (грамматических категорий, морфологического состава и т.п.);</w:t>
      </w:r>
    </w:p>
    <w:p w14:paraId="0D05854F"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устанавливать причинно-следственные связи при применении правил русского языка;</w:t>
      </w:r>
    </w:p>
    <w:p w14:paraId="27D7DEC6"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владеть смысловым чтением; использовать смысловое чтение для извлечения и обобщения информации из одного или нескольких источников с учетом поставленных целей;</w:t>
      </w:r>
    </w:p>
    <w:p w14:paraId="1F8A18D0"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применять и создавать схемы для решения учебных задач при овладении предметом;</w:t>
      </w:r>
    </w:p>
    <w:p w14:paraId="0FE6B6F6"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пользоваться словарями и другими поисковыми системами.</w:t>
      </w:r>
    </w:p>
    <w:p w14:paraId="2105B537" w14:textId="77777777" w:rsidR="005F1B0C" w:rsidRPr="00BF34CA" w:rsidRDefault="005F1B0C" w:rsidP="005F1B0C">
      <w:pPr>
        <w:spacing w:after="0" w:line="240" w:lineRule="auto"/>
        <w:ind w:left="567" w:firstLine="709"/>
        <w:jc w:val="both"/>
        <w:rPr>
          <w:rFonts w:ascii="Times New Roman" w:eastAsia="Times New Roman" w:hAnsi="Times New Roman" w:cs="Times New Roman"/>
          <w:b/>
          <w:kern w:val="28"/>
          <w:sz w:val="28"/>
          <w:szCs w:val="28"/>
        </w:rPr>
      </w:pPr>
      <w:r w:rsidRPr="00BF34CA">
        <w:rPr>
          <w:rFonts w:ascii="Times New Roman" w:eastAsia="Times New Roman" w:hAnsi="Times New Roman" w:cs="Times New Roman"/>
          <w:b/>
          <w:kern w:val="28"/>
          <w:sz w:val="28"/>
          <w:szCs w:val="28"/>
        </w:rPr>
        <w:t>Овладение универсальными учебными коммуникативными действиями</w:t>
      </w:r>
    </w:p>
    <w:p w14:paraId="7305BB25"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осознанно использовать речевые средства в соответствии с задачей коммуникации для выражения своих чувств, мыслей и потребностей;</w:t>
      </w:r>
    </w:p>
    <w:p w14:paraId="3DE9752D"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организовывать учебное сотрудничество и совместную деятельность с учителем и сверстниками;</w:t>
      </w:r>
    </w:p>
    <w:p w14:paraId="40410734"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оценивать качество своего вклада в общий продукт (например, при написании коллективного сочинения, изложения);</w:t>
      </w:r>
    </w:p>
    <w:p w14:paraId="19BE3726"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соблюдать в практике речевого общения основные орфоэпические, лексические, грамматические, стилистические нормы современного русского литературного языка; соблюдать основные правила орфографии и пунктуации в процессе письменного общения;</w:t>
      </w:r>
    </w:p>
    <w:p w14:paraId="31567DCE"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оценивать свою речь с точки зрения ее содержания, языкового оформления; находить грамматические и речевые ошибки, недочеты, исправлять их; совершенствовать и редактировать собственные тексты;</w:t>
      </w:r>
    </w:p>
    <w:p w14:paraId="5E2508DF"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выступать перед аудиторией сверстников с небольшими сообщениями, докладами.</w:t>
      </w:r>
    </w:p>
    <w:p w14:paraId="4DD24653" w14:textId="77777777" w:rsidR="005F1B0C" w:rsidRPr="00BF34CA" w:rsidRDefault="005F1B0C" w:rsidP="005F1B0C">
      <w:pPr>
        <w:spacing w:after="0" w:line="240" w:lineRule="auto"/>
        <w:ind w:left="567" w:firstLine="709"/>
        <w:jc w:val="both"/>
        <w:rPr>
          <w:rFonts w:ascii="Times New Roman" w:eastAsia="Times New Roman" w:hAnsi="Times New Roman" w:cs="Times New Roman"/>
          <w:b/>
          <w:sz w:val="28"/>
          <w:szCs w:val="28"/>
          <w:lang w:eastAsia="ru-RU"/>
        </w:rPr>
      </w:pPr>
      <w:r w:rsidRPr="00BF34CA">
        <w:rPr>
          <w:rFonts w:ascii="Times New Roman" w:eastAsia="Times New Roman" w:hAnsi="Times New Roman" w:cs="Times New Roman"/>
          <w:b/>
          <w:sz w:val="28"/>
          <w:szCs w:val="28"/>
          <w:lang w:eastAsia="ru-RU"/>
        </w:rPr>
        <w:t>Овладение универсальными учебными регулятивными действиями:</w:t>
      </w:r>
    </w:p>
    <w:p w14:paraId="16E0CCE6"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самостоятельно определять цели своего обучения русскому языку, ставить и формулировать для себя новые задачи в процессе его усвоения;</w:t>
      </w:r>
    </w:p>
    <w:p w14:paraId="492158DD"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w:t>
      </w:r>
    </w:p>
    <w:p w14:paraId="1F5AF0CD"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владеть основами самооценки при выполнении учебных заданий по русскому языку;</w:t>
      </w:r>
    </w:p>
    <w:p w14:paraId="7ED4AC21"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осуществлять контроль своей деятельности в процессе достижения результата;</w:t>
      </w:r>
    </w:p>
    <w:p w14:paraId="3FDC6F04"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понимать причины, по которым не был достигнут ожидаемый результат деятельности, находить позитивное в произошедшей ситуации (за диктант тройка, зато не было ошибок в написании безударных гласных);</w:t>
      </w:r>
    </w:p>
    <w:p w14:paraId="069BBE34"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регулировать способ выражения эмоций;</w:t>
      </w:r>
    </w:p>
    <w:p w14:paraId="1FDC8AE3"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осознанно относиться к другому человеку и его мнению;</w:t>
      </w:r>
    </w:p>
    <w:p w14:paraId="6AC8F091" w14:textId="77777777" w:rsidR="005F1B0C" w:rsidRPr="005F1B0C" w:rsidRDefault="005F1B0C" w:rsidP="005F1B0C">
      <w:pPr>
        <w:spacing w:after="0" w:line="240" w:lineRule="auto"/>
        <w:ind w:left="567" w:firstLine="709"/>
        <w:jc w:val="both"/>
        <w:rPr>
          <w:rFonts w:ascii="Times New Roman" w:eastAsia="Arial Unicode MS" w:hAnsi="Times New Roman" w:cs="Times New Roman"/>
          <w:kern w:val="1"/>
          <w:sz w:val="28"/>
          <w:szCs w:val="28"/>
        </w:rPr>
      </w:pPr>
      <w:r w:rsidRPr="005F1B0C">
        <w:rPr>
          <w:rFonts w:ascii="Times New Roman" w:eastAsia="Arial Unicode MS" w:hAnsi="Times New Roman" w:cs="Times New Roman"/>
          <w:kern w:val="1"/>
          <w:sz w:val="28"/>
          <w:szCs w:val="28"/>
        </w:rPr>
        <w:t>признавать свое и чужое право на ошибку.</w:t>
      </w:r>
    </w:p>
    <w:p w14:paraId="39C1DD2B" w14:textId="77777777" w:rsidR="005F1B0C" w:rsidRPr="005F1B0C" w:rsidRDefault="005F1B0C" w:rsidP="005F1B0C">
      <w:pPr>
        <w:spacing w:after="0" w:line="240" w:lineRule="auto"/>
        <w:ind w:left="567" w:firstLine="709"/>
        <w:jc w:val="both"/>
        <w:rPr>
          <w:rFonts w:ascii="Times New Roman" w:eastAsia="Times New Roman" w:hAnsi="Times New Roman" w:cs="Times New Roman"/>
          <w:kern w:val="28"/>
          <w:sz w:val="28"/>
          <w:szCs w:val="28"/>
        </w:rPr>
      </w:pPr>
    </w:p>
    <w:p w14:paraId="5D4E8313" w14:textId="77777777" w:rsidR="005F1B0C" w:rsidRPr="001B2077" w:rsidRDefault="00257AFC" w:rsidP="00257AFC">
      <w:pPr>
        <w:pStyle w:val="4"/>
      </w:pPr>
      <w:bookmarkStart w:id="22" w:name="_Toc153893012"/>
      <w:r>
        <w:t>Предметные результаты</w:t>
      </w:r>
      <w:bookmarkEnd w:id="22"/>
    </w:p>
    <w:p w14:paraId="2807628B" w14:textId="77777777" w:rsidR="005F1B0C" w:rsidRPr="005F1B0C" w:rsidRDefault="005F1B0C" w:rsidP="005F1B0C">
      <w:pPr>
        <w:spacing w:after="0" w:line="240" w:lineRule="auto"/>
        <w:ind w:left="567" w:firstLine="709"/>
        <w:jc w:val="both"/>
        <w:rPr>
          <w:rFonts w:ascii="Times New Roman" w:eastAsia="Arial Unicode MS" w:hAnsi="Times New Roman" w:cs="Times New Roman"/>
          <w:b/>
          <w:kern w:val="28"/>
          <w:sz w:val="28"/>
          <w:szCs w:val="28"/>
        </w:rPr>
      </w:pPr>
      <w:r w:rsidRPr="005F1B0C">
        <w:rPr>
          <w:rFonts w:ascii="Times New Roman" w:eastAsia="Times New Roman" w:hAnsi="Times New Roman" w:cs="Times New Roman"/>
          <w:kern w:val="28"/>
          <w:sz w:val="28"/>
          <w:szCs w:val="28"/>
        </w:rPr>
        <w:t>Результаты по годам обучения формулируются по принципу добавления новых результатов от года к году (результаты очередного года по умолчанию включают результаты предыдущих лет).</w:t>
      </w:r>
    </w:p>
    <w:p w14:paraId="3E5C44E4" w14:textId="77777777" w:rsidR="005F1B0C" w:rsidRPr="005F1B0C" w:rsidRDefault="005F1B0C" w:rsidP="005F1B0C">
      <w:pPr>
        <w:spacing w:after="0" w:line="240" w:lineRule="auto"/>
        <w:ind w:left="567" w:firstLine="709"/>
        <w:jc w:val="both"/>
        <w:rPr>
          <w:rFonts w:ascii="Times New Roman" w:eastAsia="Times New Roman" w:hAnsi="Times New Roman" w:cs="Times New Roman"/>
          <w:kern w:val="28"/>
          <w:sz w:val="28"/>
          <w:szCs w:val="28"/>
        </w:rPr>
      </w:pPr>
    </w:p>
    <w:p w14:paraId="74CBA2DC" w14:textId="77777777" w:rsidR="005F1B0C" w:rsidRPr="00291993" w:rsidRDefault="005F1B0C" w:rsidP="001B2077">
      <w:pPr>
        <w:pStyle w:val="4"/>
        <w:spacing w:before="40"/>
        <w:ind w:left="567"/>
        <w:rPr>
          <w:rFonts w:eastAsia="Times New Roman"/>
        </w:rPr>
      </w:pPr>
      <w:bookmarkStart w:id="23" w:name="_Toc153893013"/>
      <w:r w:rsidRPr="00291993">
        <w:rPr>
          <w:rFonts w:eastAsia="Times New Roman"/>
        </w:rPr>
        <w:t>5 КЛАСС</w:t>
      </w:r>
      <w:bookmarkEnd w:id="23"/>
    </w:p>
    <w:p w14:paraId="4333CF6D" w14:textId="77777777" w:rsidR="005F1B0C" w:rsidRPr="005F1B0C" w:rsidRDefault="005F1B0C" w:rsidP="005F1B0C">
      <w:pPr>
        <w:spacing w:after="0" w:line="240" w:lineRule="auto"/>
        <w:ind w:left="567" w:firstLine="709"/>
        <w:jc w:val="both"/>
        <w:rPr>
          <w:rFonts w:ascii="Times New Roman" w:eastAsia="Arial Unicode MS" w:hAnsi="Times New Roman" w:cs="Times New Roman"/>
          <w:caps/>
          <w:kern w:val="1"/>
          <w:sz w:val="28"/>
          <w:szCs w:val="28"/>
        </w:rPr>
      </w:pPr>
    </w:p>
    <w:p w14:paraId="35A96C07"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Общие сведения о языке</w:t>
      </w:r>
    </w:p>
    <w:p w14:paraId="3FA223C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Осознавать богатство и выразительность русского языка, приводить примеры с направляющей помощью педагога. </w:t>
      </w:r>
    </w:p>
    <w:p w14:paraId="4A4478D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w:t>
      </w:r>
    </w:p>
    <w:p w14:paraId="3FDBC1B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6CA46B5D"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Язык и речь</w:t>
      </w:r>
    </w:p>
    <w:p w14:paraId="7AB7CAB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различия между устной и письменной</w:t>
      </w:r>
      <w:r w:rsidRPr="005F1B0C">
        <w:rPr>
          <w:rFonts w:ascii="Times New Roman" w:eastAsiaTheme="minorEastAsia" w:hAnsi="Times New Roman" w:cs="Times New Roman"/>
          <w:sz w:val="28"/>
          <w:szCs w:val="28"/>
          <w:lang w:eastAsia="ru-RU"/>
        </w:rPr>
        <w:br/>
        <w:t>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77E8B91A"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Создавать устные монологические высказывания по вопросному плану объёмом не менее 5 предложений на основе жизненных наблюдений, </w:t>
      </w:r>
      <w:r w:rsidR="00C050CB" w:rsidRPr="00D52A57">
        <w:rPr>
          <w:rFonts w:ascii="Times New Roman" w:eastAsiaTheme="minorEastAsia" w:hAnsi="Times New Roman" w:cs="Times New Roman"/>
          <w:sz w:val="28"/>
          <w:szCs w:val="28"/>
          <w:lang w:eastAsia="ru-RU"/>
        </w:rPr>
        <w:t>*</w:t>
      </w:r>
      <w:r w:rsidRPr="00D52A57">
        <w:rPr>
          <w:rFonts w:ascii="Times New Roman" w:eastAsiaTheme="minorEastAsia" w:hAnsi="Times New Roman" w:cs="Times New Roman"/>
          <w:sz w:val="28"/>
          <w:szCs w:val="28"/>
          <w:lang w:eastAsia="ru-RU"/>
        </w:rPr>
        <w:t>чтения научно-учебной, художественной и научно-популярной литературы</w:t>
      </w:r>
      <w:r w:rsidR="00C050CB" w:rsidRPr="00D52A57">
        <w:rPr>
          <w:rFonts w:ascii="Times New Roman" w:eastAsiaTheme="minorEastAsia" w:hAnsi="Times New Roman" w:cs="Times New Roman"/>
          <w:sz w:val="28"/>
          <w:szCs w:val="28"/>
          <w:vertAlign w:val="superscript"/>
          <w:lang w:eastAsia="ru-RU"/>
        </w:rPr>
        <w:t>*</w:t>
      </w:r>
      <w:r w:rsidRPr="00D52A57">
        <w:rPr>
          <w:rFonts w:ascii="Times New Roman" w:eastAsiaTheme="minorEastAsia" w:hAnsi="Times New Roman" w:cs="Times New Roman"/>
          <w:sz w:val="28"/>
          <w:szCs w:val="28"/>
          <w:lang w:eastAsia="ru-RU"/>
        </w:rPr>
        <w:t>.</w:t>
      </w:r>
    </w:p>
    <w:p w14:paraId="3612069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Участвовать в диалоге на лингвистические темы (в рамках изученного) и в диалоге/полилоге на основе жизненных наблюдений объёмом не менее 2 реплик.</w:t>
      </w:r>
    </w:p>
    <w:p w14:paraId="6C92C6B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Владеть различными видами аудирования: </w:t>
      </w:r>
      <w:r w:rsidR="00D753A5" w:rsidRPr="00D52A57">
        <w:rPr>
          <w:rFonts w:ascii="Times New Roman" w:eastAsiaTheme="minorEastAsia" w:hAnsi="Times New Roman" w:cs="Times New Roman"/>
          <w:sz w:val="28"/>
          <w:szCs w:val="28"/>
          <w:lang w:eastAsia="ru-RU"/>
        </w:rPr>
        <w:t>*</w:t>
      </w:r>
      <w:r w:rsidRPr="00D52A57">
        <w:rPr>
          <w:rFonts w:ascii="Times New Roman" w:eastAsiaTheme="minorEastAsia" w:hAnsi="Times New Roman" w:cs="Times New Roman"/>
          <w:sz w:val="28"/>
          <w:szCs w:val="28"/>
          <w:lang w:eastAsia="ru-RU"/>
        </w:rPr>
        <w:t>выборочным</w:t>
      </w:r>
      <w:r w:rsidR="00D753A5" w:rsidRPr="00D52A57">
        <w:rPr>
          <w:rFonts w:ascii="Times New Roman" w:eastAsiaTheme="minorEastAsia" w:hAnsi="Times New Roman" w:cs="Times New Roman"/>
          <w:sz w:val="28"/>
          <w:szCs w:val="28"/>
          <w:lang w:eastAsia="ru-RU"/>
        </w:rPr>
        <w:t>*</w:t>
      </w:r>
      <w:r w:rsidRPr="00D52A57">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ознакомительным, </w:t>
      </w:r>
      <w:r w:rsidR="00D753A5" w:rsidRPr="00D52A57">
        <w:rPr>
          <w:rFonts w:ascii="Times New Roman" w:eastAsiaTheme="minorEastAsia" w:hAnsi="Times New Roman" w:cs="Times New Roman"/>
          <w:sz w:val="28"/>
          <w:szCs w:val="28"/>
          <w:lang w:eastAsia="ru-RU"/>
        </w:rPr>
        <w:t>*</w:t>
      </w:r>
      <w:r w:rsidRPr="00D52A57">
        <w:rPr>
          <w:rFonts w:ascii="Times New Roman" w:eastAsiaTheme="minorEastAsia" w:hAnsi="Times New Roman" w:cs="Times New Roman"/>
          <w:sz w:val="28"/>
          <w:szCs w:val="28"/>
          <w:lang w:eastAsia="ru-RU"/>
        </w:rPr>
        <w:t>детальным</w:t>
      </w:r>
      <w:r w:rsidR="00D753A5" w:rsidRPr="00D52A57">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 научно-учебных и художественных текстов различных функционально-смысловых типов речи.</w:t>
      </w:r>
    </w:p>
    <w:p w14:paraId="55DE0C6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Владеть различными видами чтения: ознакомительным, поисковым.</w:t>
      </w:r>
    </w:p>
    <w:p w14:paraId="428DE48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Устно пересказывать прочитанный или прослушанный текст объёмом не менее  90 слов.</w:t>
      </w:r>
    </w:p>
    <w:p w14:paraId="5885734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90 слов; для сжатого изложения – не менее 100 слов).</w:t>
      </w:r>
    </w:p>
    <w:p w14:paraId="12A428E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14:paraId="3EC23C6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на письме нормы современного русского литературного языка, в том числе во время списывания текста объёмом 80-90 слов; словарного диктанта объёмом 10-15 слов; диктанта на основе связного текста объёмом 80-90 слов, составленного с учётом ранее изученных правил правописания (в том числе содержащего изученные в течение первого года обучения орфограммы (не более 12), пунктограммы (не более 2-3) и слова с непровер</w:t>
      </w:r>
      <w:r w:rsidR="00D52A57">
        <w:rPr>
          <w:rFonts w:ascii="Times New Roman" w:eastAsiaTheme="minorEastAsia" w:hAnsi="Times New Roman" w:cs="Times New Roman"/>
          <w:sz w:val="28"/>
          <w:szCs w:val="28"/>
          <w:lang w:eastAsia="ru-RU"/>
        </w:rPr>
        <w:t>яемыми написаниями (не более 5)</w:t>
      </w:r>
      <w:r w:rsidRPr="005F1B0C">
        <w:rPr>
          <w:rFonts w:ascii="Times New Roman" w:eastAsiaTheme="minorEastAsia" w:hAnsi="Times New Roman" w:cs="Times New Roman"/>
          <w:sz w:val="28"/>
          <w:szCs w:val="28"/>
          <w:lang w:eastAsia="ru-RU"/>
        </w:rPr>
        <w:t>; уметь пользоваться разными видами лексических словарей; соблюдать в устной речи и на письме правила речевого этикета.</w:t>
      </w:r>
    </w:p>
    <w:p w14:paraId="3C92FE8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6E3B37BD"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 xml:space="preserve">Текст </w:t>
      </w:r>
    </w:p>
    <w:p w14:paraId="70D63E6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 </w:t>
      </w:r>
    </w:p>
    <w:p w14:paraId="6625C3A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смысловой анализ текста с направляющей помощью педагога, его композиционных особенностей, определять количество микротем и абзацев.</w:t>
      </w:r>
    </w:p>
    <w:p w14:paraId="51D082D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w:t>
      </w:r>
      <w:r w:rsidRPr="005F1B0C">
        <w:rPr>
          <w:rFonts w:ascii="Times New Roman" w:eastAsiaTheme="minorEastAsia" w:hAnsi="Times New Roman" w:cs="Times New Roman"/>
          <w:sz w:val="28"/>
          <w:szCs w:val="28"/>
          <w:lang w:eastAsia="ru-RU"/>
        </w:rPr>
        <w:softHyphen/>
        <w:t>ционально-смысловому типу речи.</w:t>
      </w:r>
    </w:p>
    <w:p w14:paraId="473928E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w:t>
      </w:r>
    </w:p>
    <w:p w14:paraId="76E3373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знание основных признаков текста (повествование) в практике его создания по вопросному плану.</w:t>
      </w:r>
    </w:p>
    <w:p w14:paraId="05C9A77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объёмом 3 и более предложений; сочинения объёмом не менее 60 слов по развёрнутому плану).</w:t>
      </w:r>
    </w:p>
    <w:p w14:paraId="2429AD7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Восстанавливать деформированный текст; осуществлять корректировку восстановленного текста с опорой на образец.  </w:t>
      </w:r>
    </w:p>
    <w:p w14:paraId="6DEF602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4"/>
          <w:sz w:val="28"/>
          <w:szCs w:val="28"/>
          <w:lang w:eastAsia="ru-RU"/>
        </w:rPr>
      </w:pPr>
      <w:r w:rsidRPr="005F1B0C">
        <w:rPr>
          <w:rFonts w:ascii="Times New Roman" w:eastAsiaTheme="minorEastAsia" w:hAnsi="Times New Roman" w:cs="Times New Roman"/>
          <w:spacing w:val="-4"/>
          <w:sz w:val="28"/>
          <w:szCs w:val="28"/>
          <w:lang w:eastAsia="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13498AE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3"/>
          <w:sz w:val="28"/>
          <w:szCs w:val="28"/>
          <w:lang w:eastAsia="ru-RU"/>
        </w:rPr>
      </w:pPr>
      <w:r w:rsidRPr="005F1B0C">
        <w:rPr>
          <w:rFonts w:ascii="Times New Roman" w:eastAsiaTheme="minorEastAsia" w:hAnsi="Times New Roman" w:cs="Times New Roman"/>
          <w:spacing w:val="-3"/>
          <w:sz w:val="28"/>
          <w:szCs w:val="28"/>
          <w:lang w:eastAsia="ru-RU"/>
        </w:rPr>
        <w:t>Представлять сообщение на заданную тему в виде презентации.</w:t>
      </w:r>
    </w:p>
    <w:p w14:paraId="07633ADB" w14:textId="77777777" w:rsidR="005F1B0C" w:rsidRPr="00D52A57" w:rsidRDefault="00D753A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z w:val="28"/>
          <w:szCs w:val="28"/>
          <w:lang w:eastAsia="ru-RU"/>
        </w:rPr>
        <w:t>*</w:t>
      </w:r>
      <w:r w:rsidR="005F1B0C" w:rsidRPr="00D52A57">
        <w:rPr>
          <w:rFonts w:ascii="Times New Roman" w:eastAsiaTheme="minorEastAsia" w:hAnsi="Times New Roman" w:cs="Times New Roman"/>
          <w:sz w:val="28"/>
          <w:szCs w:val="28"/>
          <w:lang w:eastAsia="ru-RU"/>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r w:rsidRPr="00D52A57">
        <w:rPr>
          <w:rFonts w:ascii="Times New Roman" w:eastAsiaTheme="minorEastAsia" w:hAnsi="Times New Roman" w:cs="Times New Roman"/>
          <w:sz w:val="28"/>
          <w:szCs w:val="28"/>
          <w:lang w:eastAsia="ru-RU"/>
        </w:rPr>
        <w:t>*</w:t>
      </w:r>
    </w:p>
    <w:p w14:paraId="04D5A31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12DED11F"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Функциональные разновидности языка</w:t>
      </w:r>
    </w:p>
    <w:p w14:paraId="0909605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Иметь общее представление об особенностях разговорной речи, функциональных стилей, языка художественной литературы.</w:t>
      </w:r>
    </w:p>
    <w:p w14:paraId="47C1A76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p>
    <w:p w14:paraId="6B40AE74" w14:textId="77777777" w:rsidR="005F1B0C" w:rsidRPr="005F1B0C" w:rsidRDefault="005F1B0C" w:rsidP="005F1B0C">
      <w:pPr>
        <w:spacing w:after="0" w:line="240" w:lineRule="auto"/>
        <w:ind w:left="567" w:firstLine="709"/>
        <w:rPr>
          <w:rFonts w:ascii="Times New Roman" w:eastAsiaTheme="minorEastAsia" w:hAnsi="Times New Roman"/>
          <w:b/>
          <w:caps/>
          <w:sz w:val="28"/>
          <w:lang w:eastAsia="ru-RU"/>
        </w:rPr>
      </w:pPr>
      <w:r w:rsidRPr="005F1B0C">
        <w:rPr>
          <w:rFonts w:ascii="Times New Roman" w:eastAsiaTheme="minorEastAsia" w:hAnsi="Times New Roman"/>
          <w:b/>
          <w:caps/>
          <w:sz w:val="28"/>
          <w:lang w:eastAsia="ru-RU"/>
        </w:rPr>
        <w:t>Система языка</w:t>
      </w:r>
    </w:p>
    <w:p w14:paraId="2B71784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Фонетика. Графика. Орфоэпия</w:t>
      </w:r>
    </w:p>
    <w:p w14:paraId="3B1FF11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звуки с использованием визуальной опоры; понимать различие между звуком и буквой, характеризовать систему звуков.</w:t>
      </w:r>
    </w:p>
    <w:p w14:paraId="536FF8A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фонетический разбор слова по алгоритму.</w:t>
      </w:r>
    </w:p>
    <w:p w14:paraId="09A2486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Использовать знания по фонетике, графике и орфоэпии в практике произношения и правописания слов.</w:t>
      </w:r>
    </w:p>
    <w:p w14:paraId="31C154D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b/>
          <w:bCs/>
          <w:sz w:val="28"/>
          <w:szCs w:val="28"/>
          <w:lang w:eastAsia="ru-RU"/>
        </w:rPr>
        <w:t>Орфография</w:t>
      </w:r>
    </w:p>
    <w:p w14:paraId="60DF99E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Оперировать понятием «орфограмма» и различать буквенные и небуквенные орфограммы при проведении орфографического анализа слова.</w:t>
      </w:r>
    </w:p>
    <w:p w14:paraId="7D1F69A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изученные орфограммы.</w:t>
      </w:r>
    </w:p>
    <w:p w14:paraId="392479B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Применять знания по орфографии в практике правописания (в том числе применять знание о правописании разделительных </w:t>
      </w:r>
      <w:r w:rsidRPr="005F1B0C">
        <w:rPr>
          <w:rFonts w:ascii="Times New Roman" w:eastAsiaTheme="minorEastAsia" w:hAnsi="Times New Roman" w:cs="Times New Roman"/>
          <w:b/>
          <w:bCs/>
          <w:i/>
          <w:iCs/>
          <w:sz w:val="28"/>
          <w:szCs w:val="28"/>
          <w:lang w:eastAsia="ru-RU"/>
        </w:rPr>
        <w:t>ъ</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sz w:val="28"/>
          <w:szCs w:val="28"/>
          <w:lang w:eastAsia="ru-RU"/>
        </w:rPr>
        <w:t>).</w:t>
      </w:r>
    </w:p>
    <w:p w14:paraId="475D4F4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Лексикология</w:t>
      </w:r>
    </w:p>
    <w:p w14:paraId="61B7E1D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14:paraId="665FB6A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однозначные и многозначные слова, различать прямое и переносное значения слова.</w:t>
      </w:r>
    </w:p>
    <w:p w14:paraId="00EF957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синонимы, антонимы, омонимы; различать многозначные слова и омонимы; уметь правильно употреблять слова-паронимы.</w:t>
      </w:r>
    </w:p>
    <w:p w14:paraId="0246AE50" w14:textId="77777777" w:rsidR="005F1B0C" w:rsidRPr="00D52A57" w:rsidRDefault="00D753A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z w:val="28"/>
          <w:szCs w:val="28"/>
          <w:lang w:eastAsia="ru-RU"/>
        </w:rPr>
        <w:t>*</w:t>
      </w:r>
      <w:r w:rsidR="005F1B0C" w:rsidRPr="00D52A57">
        <w:rPr>
          <w:rFonts w:ascii="Times New Roman" w:eastAsiaTheme="minorEastAsia" w:hAnsi="Times New Roman" w:cs="Times New Roman"/>
          <w:sz w:val="28"/>
          <w:szCs w:val="28"/>
          <w:lang w:eastAsia="ru-RU"/>
        </w:rPr>
        <w:t>Характеризовать тематические группы слов, родовые и видовые понятия.</w:t>
      </w:r>
      <w:r w:rsidRPr="00D52A57">
        <w:rPr>
          <w:rFonts w:ascii="Times New Roman" w:eastAsiaTheme="minorEastAsia" w:hAnsi="Times New Roman" w:cs="Times New Roman"/>
          <w:sz w:val="28"/>
          <w:szCs w:val="28"/>
          <w:lang w:eastAsia="ru-RU"/>
        </w:rPr>
        <w:t>*</w:t>
      </w:r>
    </w:p>
    <w:p w14:paraId="6C99D4A1" w14:textId="77777777" w:rsidR="005F1B0C" w:rsidRPr="00D52A57" w:rsidRDefault="00D753A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z w:val="28"/>
          <w:szCs w:val="28"/>
          <w:lang w:eastAsia="ru-RU"/>
        </w:rPr>
        <w:t>*</w:t>
      </w:r>
      <w:r w:rsidR="005F1B0C" w:rsidRPr="00D52A57">
        <w:rPr>
          <w:rFonts w:ascii="Times New Roman" w:eastAsiaTheme="minorEastAsia" w:hAnsi="Times New Roman" w:cs="Times New Roman"/>
          <w:sz w:val="28"/>
          <w:szCs w:val="28"/>
          <w:lang w:eastAsia="ru-RU"/>
        </w:rPr>
        <w:t>Проводить лексический анализ слов (в рамках изученного).</w:t>
      </w:r>
      <w:r w:rsidRPr="00D52A57">
        <w:rPr>
          <w:rFonts w:ascii="Times New Roman" w:eastAsiaTheme="minorEastAsia" w:hAnsi="Times New Roman" w:cs="Times New Roman"/>
          <w:sz w:val="28"/>
          <w:szCs w:val="28"/>
          <w:lang w:eastAsia="ru-RU"/>
        </w:rPr>
        <w:t>*</w:t>
      </w:r>
    </w:p>
    <w:p w14:paraId="647F183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sz w:val="28"/>
          <w:szCs w:val="28"/>
          <w:lang w:eastAsia="ru-RU"/>
        </w:rPr>
        <w:t>Уметь пользоваться лексическими словарями (толковым словарём, словарями синонимов, антонимов, омонимов, паро</w:t>
      </w:r>
      <w:r w:rsidRPr="005F1B0C">
        <w:rPr>
          <w:rFonts w:ascii="Times New Roman" w:eastAsiaTheme="minorEastAsia" w:hAnsi="Times New Roman" w:cs="Times New Roman"/>
          <w:sz w:val="28"/>
          <w:szCs w:val="28"/>
          <w:lang w:eastAsia="ru-RU"/>
        </w:rPr>
        <w:softHyphen/>
        <w:t>нимов).</w:t>
      </w:r>
    </w:p>
    <w:p w14:paraId="7AD0BA8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Морфемика. Орфография</w:t>
      </w:r>
    </w:p>
    <w:p w14:paraId="349121B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морфему как минимальную значимую единицу языка.</w:t>
      </w:r>
    </w:p>
    <w:p w14:paraId="3EC649F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морфемы в слове (корень, приставку, суффикс, окончание), выделять основу слова.</w:t>
      </w:r>
    </w:p>
    <w:p w14:paraId="581020D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морфемный разбор слов по алгоритму.</w:t>
      </w:r>
    </w:p>
    <w:p w14:paraId="7DC95E2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знания по морфемике при выполнении языкового анализа различных видов (при решении практико-ориентированных учебных задач) и в практике правописания неизменяемых приставок и приставок на -</w:t>
      </w:r>
      <w:r w:rsidRPr="005F1B0C">
        <w:rPr>
          <w:rFonts w:ascii="Times New Roman" w:eastAsiaTheme="minorEastAsia" w:hAnsi="Times New Roman" w:cs="Times New Roman"/>
          <w:b/>
          <w:bCs/>
          <w:i/>
          <w:iCs/>
          <w:sz w:val="28"/>
          <w:szCs w:val="28"/>
          <w:lang w:eastAsia="ru-RU"/>
        </w:rPr>
        <w:t>з</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с</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ы</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w:t>
      </w:r>
      <w:r w:rsidRPr="005F1B0C">
        <w:rPr>
          <w:rFonts w:ascii="Times New Roman" w:eastAsiaTheme="minorEastAsia" w:hAnsi="Times New Roman" w:cs="Times New Roman"/>
          <w:b/>
          <w:bCs/>
          <w:i/>
          <w:iCs/>
          <w:sz w:val="28"/>
          <w:szCs w:val="28"/>
          <w:lang w:eastAsia="ru-RU"/>
        </w:rPr>
        <w:t>ё</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после шипящих в корне слова; </w:t>
      </w:r>
      <w:r w:rsidRPr="005F1B0C">
        <w:rPr>
          <w:rFonts w:ascii="Times New Roman" w:eastAsiaTheme="minorEastAsia" w:hAnsi="Times New Roman" w:cs="Times New Roman"/>
          <w:b/>
          <w:bCs/>
          <w:i/>
          <w:iCs/>
          <w:sz w:val="28"/>
          <w:szCs w:val="28"/>
          <w:lang w:eastAsia="ru-RU"/>
        </w:rPr>
        <w:t>ы</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после </w:t>
      </w:r>
      <w:r w:rsidRPr="005F1B0C">
        <w:rPr>
          <w:rFonts w:ascii="Times New Roman" w:eastAsiaTheme="minorEastAsia" w:hAnsi="Times New Roman" w:cs="Times New Roman"/>
          <w:b/>
          <w:bCs/>
          <w:i/>
          <w:iCs/>
          <w:sz w:val="28"/>
          <w:szCs w:val="28"/>
          <w:lang w:eastAsia="ru-RU"/>
        </w:rPr>
        <w:t>ц</w:t>
      </w:r>
      <w:r w:rsidRPr="005F1B0C">
        <w:rPr>
          <w:rFonts w:ascii="Times New Roman" w:eastAsiaTheme="minorEastAsia" w:hAnsi="Times New Roman" w:cs="Times New Roman"/>
          <w:sz w:val="28"/>
          <w:szCs w:val="28"/>
          <w:lang w:eastAsia="ru-RU"/>
        </w:rPr>
        <w:t xml:space="preserve">. </w:t>
      </w:r>
    </w:p>
    <w:p w14:paraId="312CF965" w14:textId="77777777" w:rsidR="005F1B0C" w:rsidRPr="005F1B0C" w:rsidRDefault="00D753A5"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Pr>
          <w:rFonts w:ascii="Times New Roman" w:eastAsiaTheme="minorEastAsia" w:hAnsi="Times New Roman" w:cs="Times New Roman"/>
          <w:i/>
          <w:sz w:val="28"/>
          <w:szCs w:val="28"/>
          <w:lang w:eastAsia="ru-RU"/>
        </w:rPr>
        <w:t>*</w:t>
      </w:r>
      <w:r w:rsidR="005F1B0C" w:rsidRPr="00D52A57">
        <w:rPr>
          <w:rFonts w:ascii="Times New Roman" w:eastAsiaTheme="minorEastAsia" w:hAnsi="Times New Roman" w:cs="Times New Roman"/>
          <w:sz w:val="28"/>
          <w:szCs w:val="28"/>
          <w:lang w:eastAsia="ru-RU"/>
        </w:rPr>
        <w:t>Уместно использовать слова с суффиксами оценки в собственной речи.</w:t>
      </w:r>
      <w:r w:rsidRPr="00D52A57">
        <w:rPr>
          <w:rFonts w:ascii="Times New Roman" w:eastAsiaTheme="minorEastAsia" w:hAnsi="Times New Roman" w:cs="Times New Roman"/>
          <w:sz w:val="28"/>
          <w:szCs w:val="28"/>
          <w:lang w:eastAsia="ru-RU"/>
        </w:rPr>
        <w:t>*</w:t>
      </w:r>
    </w:p>
    <w:p w14:paraId="256876A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339BB749"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Морфология. Культура речи. Орфография</w:t>
      </w:r>
    </w:p>
    <w:p w14:paraId="77D3393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7D47010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имена существительные, имена прилагательные, глаголы. </w:t>
      </w:r>
    </w:p>
    <w:p w14:paraId="27FFEBD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Проводить морфологический разбор по алгоритму имён существительных, частичный морфологический разбор по алгоритму имён прилагательных, глаголов. </w:t>
      </w:r>
    </w:p>
    <w:p w14:paraId="2006B5A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знания по морфологии при выполнении языкового анализа различных видов (при решении практико-ориентированных учебных задач) и в речевой практике.</w:t>
      </w:r>
    </w:p>
    <w:p w14:paraId="3C7288E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Имя существительное</w:t>
      </w:r>
    </w:p>
    <w:p w14:paraId="10FACE3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 </w:t>
      </w:r>
    </w:p>
    <w:p w14:paraId="00C6456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Определять лексико-грамматические разряды имён существительных по смысловой опоре. </w:t>
      </w:r>
    </w:p>
    <w:p w14:paraId="5161ABC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Различать типы склонения имён существительных, выявлять разносклоняемые и несклоняемые имена существительные после совместного анализа.</w:t>
      </w:r>
    </w:p>
    <w:p w14:paraId="2B07DAF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морфологический разбор по алгоритму имён существительных.</w:t>
      </w:r>
    </w:p>
    <w:p w14:paraId="6767393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 </w:t>
      </w:r>
    </w:p>
    <w:p w14:paraId="7E0A37B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нормы правописания имён существительных: безударных окончаний;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ё</w:t>
      </w:r>
      <w:r w:rsidRPr="005F1B0C">
        <w:rPr>
          <w:rFonts w:ascii="Times New Roman" w:eastAsiaTheme="minorEastAsia" w:hAnsi="Times New Roman" w:cs="Times New Roman"/>
          <w:sz w:val="28"/>
          <w:szCs w:val="28"/>
          <w:lang w:eastAsia="ru-RU"/>
        </w:rPr>
        <w:t xml:space="preserve">) после шипящих и </w:t>
      </w:r>
      <w:r w:rsidRPr="005F1B0C">
        <w:rPr>
          <w:rFonts w:ascii="Times New Roman" w:eastAsiaTheme="minorEastAsia" w:hAnsi="Times New Roman" w:cs="Times New Roman"/>
          <w:b/>
          <w:bCs/>
          <w:i/>
          <w:iCs/>
          <w:sz w:val="28"/>
          <w:szCs w:val="28"/>
          <w:lang w:eastAsia="ru-RU"/>
        </w:rPr>
        <w:t>ц</w:t>
      </w:r>
      <w:r w:rsidRPr="005F1B0C">
        <w:rPr>
          <w:rFonts w:ascii="Times New Roman" w:eastAsiaTheme="minorEastAsia" w:hAnsi="Times New Roman" w:cs="Times New Roman"/>
          <w:sz w:val="28"/>
          <w:szCs w:val="28"/>
          <w:lang w:eastAsia="ru-RU"/>
        </w:rPr>
        <w:t xml:space="preserve"> в суффиксах и окончаниях; суффиксов </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b/>
          <w:bCs/>
          <w:i/>
          <w:iCs/>
          <w:sz w:val="28"/>
          <w:szCs w:val="28"/>
          <w:lang w:eastAsia="ru-RU"/>
        </w:rPr>
        <w:t>чик</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b/>
          <w:bCs/>
          <w:i/>
          <w:iCs/>
          <w:sz w:val="28"/>
          <w:szCs w:val="28"/>
          <w:lang w:eastAsia="ru-RU"/>
        </w:rPr>
        <w:t>щик</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b/>
          <w:bCs/>
          <w:i/>
          <w:iCs/>
          <w:sz w:val="28"/>
          <w:szCs w:val="28"/>
          <w:lang w:eastAsia="ru-RU"/>
        </w:rPr>
        <w:t>ек</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b/>
          <w:bCs/>
          <w:i/>
          <w:iCs/>
          <w:sz w:val="28"/>
          <w:szCs w:val="28"/>
          <w:lang w:eastAsia="ru-RU"/>
        </w:rPr>
        <w:t>ик</w:t>
      </w:r>
      <w:r w:rsidRPr="005F1B0C">
        <w:rPr>
          <w:rFonts w:ascii="Times New Roman" w:eastAsiaTheme="minorEastAsia" w:hAnsi="Times New Roman" w:cs="Times New Roman"/>
          <w:b/>
          <w:bCs/>
          <w:sz w:val="28"/>
          <w:szCs w:val="28"/>
          <w:lang w:eastAsia="ru-RU"/>
        </w:rPr>
        <w:t>- (-</w:t>
      </w:r>
      <w:r w:rsidRPr="005F1B0C">
        <w:rPr>
          <w:rFonts w:ascii="Times New Roman" w:eastAsiaTheme="minorEastAsia" w:hAnsi="Times New Roman" w:cs="Times New Roman"/>
          <w:b/>
          <w:bCs/>
          <w:i/>
          <w:iCs/>
          <w:sz w:val="28"/>
          <w:szCs w:val="28"/>
          <w:lang w:eastAsia="ru-RU"/>
        </w:rPr>
        <w:t>чик</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sz w:val="28"/>
          <w:szCs w:val="28"/>
          <w:lang w:eastAsia="ru-RU"/>
        </w:rPr>
        <w:t xml:space="preserve"> корней </w:t>
      </w:r>
      <w:r w:rsidRPr="005F1B0C">
        <w:rPr>
          <w:rFonts w:ascii="Times New Roman" w:eastAsiaTheme="minorEastAsia" w:hAnsi="Times New Roman" w:cs="Times New Roman"/>
          <w:spacing w:val="-5"/>
          <w:sz w:val="28"/>
          <w:szCs w:val="28"/>
          <w:lang w:eastAsia="ru-RU"/>
        </w:rPr>
        <w:t xml:space="preserve">с чередованием </w:t>
      </w:r>
      <w:r w:rsidRPr="005F1B0C">
        <w:rPr>
          <w:rFonts w:ascii="Times New Roman" w:eastAsiaTheme="minorEastAsia" w:hAnsi="Times New Roman" w:cs="Times New Roman"/>
          <w:b/>
          <w:bCs/>
          <w:i/>
          <w:iCs/>
          <w:spacing w:val="-5"/>
          <w:sz w:val="28"/>
          <w:szCs w:val="28"/>
          <w:lang w:eastAsia="ru-RU"/>
        </w:rPr>
        <w:t>а </w:t>
      </w:r>
      <w:r w:rsidRPr="005F1B0C">
        <w:rPr>
          <w:rFonts w:ascii="Times New Roman" w:eastAsiaTheme="minorEastAsia" w:hAnsi="Times New Roman" w:cs="Times New Roman"/>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 о</w:t>
      </w:r>
      <w:r w:rsidRPr="005F1B0C">
        <w:rPr>
          <w:rFonts w:ascii="Times New Roman" w:eastAsiaTheme="minorEastAsia" w:hAnsi="Times New Roman" w:cs="Times New Roman"/>
          <w:spacing w:val="-5"/>
          <w:sz w:val="28"/>
          <w:szCs w:val="28"/>
          <w:lang w:eastAsia="ru-RU"/>
        </w:rPr>
        <w:t xml:space="preserve">: </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b/>
          <w:bCs/>
          <w:i/>
          <w:iCs/>
          <w:spacing w:val="-5"/>
          <w:sz w:val="28"/>
          <w:szCs w:val="28"/>
          <w:lang w:eastAsia="ru-RU"/>
        </w:rPr>
        <w:t>лаг</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b/>
          <w:bCs/>
          <w:i/>
          <w:iCs/>
          <w:spacing w:val="-5"/>
          <w:sz w:val="28"/>
          <w:szCs w:val="28"/>
          <w:lang w:eastAsia="ru-RU"/>
        </w:rPr>
        <w:t>лож</w:t>
      </w:r>
      <w:r w:rsidRPr="005F1B0C">
        <w:rPr>
          <w:rFonts w:ascii="Times New Roman" w:eastAsiaTheme="minorEastAsia" w:hAnsi="Times New Roman" w:cs="Times New Roman"/>
          <w:spacing w:val="-5"/>
          <w:sz w:val="28"/>
          <w:szCs w:val="28"/>
          <w:lang w:eastAsia="ru-RU"/>
        </w:rPr>
        <w:t xml:space="preserve">; </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b/>
          <w:bCs/>
          <w:i/>
          <w:iCs/>
          <w:spacing w:val="-5"/>
          <w:sz w:val="28"/>
          <w:szCs w:val="28"/>
          <w:lang w:eastAsia="ru-RU"/>
        </w:rPr>
        <w:t>раст</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b/>
          <w:bCs/>
          <w:i/>
          <w:iCs/>
          <w:spacing w:val="-5"/>
          <w:sz w:val="28"/>
          <w:szCs w:val="28"/>
          <w:lang w:eastAsia="ru-RU"/>
        </w:rPr>
        <w:t>ращ</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b/>
          <w:bCs/>
          <w:i/>
          <w:iCs/>
          <w:spacing w:val="-5"/>
          <w:sz w:val="28"/>
          <w:szCs w:val="28"/>
          <w:lang w:eastAsia="ru-RU"/>
        </w:rPr>
        <w:t>рос</w:t>
      </w:r>
      <w:r w:rsidRPr="005F1B0C">
        <w:rPr>
          <w:rFonts w:ascii="Times New Roman" w:eastAsiaTheme="minorEastAsia" w:hAnsi="Times New Roman" w:cs="Times New Roman"/>
          <w:b/>
          <w:bCs/>
          <w:spacing w:val="-5"/>
          <w:sz w:val="28"/>
          <w:szCs w:val="28"/>
          <w:lang w:eastAsia="ru-RU"/>
        </w:rPr>
        <w:t>-</w:t>
      </w:r>
      <w:r w:rsidRPr="005F1B0C">
        <w:rPr>
          <w:rFonts w:ascii="Times New Roman" w:eastAsiaTheme="minorEastAsia" w:hAnsi="Times New Roman" w:cs="Times New Roman"/>
          <w:spacing w:val="-5"/>
          <w:sz w:val="28"/>
          <w:szCs w:val="28"/>
          <w:lang w:eastAsia="ru-RU"/>
        </w:rPr>
        <w:t xml:space="preserve">; </w:t>
      </w:r>
      <w:r w:rsidRPr="005F1B0C">
        <w:rPr>
          <w:rFonts w:ascii="Times New Roman" w:eastAsiaTheme="minorEastAsia" w:hAnsi="Times New Roman" w:cs="Times New Roman"/>
          <w:b/>
          <w:bCs/>
          <w:spacing w:val="-2"/>
          <w:sz w:val="28"/>
          <w:szCs w:val="28"/>
          <w:lang w:eastAsia="ru-RU"/>
        </w:rPr>
        <w:t>-</w:t>
      </w:r>
      <w:r w:rsidRPr="005F1B0C">
        <w:rPr>
          <w:rFonts w:ascii="Times New Roman" w:eastAsiaTheme="minorEastAsia" w:hAnsi="Times New Roman" w:cs="Times New Roman"/>
          <w:b/>
          <w:bCs/>
          <w:i/>
          <w:iCs/>
          <w:spacing w:val="-2"/>
          <w:sz w:val="28"/>
          <w:szCs w:val="28"/>
          <w:lang w:eastAsia="ru-RU"/>
        </w:rPr>
        <w:t>гар</w:t>
      </w:r>
      <w:r w:rsidRPr="005F1B0C">
        <w:rPr>
          <w:rFonts w:ascii="Times New Roman" w:eastAsiaTheme="minorEastAsia" w:hAnsi="Times New Roman" w:cs="Times New Roman"/>
          <w:b/>
          <w:bCs/>
          <w:spacing w:val="-2"/>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b/>
          <w:bCs/>
          <w:spacing w:val="-2"/>
          <w:sz w:val="28"/>
          <w:szCs w:val="28"/>
          <w:lang w:eastAsia="ru-RU"/>
        </w:rPr>
        <w:t>-</w:t>
      </w:r>
      <w:r w:rsidRPr="005F1B0C">
        <w:rPr>
          <w:rFonts w:ascii="Times New Roman" w:eastAsiaTheme="minorEastAsia" w:hAnsi="Times New Roman" w:cs="Times New Roman"/>
          <w:b/>
          <w:bCs/>
          <w:i/>
          <w:iCs/>
          <w:spacing w:val="-2"/>
          <w:sz w:val="28"/>
          <w:szCs w:val="28"/>
          <w:lang w:eastAsia="ru-RU"/>
        </w:rPr>
        <w:t>гор</w:t>
      </w:r>
      <w:r w:rsidRPr="005F1B0C">
        <w:rPr>
          <w:rFonts w:ascii="Times New Roman" w:eastAsiaTheme="minorEastAsia" w:hAnsi="Times New Roman" w:cs="Times New Roman"/>
          <w:b/>
          <w:bCs/>
          <w:spacing w:val="-2"/>
          <w:sz w:val="28"/>
          <w:szCs w:val="28"/>
          <w:lang w:eastAsia="ru-RU"/>
        </w:rPr>
        <w:t>-</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b/>
          <w:bCs/>
          <w:spacing w:val="-2"/>
          <w:sz w:val="28"/>
          <w:szCs w:val="28"/>
          <w:lang w:eastAsia="ru-RU"/>
        </w:rPr>
        <w:t>-</w:t>
      </w:r>
      <w:r w:rsidRPr="005F1B0C">
        <w:rPr>
          <w:rFonts w:ascii="Times New Roman" w:eastAsiaTheme="minorEastAsia" w:hAnsi="Times New Roman" w:cs="Times New Roman"/>
          <w:b/>
          <w:bCs/>
          <w:i/>
          <w:iCs/>
          <w:spacing w:val="-2"/>
          <w:sz w:val="28"/>
          <w:szCs w:val="28"/>
          <w:lang w:eastAsia="ru-RU"/>
        </w:rPr>
        <w:t>зар</w:t>
      </w:r>
      <w:r w:rsidRPr="005F1B0C">
        <w:rPr>
          <w:rFonts w:ascii="Times New Roman" w:eastAsiaTheme="minorEastAsia" w:hAnsi="Times New Roman" w:cs="Times New Roman"/>
          <w:b/>
          <w:bCs/>
          <w:spacing w:val="-2"/>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b/>
          <w:bCs/>
          <w:spacing w:val="-2"/>
          <w:sz w:val="28"/>
          <w:szCs w:val="28"/>
          <w:lang w:eastAsia="ru-RU"/>
        </w:rPr>
        <w:t>-</w:t>
      </w:r>
      <w:r w:rsidRPr="005F1B0C">
        <w:rPr>
          <w:rFonts w:ascii="Times New Roman" w:eastAsiaTheme="minorEastAsia" w:hAnsi="Times New Roman" w:cs="Times New Roman"/>
          <w:b/>
          <w:bCs/>
          <w:i/>
          <w:iCs/>
          <w:spacing w:val="-2"/>
          <w:sz w:val="28"/>
          <w:szCs w:val="28"/>
          <w:lang w:eastAsia="ru-RU"/>
        </w:rPr>
        <w:t>зор</w:t>
      </w:r>
      <w:r w:rsidRPr="005F1B0C">
        <w:rPr>
          <w:rFonts w:ascii="Times New Roman" w:eastAsiaTheme="minorEastAsia" w:hAnsi="Times New Roman" w:cs="Times New Roman"/>
          <w:b/>
          <w:bCs/>
          <w:spacing w:val="-2"/>
          <w:sz w:val="28"/>
          <w:szCs w:val="28"/>
          <w:lang w:eastAsia="ru-RU"/>
        </w:rPr>
        <w:t>-</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-клан-</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spacing w:val="-5"/>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-клон-</w:t>
      </w:r>
      <w:r w:rsidRPr="005F1B0C">
        <w:rPr>
          <w:rFonts w:ascii="Times New Roman" w:eastAsiaTheme="minorEastAsia" w:hAnsi="Times New Roman" w:cs="Times New Roman"/>
          <w:spacing w:val="-2"/>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-скак-</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spacing w:val="-5"/>
          <w:sz w:val="28"/>
          <w:szCs w:val="28"/>
          <w:lang w:eastAsia="ru-RU"/>
        </w:rPr>
        <w:t>—</w:t>
      </w:r>
      <w:r w:rsidRPr="005F1B0C">
        <w:rPr>
          <w:rFonts w:ascii="Times New Roman" w:eastAsiaTheme="minorEastAsia" w:hAnsi="Times New Roman" w:cs="Times New Roman"/>
          <w:b/>
          <w:bCs/>
          <w:i/>
          <w:iCs/>
          <w:spacing w:val="-5"/>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-скоч-</w:t>
      </w:r>
      <w:r w:rsidRPr="005F1B0C">
        <w:rPr>
          <w:rFonts w:ascii="Times New Roman" w:eastAsiaTheme="minorEastAsia" w:hAnsi="Times New Roman" w:cs="Times New Roman"/>
          <w:spacing w:val="-2"/>
          <w:sz w:val="28"/>
          <w:szCs w:val="28"/>
          <w:lang w:eastAsia="ru-RU"/>
        </w:rPr>
        <w:t xml:space="preserve">; употребления/неупотребления </w:t>
      </w:r>
      <w:r w:rsidRPr="005F1B0C">
        <w:rPr>
          <w:rFonts w:ascii="Times New Roman" w:eastAsiaTheme="minorEastAsia" w:hAnsi="Times New Roman" w:cs="Times New Roman"/>
          <w:b/>
          <w:bCs/>
          <w:i/>
          <w:iCs/>
          <w:spacing w:val="-2"/>
          <w:sz w:val="28"/>
          <w:szCs w:val="28"/>
          <w:lang w:eastAsia="ru-RU"/>
        </w:rPr>
        <w:t xml:space="preserve">ь </w:t>
      </w:r>
      <w:r w:rsidRPr="005F1B0C">
        <w:rPr>
          <w:rFonts w:ascii="Times New Roman" w:eastAsiaTheme="minorEastAsia" w:hAnsi="Times New Roman" w:cs="Times New Roman"/>
          <w:sz w:val="28"/>
          <w:szCs w:val="28"/>
          <w:lang w:eastAsia="ru-RU"/>
        </w:rPr>
        <w:t xml:space="preserve">на конце имён существительных после шипящих; слитное и раздельное написание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 именами существительными; правописание собственных имён существительных.</w:t>
      </w:r>
    </w:p>
    <w:p w14:paraId="6908275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Имя прилагательное</w:t>
      </w:r>
    </w:p>
    <w:p w14:paraId="78D9455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Определять общее грамматическое значение, морфологические признаки и синтаксические функции имени прилагательного по смысловой опоре; объяснять его роль в речи; различать полную и краткую формы имён прилагательных. </w:t>
      </w:r>
    </w:p>
    <w:p w14:paraId="4245D83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частичный морфологический разбор по алгоритму имён прилагательных (в рамках изученного).</w:t>
      </w:r>
    </w:p>
    <w:p w14:paraId="0C83DBF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нормы словоизменения, произношения имён прилагательных, постановки в них ударения (в рамках изученного).</w:t>
      </w:r>
    </w:p>
    <w:p w14:paraId="399B735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нормы правописания имён прилагательных: безударных окончаний;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xml:space="preserve"> после шипящих и </w:t>
      </w:r>
      <w:r w:rsidRPr="005F1B0C">
        <w:rPr>
          <w:rFonts w:ascii="Times New Roman" w:eastAsiaTheme="minorEastAsia" w:hAnsi="Times New Roman" w:cs="Times New Roman"/>
          <w:b/>
          <w:bCs/>
          <w:i/>
          <w:iCs/>
          <w:sz w:val="28"/>
          <w:szCs w:val="28"/>
          <w:lang w:eastAsia="ru-RU"/>
        </w:rPr>
        <w:t>ц</w:t>
      </w:r>
      <w:r w:rsidRPr="005F1B0C">
        <w:rPr>
          <w:rFonts w:ascii="Times New Roman" w:eastAsiaTheme="minorEastAsia" w:hAnsi="Times New Roman" w:cs="Times New Roman"/>
          <w:sz w:val="28"/>
          <w:szCs w:val="28"/>
          <w:lang w:eastAsia="ru-RU"/>
        </w:rPr>
        <w:t xml:space="preserve"> в суффиксах и окончаниях; кратких форм имён прилагательных с основой на шипящие; нормы слитного и раздельного написания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 именами прилагательными.</w:t>
      </w:r>
    </w:p>
    <w:p w14:paraId="1BA4C92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Глагол</w:t>
      </w:r>
    </w:p>
    <w:p w14:paraId="1BC6341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Определять общее грамматическое значение, морфологические признаки и синтаксические функции глагола по смысловой опоре; объяснять его роль в словосочетании и предложении, а также в речи. </w:t>
      </w:r>
    </w:p>
    <w:p w14:paraId="1DC8218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Различать глаголы совершенного и несовершенного вида, </w:t>
      </w:r>
      <w:r w:rsidR="00D753A5">
        <w:rPr>
          <w:rFonts w:ascii="Times New Roman" w:eastAsiaTheme="minorEastAsia" w:hAnsi="Times New Roman" w:cs="Times New Roman"/>
          <w:sz w:val="28"/>
          <w:szCs w:val="28"/>
          <w:lang w:eastAsia="ru-RU"/>
        </w:rPr>
        <w:t>*</w:t>
      </w:r>
      <w:r w:rsidRPr="00D52A57">
        <w:rPr>
          <w:rFonts w:ascii="Times New Roman" w:eastAsiaTheme="minorEastAsia" w:hAnsi="Times New Roman" w:cs="Times New Roman"/>
          <w:sz w:val="28"/>
          <w:szCs w:val="28"/>
          <w:lang w:eastAsia="ru-RU"/>
        </w:rPr>
        <w:t>возвратные и невозвратные</w:t>
      </w:r>
      <w:r w:rsidR="00D753A5">
        <w:rPr>
          <w:rFonts w:ascii="Times New Roman" w:eastAsiaTheme="minorEastAsia" w:hAnsi="Times New Roman" w:cs="Times New Roman"/>
          <w:i/>
          <w:sz w:val="28"/>
          <w:szCs w:val="28"/>
          <w:lang w:eastAsia="ru-RU"/>
        </w:rPr>
        <w:t>*</w:t>
      </w:r>
      <w:r w:rsidRPr="005F1B0C">
        <w:rPr>
          <w:rFonts w:ascii="Times New Roman" w:eastAsiaTheme="minorEastAsia" w:hAnsi="Times New Roman" w:cs="Times New Roman"/>
          <w:i/>
          <w:sz w:val="28"/>
          <w:szCs w:val="28"/>
          <w:lang w:eastAsia="ru-RU"/>
        </w:rPr>
        <w:t>.</w:t>
      </w:r>
    </w:p>
    <w:p w14:paraId="21BC12F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14:paraId="4730410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Определять спряжение глагола, уметь спрягать глаголы.</w:t>
      </w:r>
    </w:p>
    <w:p w14:paraId="213CA03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Проводить частичный морфологический разбор по алгоритму глаголов (в рамках изученного). </w:t>
      </w:r>
    </w:p>
    <w:p w14:paraId="2DDA0CB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нормы словоизменения глаголов, постановки ударения в глагольных формах (в рамках изученного).</w:t>
      </w:r>
    </w:p>
    <w:p w14:paraId="2126493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нормы правописания глаголов: корней с чередованием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 xml:space="preserve">ь </w:t>
      </w:r>
      <w:r w:rsidRPr="005F1B0C">
        <w:rPr>
          <w:rFonts w:ascii="Times New Roman" w:eastAsiaTheme="minorEastAsia" w:hAnsi="Times New Roman" w:cs="Times New Roman"/>
          <w:sz w:val="28"/>
          <w:szCs w:val="28"/>
          <w:lang w:eastAsia="ru-RU"/>
        </w:rPr>
        <w:t xml:space="preserve">в глаголах во 2-м лице единственного числа; </w:t>
      </w:r>
      <w:r w:rsidRPr="005F1B0C">
        <w:rPr>
          <w:rFonts w:ascii="Times New Roman" w:eastAsiaTheme="minorEastAsia" w:hAnsi="Times New Roman" w:cs="Times New Roman"/>
          <w:b/>
          <w:bCs/>
          <w:i/>
          <w:iCs/>
          <w:sz w:val="28"/>
          <w:szCs w:val="28"/>
          <w:lang w:eastAsia="ru-RU"/>
        </w:rPr>
        <w:t>-тся</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-ться</w:t>
      </w:r>
      <w:r w:rsidRPr="005F1B0C">
        <w:rPr>
          <w:rFonts w:ascii="Times New Roman" w:eastAsiaTheme="minorEastAsia" w:hAnsi="Times New Roman" w:cs="Times New Roman"/>
          <w:sz w:val="28"/>
          <w:szCs w:val="28"/>
          <w:lang w:eastAsia="ru-RU"/>
        </w:rPr>
        <w:t xml:space="preserve"> в глаголах; суффиксов </w:t>
      </w:r>
      <w:r w:rsidRPr="005F1B0C">
        <w:rPr>
          <w:rFonts w:ascii="Times New Roman" w:eastAsiaTheme="minorEastAsia" w:hAnsi="Times New Roman" w:cs="Times New Roman"/>
          <w:b/>
          <w:bCs/>
          <w:i/>
          <w:iCs/>
          <w:sz w:val="28"/>
          <w:szCs w:val="28"/>
          <w:lang w:eastAsia="ru-RU"/>
        </w:rPr>
        <w:t>-ова</w:t>
      </w:r>
      <w:r w:rsidRPr="005F1B0C">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 -</w:t>
      </w:r>
      <w:r w:rsidRPr="005F1B0C">
        <w:rPr>
          <w:rFonts w:ascii="Times New Roman" w:eastAsiaTheme="minorEastAsia" w:hAnsi="Times New Roman" w:cs="Times New Roman"/>
          <w:b/>
          <w:bCs/>
          <w:i/>
          <w:iCs/>
          <w:sz w:val="28"/>
          <w:szCs w:val="28"/>
          <w:lang w:eastAsia="ru-RU"/>
        </w:rPr>
        <w:t>ева</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-ыва-</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-ива-</w:t>
      </w:r>
      <w:r w:rsidRPr="005F1B0C">
        <w:rPr>
          <w:rFonts w:ascii="Times New Roman" w:eastAsiaTheme="minorEastAsia" w:hAnsi="Times New Roman" w:cs="Times New Roman"/>
          <w:sz w:val="28"/>
          <w:szCs w:val="28"/>
          <w:lang w:eastAsia="ru-RU"/>
        </w:rPr>
        <w:t xml:space="preserve">; личных окончаний глагола, гласной перед суффиксом </w:t>
      </w:r>
      <w:r w:rsidRPr="005F1B0C">
        <w:rPr>
          <w:rFonts w:ascii="Times New Roman" w:eastAsiaTheme="minorEastAsia" w:hAnsi="Times New Roman" w:cs="Times New Roman"/>
          <w:b/>
          <w:bCs/>
          <w:i/>
          <w:iCs/>
          <w:sz w:val="28"/>
          <w:szCs w:val="28"/>
          <w:lang w:eastAsia="ru-RU"/>
        </w:rPr>
        <w:t>-л-</w:t>
      </w:r>
      <w:r w:rsidRPr="005F1B0C">
        <w:rPr>
          <w:rFonts w:ascii="Times New Roman" w:eastAsiaTheme="minorEastAsia" w:hAnsi="Times New Roman" w:cs="Times New Roman"/>
          <w:sz w:val="28"/>
          <w:szCs w:val="28"/>
          <w:lang w:eastAsia="ru-RU"/>
        </w:rPr>
        <w:t xml:space="preserve"> в формах прошедшего времени глагола; слитного и раздельного написания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 глаголами.</w:t>
      </w:r>
    </w:p>
    <w:p w14:paraId="54D42F3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6B24B941"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Синтаксис. Культура речи. Пунктуация</w:t>
      </w:r>
    </w:p>
    <w:p w14:paraId="7AE3F61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 xml:space="preserve">Распознавать единицы синтаксиса (словосочетание и предложение); проводить синтаксический </w:t>
      </w:r>
      <w:r w:rsidRPr="005F1B0C">
        <w:rPr>
          <w:rFonts w:ascii="Times New Roman" w:eastAsiaTheme="minorEastAsia" w:hAnsi="Times New Roman" w:cs="Times New Roman"/>
          <w:sz w:val="28"/>
          <w:szCs w:val="28"/>
          <w:lang w:eastAsia="ru-RU"/>
        </w:rPr>
        <w:t xml:space="preserve">разбор </w:t>
      </w:r>
      <w:r w:rsidRPr="005F1B0C">
        <w:rPr>
          <w:rFonts w:ascii="Times New Roman" w:eastAsiaTheme="minorEastAsia" w:hAnsi="Times New Roman" w:cs="Times New Roman"/>
          <w:spacing w:val="-2"/>
          <w:sz w:val="28"/>
          <w:szCs w:val="28"/>
          <w:lang w:eastAsia="ru-RU"/>
        </w:rPr>
        <w:t xml:space="preserve">словосочетаний и простых предложений; </w:t>
      </w:r>
      <w:r w:rsidR="00D753A5">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pacing w:val="-2"/>
          <w:sz w:val="28"/>
          <w:szCs w:val="28"/>
          <w:lang w:eastAsia="ru-RU"/>
        </w:rPr>
        <w:t>проводить пунктуационный анализ простых осложнённых и сложных предложений (в рамках изученного)</w:t>
      </w:r>
      <w:r w:rsidR="00D753A5"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spacing w:val="-2"/>
          <w:sz w:val="28"/>
          <w:szCs w:val="28"/>
          <w:lang w:eastAsia="ru-RU"/>
        </w:rPr>
        <w:t xml:space="preserve"> применять знания по синтаксису и пунктуации при выполнении языкового анализа различных видов и в речевой практике.</w:t>
      </w:r>
    </w:p>
    <w:p w14:paraId="166587F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w:t>
      </w:r>
      <w:r w:rsidRPr="005F1B0C">
        <w:rPr>
          <w:rFonts w:ascii="Times New Roman" w:eastAsiaTheme="minorEastAsia" w:hAnsi="Times New Roman" w:cs="Times New Roman"/>
          <w:i/>
          <w:sz w:val="28"/>
          <w:szCs w:val="28"/>
          <w:lang w:eastAsia="ru-RU"/>
        </w:rPr>
        <w:t xml:space="preserve"> </w:t>
      </w:r>
      <w:r w:rsidR="00D753A5">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при необходимости с визуальной поддержкой словосочетания по морфологическим свойствам главного слова (именные, глагольные, наречные)</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w:t>
      </w:r>
      <w:r w:rsidRPr="00D52A57">
        <w:rPr>
          <w:rFonts w:ascii="Times New Roman" w:eastAsiaTheme="minorEastAsia" w:hAnsi="Times New Roman" w:cs="Times New Roman"/>
          <w:sz w:val="28"/>
          <w:szCs w:val="28"/>
          <w:lang w:eastAsia="ru-RU"/>
        </w:rPr>
        <w:t>простые</w:t>
      </w:r>
      <w:r w:rsidRPr="005F1B0C">
        <w:rPr>
          <w:rFonts w:ascii="Times New Roman" w:eastAsiaTheme="minorEastAsia" w:hAnsi="Times New Roman" w:cs="Times New Roman"/>
          <w:sz w:val="28"/>
          <w:szCs w:val="28"/>
          <w:lang w:eastAsia="ru-RU"/>
        </w:rPr>
        <w:t xml:space="preserve">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14:paraId="501E931B"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5F1B0C">
        <w:rPr>
          <w:rFonts w:ascii="Times New Roman" w:eastAsiaTheme="minorEastAsia" w:hAnsi="Times New Roman" w:cs="Times New Roman"/>
          <w:b/>
          <w:bCs/>
          <w:iCs/>
          <w:sz w:val="28"/>
          <w:szCs w:val="28"/>
          <w:lang w:eastAsia="ru-RU"/>
        </w:rPr>
        <w:t>и</w:t>
      </w:r>
      <w:r w:rsidRPr="005F1B0C">
        <w:rPr>
          <w:rFonts w:ascii="Times New Roman" w:eastAsiaTheme="minorEastAsia" w:hAnsi="Times New Roman" w:cs="Times New Roman"/>
          <w:sz w:val="28"/>
          <w:szCs w:val="28"/>
          <w:lang w:eastAsia="ru-RU"/>
        </w:rPr>
        <w:t xml:space="preserve">, союзами </w:t>
      </w:r>
      <w:r w:rsidRPr="005F1B0C">
        <w:rPr>
          <w:rFonts w:ascii="Times New Roman" w:eastAsiaTheme="minorEastAsia" w:hAnsi="Times New Roman" w:cs="Times New Roman"/>
          <w:b/>
          <w:bCs/>
          <w:iCs/>
          <w:sz w:val="28"/>
          <w:szCs w:val="28"/>
          <w:lang w:eastAsia="ru-RU"/>
        </w:rPr>
        <w:t>а</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Cs/>
          <w:sz w:val="28"/>
          <w:szCs w:val="28"/>
          <w:lang w:eastAsia="ru-RU"/>
        </w:rPr>
        <w:t>но</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однако</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зато</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да</w:t>
      </w:r>
      <w:r w:rsidRPr="005F1B0C">
        <w:rPr>
          <w:rFonts w:ascii="Times New Roman" w:eastAsiaTheme="minorEastAsia" w:hAnsi="Times New Roman" w:cs="Times New Roman"/>
          <w:sz w:val="28"/>
          <w:szCs w:val="28"/>
          <w:lang w:eastAsia="ru-RU"/>
        </w:rPr>
        <w:t xml:space="preserve"> (в значении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b/>
          <w:bCs/>
          <w:i/>
          <w:iCs/>
          <w:sz w:val="28"/>
          <w:szCs w:val="28"/>
          <w:lang w:eastAsia="ru-RU"/>
        </w:rPr>
        <w:t>да</w:t>
      </w:r>
      <w:r w:rsidRPr="005F1B0C">
        <w:rPr>
          <w:rFonts w:ascii="Times New Roman" w:eastAsiaTheme="minorEastAsia" w:hAnsi="Times New Roman" w:cs="Times New Roman"/>
          <w:sz w:val="28"/>
          <w:szCs w:val="28"/>
          <w:lang w:eastAsia="ru-RU"/>
        </w:rPr>
        <w:t xml:space="preserve"> (в значении </w:t>
      </w:r>
      <w:r w:rsidRPr="005F1B0C">
        <w:rPr>
          <w:rFonts w:ascii="Times New Roman" w:eastAsiaTheme="minorEastAsia" w:hAnsi="Times New Roman" w:cs="Times New Roman"/>
          <w:b/>
          <w:bCs/>
          <w:i/>
          <w:iCs/>
          <w:sz w:val="28"/>
          <w:szCs w:val="28"/>
          <w:lang w:eastAsia="ru-RU"/>
        </w:rPr>
        <w:t>но</w:t>
      </w:r>
      <w:r w:rsidRPr="005F1B0C">
        <w:rPr>
          <w:rFonts w:ascii="Times New Roman" w:eastAsiaTheme="minorEastAsia" w:hAnsi="Times New Roman" w:cs="Times New Roman"/>
          <w:sz w:val="28"/>
          <w:szCs w:val="28"/>
          <w:lang w:eastAsia="ru-RU"/>
        </w:rPr>
        <w:t>); с обобщающим словом при однородных членах</w:t>
      </w:r>
      <w:r w:rsidRPr="005F1B0C">
        <w:rPr>
          <w:rFonts w:ascii="Times New Roman" w:eastAsiaTheme="minorEastAsia" w:hAnsi="Times New Roman" w:cs="Times New Roman"/>
          <w:i/>
          <w:sz w:val="28"/>
          <w:szCs w:val="28"/>
          <w:lang w:eastAsia="ru-RU"/>
        </w:rPr>
        <w:t xml:space="preserve">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при необходимости с визуальной поддержкой; с обращением при необходимости с визуальной поддержкой</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 xml:space="preserve">; в предложениях с прямой речью </w:t>
      </w:r>
      <w:r w:rsidR="00D52A57" w:rsidRPr="00D52A57">
        <w:rPr>
          <w:rFonts w:ascii="Times New Roman" w:eastAsiaTheme="minorEastAsia" w:hAnsi="Times New Roman" w:cs="Times New Roman"/>
          <w:sz w:val="28"/>
          <w:szCs w:val="28"/>
          <w:lang w:eastAsia="ru-RU"/>
        </w:rPr>
        <w:t>*</w:t>
      </w:r>
      <w:r w:rsidRPr="00D52A57">
        <w:rPr>
          <w:rFonts w:ascii="Times New Roman" w:eastAsiaTheme="minorEastAsia" w:hAnsi="Times New Roman" w:cs="Times New Roman"/>
          <w:sz w:val="28"/>
          <w:szCs w:val="28"/>
          <w:lang w:eastAsia="ru-RU"/>
        </w:rPr>
        <w:t>при необходимости с визуальной поддержкой</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 xml:space="preserve">; в сложных предложениях, состоящих из частей, связанных бессоюзной связью и союзами </w:t>
      </w:r>
      <w:r w:rsidRPr="00D52A57">
        <w:rPr>
          <w:rFonts w:ascii="Times New Roman" w:eastAsiaTheme="minorEastAsia" w:hAnsi="Times New Roman" w:cs="Times New Roman"/>
          <w:b/>
          <w:bCs/>
          <w:iCs/>
          <w:sz w:val="28"/>
          <w:szCs w:val="28"/>
          <w:lang w:eastAsia="ru-RU"/>
        </w:rPr>
        <w:t>и</w:t>
      </w:r>
      <w:r w:rsidRPr="00D52A57">
        <w:rPr>
          <w:rFonts w:ascii="Times New Roman" w:eastAsiaTheme="minorEastAsia" w:hAnsi="Times New Roman" w:cs="Times New Roman"/>
          <w:sz w:val="28"/>
          <w:szCs w:val="28"/>
          <w:lang w:eastAsia="ru-RU"/>
        </w:rPr>
        <w:t xml:space="preserve">, </w:t>
      </w:r>
      <w:r w:rsidRPr="00D52A57">
        <w:rPr>
          <w:rFonts w:ascii="Times New Roman" w:eastAsiaTheme="minorEastAsia" w:hAnsi="Times New Roman" w:cs="Times New Roman"/>
          <w:b/>
          <w:bCs/>
          <w:iCs/>
          <w:sz w:val="28"/>
          <w:szCs w:val="28"/>
          <w:lang w:eastAsia="ru-RU"/>
        </w:rPr>
        <w:t>но</w:t>
      </w:r>
      <w:r w:rsidRPr="00D52A57">
        <w:rPr>
          <w:rFonts w:ascii="Times New Roman" w:eastAsiaTheme="minorEastAsia" w:hAnsi="Times New Roman" w:cs="Times New Roman"/>
          <w:sz w:val="28"/>
          <w:szCs w:val="28"/>
          <w:lang w:eastAsia="ru-RU"/>
        </w:rPr>
        <w:t xml:space="preserve">, </w:t>
      </w:r>
      <w:r w:rsidRPr="00D52A57">
        <w:rPr>
          <w:rFonts w:ascii="Times New Roman" w:eastAsiaTheme="minorEastAsia" w:hAnsi="Times New Roman" w:cs="Times New Roman"/>
          <w:b/>
          <w:bCs/>
          <w:iCs/>
          <w:sz w:val="28"/>
          <w:szCs w:val="28"/>
          <w:lang w:eastAsia="ru-RU"/>
        </w:rPr>
        <w:t>а</w:t>
      </w:r>
      <w:r w:rsidRPr="00D52A57">
        <w:rPr>
          <w:rFonts w:ascii="Times New Roman" w:eastAsiaTheme="minorEastAsia" w:hAnsi="Times New Roman" w:cs="Times New Roman"/>
          <w:sz w:val="28"/>
          <w:szCs w:val="28"/>
          <w:lang w:eastAsia="ru-RU"/>
        </w:rPr>
        <w:t xml:space="preserve">, </w:t>
      </w:r>
      <w:r w:rsidRPr="00D52A57">
        <w:rPr>
          <w:rFonts w:ascii="Times New Roman" w:eastAsiaTheme="minorEastAsia" w:hAnsi="Times New Roman" w:cs="Times New Roman"/>
          <w:b/>
          <w:bCs/>
          <w:iCs/>
          <w:sz w:val="28"/>
          <w:szCs w:val="28"/>
          <w:lang w:eastAsia="ru-RU"/>
        </w:rPr>
        <w:t>однако</w:t>
      </w:r>
      <w:r w:rsidRPr="00D52A57">
        <w:rPr>
          <w:rFonts w:ascii="Times New Roman" w:eastAsiaTheme="minorEastAsia" w:hAnsi="Times New Roman" w:cs="Times New Roman"/>
          <w:sz w:val="28"/>
          <w:szCs w:val="28"/>
          <w:lang w:eastAsia="ru-RU"/>
        </w:rPr>
        <w:t xml:space="preserve">, </w:t>
      </w:r>
      <w:r w:rsidRPr="00D52A57">
        <w:rPr>
          <w:rFonts w:ascii="Times New Roman" w:eastAsiaTheme="minorEastAsia" w:hAnsi="Times New Roman" w:cs="Times New Roman"/>
          <w:b/>
          <w:bCs/>
          <w:iCs/>
          <w:sz w:val="28"/>
          <w:szCs w:val="28"/>
          <w:lang w:eastAsia="ru-RU"/>
        </w:rPr>
        <w:t>зато</w:t>
      </w:r>
      <w:r w:rsidRPr="00D52A57">
        <w:rPr>
          <w:rFonts w:ascii="Times New Roman" w:eastAsiaTheme="minorEastAsia" w:hAnsi="Times New Roman" w:cs="Times New Roman"/>
          <w:sz w:val="28"/>
          <w:szCs w:val="28"/>
          <w:lang w:eastAsia="ru-RU"/>
        </w:rPr>
        <w:t xml:space="preserve">, </w:t>
      </w:r>
      <w:r w:rsidRPr="00D52A57">
        <w:rPr>
          <w:rFonts w:ascii="Times New Roman" w:eastAsiaTheme="minorEastAsia" w:hAnsi="Times New Roman" w:cs="Times New Roman"/>
          <w:b/>
          <w:bCs/>
          <w:iCs/>
          <w:sz w:val="28"/>
          <w:szCs w:val="28"/>
          <w:lang w:eastAsia="ru-RU"/>
        </w:rPr>
        <w:t>да</w:t>
      </w:r>
      <w:r w:rsidRPr="00D52A57">
        <w:rPr>
          <w:rFonts w:ascii="Times New Roman" w:eastAsiaTheme="minorEastAsia" w:hAnsi="Times New Roman" w:cs="Times New Roman"/>
          <w:sz w:val="28"/>
          <w:szCs w:val="28"/>
          <w:lang w:eastAsia="ru-RU"/>
        </w:rPr>
        <w:t xml:space="preserve">; оформлять на письме диалог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по образцу</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p>
    <w:p w14:paraId="3FFE545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1AF760A9" w14:textId="77777777" w:rsidR="005F1B0C" w:rsidRPr="00291993" w:rsidRDefault="005F1B0C" w:rsidP="001B2077">
      <w:pPr>
        <w:pStyle w:val="4"/>
        <w:spacing w:before="40"/>
        <w:ind w:left="567"/>
        <w:rPr>
          <w:rFonts w:eastAsia="Times New Roman"/>
        </w:rPr>
      </w:pPr>
      <w:bookmarkStart w:id="24" w:name="_Toc153893014"/>
      <w:r w:rsidRPr="00291993">
        <w:rPr>
          <w:rFonts w:eastAsia="Times New Roman"/>
        </w:rPr>
        <w:t>6 КЛАСС</w:t>
      </w:r>
      <w:bookmarkEnd w:id="24"/>
    </w:p>
    <w:p w14:paraId="1F43E3F3"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p>
    <w:p w14:paraId="0A8CAFBB"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Общие сведения о языке</w:t>
      </w:r>
    </w:p>
    <w:p w14:paraId="523E533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функции русского языка как государственного языка Российской Федерации и языка межнационального общения, приводить примеры с направляющей помощью педагога использования русского языка как государственного языка Российской Федерации и как языка межнационального общения (в рамках изученного).</w:t>
      </w:r>
    </w:p>
    <w:p w14:paraId="3C0BBE0C" w14:textId="77777777" w:rsidR="005F1B0C" w:rsidRPr="00D52A57" w:rsidRDefault="00D52A57"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Иметь представление о русском литературном языке.</w:t>
      </w:r>
      <w:r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 xml:space="preserve"> </w:t>
      </w:r>
    </w:p>
    <w:p w14:paraId="2986B45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2FC2441B"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Язык и речь</w:t>
      </w:r>
    </w:p>
    <w:p w14:paraId="4ABB7E0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доступной для понимания научно-популярной литературы (монолог-описание, монолог-повествование, монолог-рассуждение); выступать с сообщением на лингвистическую тему с опорой на презентацию, развернутый план.</w:t>
      </w:r>
    </w:p>
    <w:p w14:paraId="15DD96B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Участвовать в диалоге (побуждение к действию, обмен мнениями) объёмом не менее 4 реплик.</w:t>
      </w:r>
    </w:p>
    <w:p w14:paraId="70EB1C8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06B3510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Владеть различными видами чтения: ознакомительным, изучающим, поисковым.</w:t>
      </w:r>
    </w:p>
    <w:p w14:paraId="28381A2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Устно пересказывать прочитанный или прослушанный текст объёмом не менее 100 слов с опорой на план, опорные слова.</w:t>
      </w:r>
    </w:p>
    <w:p w14:paraId="0B4F8B1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план(для подробного изложения объём исходного текста должен составлять не менее 150 слов; для сжатого изложения – не менее 140-150 слов).</w:t>
      </w:r>
    </w:p>
    <w:p w14:paraId="05975A5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Осуществлять выбор лексических средств в соответствии с речевой ситуацией; пользоваться словарями иностранных слов, устаревших слов;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оценивать свою и чужую речь с точки зрения точного, уместного и выразительного словоупотребления</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 xml:space="preserve">; </w:t>
      </w:r>
      <w:r w:rsidRPr="005F1B0C">
        <w:rPr>
          <w:rFonts w:ascii="Times New Roman" w:eastAsiaTheme="minorEastAsia" w:hAnsi="Times New Roman" w:cs="Times New Roman"/>
          <w:sz w:val="28"/>
          <w:szCs w:val="28"/>
          <w:lang w:eastAsia="ru-RU"/>
        </w:rPr>
        <w:t>использовать толковые словари.</w:t>
      </w:r>
    </w:p>
    <w:p w14:paraId="1A72119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в устной речи и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второго года обучения орфограммы (не более 16), пунктограммы (не более 3-4) и слова (не более 7) с непроверяемыми написаниями); соблюдать в устной речи и на письме правила речевого этикета.</w:t>
      </w:r>
    </w:p>
    <w:p w14:paraId="251A11C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74297235"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Текст</w:t>
      </w:r>
    </w:p>
    <w:p w14:paraId="750F56C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функционально-смысловому типу речи.</w:t>
      </w:r>
    </w:p>
    <w:p w14:paraId="6882314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14:paraId="65A8F77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 текста с направляющей помощью педагога.</w:t>
      </w:r>
    </w:p>
    <w:p w14:paraId="1E2A4A1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знания с использованием речевого клише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57689D6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смысловой анализ текста, его композиционных особенностей, определять количество микротем и абзацев текста с направляющей помощью педагога.</w:t>
      </w:r>
    </w:p>
    <w:p w14:paraId="636C7FB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Создавать тексты различных функционально-смысловых</w:t>
      </w:r>
      <w:r w:rsidRPr="005F1B0C">
        <w:rPr>
          <w:rFonts w:ascii="Times New Roman" w:eastAsiaTheme="minorEastAsia" w:hAnsi="Times New Roman" w:cs="Times New Roman"/>
          <w:spacing w:val="-2"/>
          <w:sz w:val="28"/>
          <w:szCs w:val="28"/>
          <w:lang w:eastAsia="ru-RU"/>
        </w:rPr>
        <w:br/>
        <w:t xml:space="preserve">типов речи </w:t>
      </w:r>
      <w:r w:rsidRPr="005F1B0C">
        <w:rPr>
          <w:rFonts w:ascii="Times New Roman" w:eastAsiaTheme="minorEastAsia" w:hAnsi="Times New Roman" w:cs="Times New Roman"/>
          <w:sz w:val="28"/>
          <w:szCs w:val="28"/>
          <w:lang w:eastAsia="ru-RU"/>
        </w:rPr>
        <w:t>с опорой на план</w:t>
      </w:r>
      <w:r w:rsidRPr="005F1B0C">
        <w:rPr>
          <w:rFonts w:ascii="Times New Roman" w:eastAsiaTheme="minorEastAsia" w:hAnsi="Times New Roman" w:cs="Times New Roman"/>
          <w:spacing w:val="-2"/>
          <w:sz w:val="28"/>
          <w:szCs w:val="28"/>
          <w:lang w:eastAsia="ru-RU"/>
        </w:rPr>
        <w:t xml:space="preserve">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4 и более предложений; классные сочинения объёмом не менее 90 слов с учётом функциональной разновидности и жанра сочинения, характера темы).</w:t>
      </w:r>
    </w:p>
    <w:p w14:paraId="546B975F"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p>
    <w:p w14:paraId="3E9AEAD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4"/>
          <w:sz w:val="28"/>
          <w:szCs w:val="28"/>
          <w:lang w:eastAsia="ru-RU"/>
        </w:rPr>
      </w:pPr>
      <w:r w:rsidRPr="005F1B0C">
        <w:rPr>
          <w:rFonts w:ascii="Times New Roman" w:eastAsiaTheme="minorEastAsia" w:hAnsi="Times New Roman" w:cs="Times New Roman"/>
          <w:spacing w:val="-4"/>
          <w:sz w:val="28"/>
          <w:szCs w:val="28"/>
          <w:lang w:eastAsia="ru-RU"/>
        </w:rPr>
        <w:t xml:space="preserve">Представлять сообщение на заданную тему в виде презентации. </w:t>
      </w:r>
    </w:p>
    <w:p w14:paraId="582FC69E"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Представлять содержание прослушанного или прочитанного научно-учебного текста в виде таблицы, схемы;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представлять содержание таблицы, схемы в виде текста</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p>
    <w:p w14:paraId="3BE3820D" w14:textId="77777777" w:rsidR="005F1B0C" w:rsidRPr="00D52A57" w:rsidRDefault="00D52A57"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Редактировать собственные тексты с опорой на знание норм современного русского литературного языка.</w:t>
      </w:r>
      <w:r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 xml:space="preserve"> </w:t>
      </w:r>
    </w:p>
    <w:p w14:paraId="220100B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1B855E13"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Функциональные разновидности языка</w:t>
      </w:r>
    </w:p>
    <w:p w14:paraId="6676C07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4"/>
          <w:sz w:val="28"/>
          <w:szCs w:val="28"/>
          <w:lang w:eastAsia="ru-RU"/>
        </w:rPr>
      </w:pPr>
      <w:r w:rsidRPr="005F1B0C">
        <w:rPr>
          <w:rFonts w:ascii="Times New Roman" w:eastAsiaTheme="minorEastAsia" w:hAnsi="Times New Roman" w:cs="Times New Roman"/>
          <w:spacing w:val="-4"/>
          <w:sz w:val="28"/>
          <w:szCs w:val="28"/>
          <w:lang w:eastAsia="ru-RU"/>
        </w:rPr>
        <w:t xml:space="preserve">Характеризовать особенности </w:t>
      </w:r>
      <w:r w:rsidRPr="005F1B0C">
        <w:rPr>
          <w:rFonts w:ascii="Times New Roman" w:eastAsiaTheme="minorEastAsia" w:hAnsi="Times New Roman" w:cs="Times New Roman"/>
          <w:sz w:val="28"/>
          <w:szCs w:val="28"/>
          <w:lang w:eastAsia="ru-RU"/>
        </w:rPr>
        <w:t>с использованием алгоритма последовательности действий</w:t>
      </w:r>
      <w:r w:rsidRPr="005F1B0C">
        <w:rPr>
          <w:rFonts w:ascii="Times New Roman" w:eastAsiaTheme="minorEastAsia" w:hAnsi="Times New Roman" w:cs="Times New Roman"/>
          <w:spacing w:val="-4"/>
          <w:sz w:val="28"/>
          <w:szCs w:val="28"/>
          <w:lang w:eastAsia="ru-RU"/>
        </w:rPr>
        <w:t xml:space="preserve">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14:paraId="74C26C98" w14:textId="77777777" w:rsidR="005F1B0C" w:rsidRPr="00D52A57" w:rsidRDefault="00D52A57"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 xml:space="preserve">Применять знания об официально-деловом и научном стиле </w:t>
      </w:r>
      <w:r w:rsidR="005F1B0C" w:rsidRPr="00D52A57">
        <w:rPr>
          <w:rFonts w:ascii="Times New Roman" w:eastAsiaTheme="minorEastAsia" w:hAnsi="Times New Roman" w:cs="Times New Roman"/>
          <w:spacing w:val="-2"/>
          <w:sz w:val="28"/>
          <w:szCs w:val="28"/>
          <w:lang w:eastAsia="ru-RU"/>
        </w:rPr>
        <w:t>при выполнении языкового анализа различных видов и в речевой практике.</w:t>
      </w:r>
      <w:r w:rsidRPr="00D52A57">
        <w:rPr>
          <w:rFonts w:ascii="Times New Roman" w:eastAsiaTheme="minorEastAsia" w:hAnsi="Times New Roman" w:cs="Times New Roman"/>
          <w:spacing w:val="-2"/>
          <w:sz w:val="28"/>
          <w:szCs w:val="28"/>
          <w:lang w:eastAsia="ru-RU"/>
        </w:rPr>
        <w:t>*</w:t>
      </w:r>
    </w:p>
    <w:p w14:paraId="61CCFB7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pacing w:val="-2"/>
          <w:sz w:val="28"/>
          <w:szCs w:val="28"/>
          <w:lang w:eastAsia="ru-RU"/>
        </w:rPr>
      </w:pPr>
    </w:p>
    <w:p w14:paraId="0FD865B1" w14:textId="77777777" w:rsidR="005F1B0C" w:rsidRPr="005F1B0C" w:rsidRDefault="005F1B0C" w:rsidP="005F1B0C">
      <w:pPr>
        <w:spacing w:after="0" w:line="240" w:lineRule="auto"/>
        <w:ind w:left="567" w:firstLine="709"/>
        <w:rPr>
          <w:rFonts w:ascii="Times New Roman" w:eastAsiaTheme="minorEastAsia" w:hAnsi="Times New Roman" w:cs="Times New Roman"/>
          <w:b/>
          <w:caps/>
          <w:sz w:val="28"/>
          <w:szCs w:val="28"/>
          <w:lang w:eastAsia="ru-RU"/>
        </w:rPr>
      </w:pPr>
      <w:r w:rsidRPr="005F1B0C">
        <w:rPr>
          <w:rFonts w:ascii="Times New Roman" w:eastAsiaTheme="minorEastAsia" w:hAnsi="Times New Roman" w:cs="Times New Roman"/>
          <w:b/>
          <w:caps/>
          <w:sz w:val="28"/>
          <w:szCs w:val="28"/>
          <w:lang w:eastAsia="ru-RU"/>
        </w:rPr>
        <w:t>Система языка</w:t>
      </w:r>
    </w:p>
    <w:p w14:paraId="7BC20021"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Лексикология. Культура речи</w:t>
      </w:r>
    </w:p>
    <w:p w14:paraId="5C8BE11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14:paraId="7D47B108"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с опорой на образец эпитеты, метафоры, олицетворения;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понимать их основное коммуникативное назначение в художественном тексте и использовать в речи с целью повышения её богатства и выразительности</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p>
    <w:p w14:paraId="425F732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в тексте фразеологизмы, уметь определять после предварительного анализа их значения; характеризовать ситуацию употреб</w:t>
      </w:r>
      <w:r w:rsidRPr="005F1B0C">
        <w:rPr>
          <w:rFonts w:ascii="Times New Roman" w:eastAsiaTheme="minorEastAsia" w:hAnsi="Times New Roman" w:cs="Times New Roman"/>
          <w:sz w:val="28"/>
          <w:szCs w:val="28"/>
          <w:lang w:eastAsia="ru-RU"/>
        </w:rPr>
        <w:softHyphen/>
        <w:t>ления фра</w:t>
      </w:r>
      <w:r w:rsidRPr="005F1B0C">
        <w:rPr>
          <w:rFonts w:ascii="Times New Roman" w:eastAsiaTheme="minorEastAsia" w:hAnsi="Times New Roman" w:cs="Times New Roman"/>
          <w:sz w:val="28"/>
          <w:szCs w:val="28"/>
          <w:lang w:eastAsia="ru-RU"/>
        </w:rPr>
        <w:softHyphen/>
        <w:t>зеологизма.</w:t>
      </w:r>
    </w:p>
    <w:p w14:paraId="62D13A5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Осуществлять выбор лексических средств в соответствии с речевой ситуацией; пользоваться словарями иностранных слов, устаревших слов;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оценивать свою и чужую речь с точки зрения точного, уместного и выразительного словоупотребления</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использовать толковые словари.</w:t>
      </w:r>
    </w:p>
    <w:p w14:paraId="0FB8FF8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472F3CDA"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Словообразование. Культура речи. Орфография</w:t>
      </w:r>
    </w:p>
    <w:p w14:paraId="7A3E3F2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формообразующие и словообразующие морфемы в слове; выделять производящую основу.</w:t>
      </w:r>
    </w:p>
    <w:p w14:paraId="410896DA"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Определять способы словообразования с направляющей помощью педагога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разбор слов с опорой на алгоритм;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применять знания по морфемике и словообразованию при выполнении языкового анализа различных видов</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p>
    <w:p w14:paraId="018FF62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нормы словообразования имён прилагательных.</w:t>
      </w:r>
    </w:p>
    <w:p w14:paraId="0AE2D83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w:t>
      </w:r>
    </w:p>
    <w:p w14:paraId="3B8C6EB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нормы правописания сложных и сложносокращённых слов; нормы правописания корня </w:t>
      </w:r>
      <w:r w:rsidRPr="005F1B0C">
        <w:rPr>
          <w:rFonts w:ascii="Times New Roman" w:eastAsiaTheme="minorEastAsia" w:hAnsi="Times New Roman" w:cs="Times New Roman"/>
          <w:b/>
          <w:bCs/>
          <w:i/>
          <w:iCs/>
          <w:sz w:val="28"/>
          <w:szCs w:val="28"/>
          <w:lang w:eastAsia="ru-RU"/>
        </w:rPr>
        <w:t>-кас-</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 xml:space="preserve">-кос- </w:t>
      </w:r>
      <w:r w:rsidRPr="005F1B0C">
        <w:rPr>
          <w:rFonts w:ascii="Times New Roman" w:eastAsiaTheme="minorEastAsia" w:hAnsi="Times New Roman" w:cs="Times New Roman"/>
          <w:sz w:val="28"/>
          <w:szCs w:val="28"/>
          <w:lang w:eastAsia="ru-RU"/>
        </w:rPr>
        <w:t xml:space="preserve">с чередованием </w:t>
      </w:r>
      <w:r w:rsidRPr="005F1B0C">
        <w:rPr>
          <w:rFonts w:ascii="Times New Roman" w:eastAsiaTheme="minorEastAsia" w:hAnsi="Times New Roman" w:cs="Times New Roman"/>
          <w:b/>
          <w:bCs/>
          <w:i/>
          <w:iCs/>
          <w:sz w:val="28"/>
          <w:szCs w:val="28"/>
          <w:lang w:eastAsia="ru-RU"/>
        </w:rPr>
        <w:t>а</w:t>
      </w:r>
      <w:r w:rsidRPr="005F1B0C">
        <w:rPr>
          <w:rFonts w:ascii="Times New Roman" w:eastAsiaTheme="minorEastAsia" w:hAnsi="Times New Roman" w:cs="Times New Roman"/>
          <w:sz w:val="28"/>
          <w:szCs w:val="28"/>
          <w:lang w:eastAsia="ru-RU"/>
        </w:rPr>
        <w:t xml:space="preserve"> //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гласных в приставках </w:t>
      </w:r>
      <w:r w:rsidRPr="005F1B0C">
        <w:rPr>
          <w:rFonts w:ascii="Times New Roman" w:eastAsiaTheme="minorEastAsia" w:hAnsi="Times New Roman" w:cs="Times New Roman"/>
          <w:b/>
          <w:bCs/>
          <w:i/>
          <w:iCs/>
          <w:sz w:val="28"/>
          <w:szCs w:val="28"/>
          <w:lang w:eastAsia="ru-RU"/>
        </w:rPr>
        <w:t>пре-</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 xml:space="preserve">при- </w:t>
      </w:r>
      <w:r w:rsidRPr="005F1B0C">
        <w:rPr>
          <w:rFonts w:ascii="Times New Roman" w:eastAsiaTheme="minorEastAsia" w:hAnsi="Times New Roman" w:cs="Times New Roman"/>
          <w:bCs/>
          <w:iCs/>
          <w:sz w:val="28"/>
          <w:szCs w:val="28"/>
          <w:lang w:eastAsia="ru-RU"/>
        </w:rPr>
        <w:t>по визуальной опоре</w:t>
      </w:r>
      <w:r w:rsidRPr="005F1B0C">
        <w:rPr>
          <w:rFonts w:ascii="Times New Roman" w:eastAsiaTheme="minorEastAsia" w:hAnsi="Times New Roman" w:cs="Times New Roman"/>
          <w:sz w:val="28"/>
          <w:szCs w:val="28"/>
          <w:lang w:eastAsia="ru-RU"/>
        </w:rPr>
        <w:t xml:space="preserve">. </w:t>
      </w:r>
    </w:p>
    <w:p w14:paraId="15817B6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2367F0B1"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Морфология. Культура речи. Орфография</w:t>
      </w:r>
    </w:p>
    <w:p w14:paraId="65897AB5"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Имя существительное</w:t>
      </w:r>
    </w:p>
    <w:p w14:paraId="66356BB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особенности словообразования имён существительных.</w:t>
      </w:r>
    </w:p>
    <w:p w14:paraId="2A73006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нормы слитного и дефисного написания </w:t>
      </w:r>
      <w:r w:rsidRPr="005F1B0C">
        <w:rPr>
          <w:rFonts w:ascii="Times New Roman" w:eastAsiaTheme="minorEastAsia" w:hAnsi="Times New Roman" w:cs="Times New Roman"/>
          <w:b/>
          <w:bCs/>
          <w:i/>
          <w:iCs/>
          <w:sz w:val="28"/>
          <w:szCs w:val="28"/>
          <w:lang w:eastAsia="ru-RU"/>
        </w:rPr>
        <w:t>пол-</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полу-</w:t>
      </w:r>
      <w:r w:rsidRPr="005F1B0C">
        <w:rPr>
          <w:rFonts w:ascii="Times New Roman" w:eastAsiaTheme="minorEastAsia" w:hAnsi="Times New Roman" w:cs="Times New Roman"/>
          <w:sz w:val="28"/>
          <w:szCs w:val="28"/>
          <w:lang w:eastAsia="ru-RU"/>
        </w:rPr>
        <w:t xml:space="preserve"> со словами </w:t>
      </w:r>
      <w:r w:rsidRPr="005F1B0C">
        <w:rPr>
          <w:rFonts w:ascii="Times New Roman" w:eastAsiaTheme="minorEastAsia" w:hAnsi="Times New Roman" w:cs="Times New Roman"/>
          <w:bCs/>
          <w:iCs/>
          <w:sz w:val="28"/>
          <w:szCs w:val="28"/>
          <w:lang w:eastAsia="ru-RU"/>
        </w:rPr>
        <w:t>по визуальной опоре</w:t>
      </w:r>
      <w:r w:rsidRPr="005F1B0C">
        <w:rPr>
          <w:rFonts w:ascii="Times New Roman" w:eastAsiaTheme="minorEastAsia" w:hAnsi="Times New Roman" w:cs="Times New Roman"/>
          <w:sz w:val="28"/>
          <w:szCs w:val="28"/>
          <w:lang w:eastAsia="ru-RU"/>
        </w:rPr>
        <w:t>.</w:t>
      </w:r>
    </w:p>
    <w:p w14:paraId="18E3925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Соблюдать нормы произношения, постановки ударения (в рамках изученного), словоизменения имён существительных.</w:t>
      </w:r>
    </w:p>
    <w:p w14:paraId="6D70DC8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spacing w:val="-2"/>
          <w:sz w:val="28"/>
          <w:szCs w:val="28"/>
          <w:lang w:eastAsia="ru-RU"/>
        </w:rPr>
      </w:pPr>
      <w:r w:rsidRPr="005F1B0C">
        <w:rPr>
          <w:rFonts w:ascii="Times New Roman" w:eastAsiaTheme="minorEastAsia" w:hAnsi="Times New Roman" w:cs="Times New Roman"/>
          <w:b/>
          <w:spacing w:val="-2"/>
          <w:sz w:val="28"/>
          <w:szCs w:val="28"/>
          <w:lang w:eastAsia="ru-RU"/>
        </w:rPr>
        <w:t>Имя прилагательное</w:t>
      </w:r>
    </w:p>
    <w:p w14:paraId="1DCA1718" w14:textId="77777777" w:rsidR="005F1B0C" w:rsidRPr="00D52A57" w:rsidRDefault="00D52A57"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Различать качественные, относительные и притяжательные имена прилагательные, степени сравнения качественных имён прилагательных.</w:t>
      </w:r>
      <w:r w:rsidRPr="00D52A57">
        <w:rPr>
          <w:rFonts w:ascii="Times New Roman" w:eastAsiaTheme="minorEastAsia" w:hAnsi="Times New Roman" w:cs="Times New Roman"/>
          <w:sz w:val="28"/>
          <w:szCs w:val="28"/>
          <w:lang w:eastAsia="ru-RU"/>
        </w:rPr>
        <w:t xml:space="preserve"> </w:t>
      </w:r>
      <w:r w:rsidRPr="00D52A57">
        <w:rPr>
          <w:rFonts w:ascii="Times New Roman" w:eastAsiaTheme="minorEastAsia" w:hAnsi="Times New Roman" w:cs="Times New Roman"/>
          <w:spacing w:val="-2"/>
          <w:sz w:val="28"/>
          <w:szCs w:val="28"/>
          <w:lang w:eastAsia="ru-RU"/>
        </w:rPr>
        <w:t>*</w:t>
      </w:r>
    </w:p>
    <w:p w14:paraId="6CE4AF9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w:t>
      </w:r>
      <w:r w:rsidRPr="005F1B0C">
        <w:rPr>
          <w:rFonts w:ascii="Times New Roman" w:eastAsiaTheme="minorEastAsia" w:hAnsi="Times New Roman" w:cs="Times New Roman"/>
          <w:b/>
          <w:bCs/>
          <w:i/>
          <w:iCs/>
          <w:sz w:val="28"/>
          <w:szCs w:val="28"/>
          <w:lang w:eastAsia="ru-RU"/>
        </w:rPr>
        <w:t>н</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 xml:space="preserve">нн </w:t>
      </w:r>
      <w:r w:rsidRPr="005F1B0C">
        <w:rPr>
          <w:rFonts w:ascii="Times New Roman" w:eastAsiaTheme="minorEastAsia" w:hAnsi="Times New Roman" w:cs="Times New Roman"/>
          <w:sz w:val="28"/>
          <w:szCs w:val="28"/>
          <w:lang w:eastAsia="ru-RU"/>
        </w:rPr>
        <w:t xml:space="preserve"> в именах прилагательных,  суффиксов </w:t>
      </w:r>
      <w:r w:rsidRPr="005F1B0C">
        <w:rPr>
          <w:rFonts w:ascii="Times New Roman" w:eastAsiaTheme="minorEastAsia" w:hAnsi="Times New Roman" w:cs="Times New Roman"/>
          <w:b/>
          <w:bCs/>
          <w:i/>
          <w:iCs/>
          <w:sz w:val="28"/>
          <w:szCs w:val="28"/>
          <w:lang w:eastAsia="ru-RU"/>
        </w:rPr>
        <w:t>-к-</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-ск-</w:t>
      </w:r>
      <w:r w:rsidRPr="005F1B0C">
        <w:rPr>
          <w:rFonts w:ascii="Times New Roman" w:eastAsiaTheme="minorEastAsia" w:hAnsi="Times New Roman" w:cs="Times New Roman"/>
          <w:sz w:val="28"/>
          <w:szCs w:val="28"/>
          <w:lang w:eastAsia="ru-RU"/>
        </w:rPr>
        <w:t xml:space="preserve"> имён прилагательных, сложных имён прилагательных по алгоритму учебных действий.</w:t>
      </w:r>
    </w:p>
    <w:p w14:paraId="1C30EC5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Имя числительное</w:t>
      </w:r>
    </w:p>
    <w:p w14:paraId="1BE8110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числительные; определять с опорой на алгоритм общее грамматическое значение имени числительного; различать по визуальной опоре разряды имён числительных по значению, по строению.</w:t>
      </w:r>
    </w:p>
    <w:p w14:paraId="30E26607"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Уметь склонять числительные и характеризовать особенности склонения, </w:t>
      </w:r>
      <w:r w:rsidR="00BF34CA">
        <w:rPr>
          <w:rFonts w:ascii="Times New Roman" w:eastAsiaTheme="minorEastAsia" w:hAnsi="Times New Roman" w:cs="Times New Roman"/>
          <w:sz w:val="28"/>
          <w:szCs w:val="28"/>
          <w:lang w:eastAsia="ru-RU"/>
        </w:rPr>
        <w:t>*</w:t>
      </w:r>
      <w:r w:rsidRPr="00BF34CA">
        <w:rPr>
          <w:rFonts w:ascii="Times New Roman" w:eastAsiaTheme="minorEastAsia" w:hAnsi="Times New Roman" w:cs="Times New Roman"/>
          <w:sz w:val="28"/>
          <w:szCs w:val="28"/>
          <w:lang w:eastAsia="ru-RU"/>
        </w:rPr>
        <w:t>словообразования</w:t>
      </w:r>
      <w:r w:rsidR="00BF34CA">
        <w:rPr>
          <w:rFonts w:ascii="Times New Roman" w:eastAsiaTheme="minorEastAsia" w:hAnsi="Times New Roman" w:cs="Times New Roman"/>
          <w:i/>
          <w:sz w:val="28"/>
          <w:szCs w:val="28"/>
          <w:lang w:eastAsia="ru-RU"/>
        </w:rPr>
        <w:t>*</w:t>
      </w:r>
      <w:r w:rsidRPr="005F1B0C">
        <w:rPr>
          <w:rFonts w:ascii="Times New Roman" w:eastAsiaTheme="minorEastAsia" w:hAnsi="Times New Roman" w:cs="Times New Roman"/>
          <w:sz w:val="28"/>
          <w:szCs w:val="28"/>
          <w:lang w:eastAsia="ru-RU"/>
        </w:rPr>
        <w:t xml:space="preserve"> и синтаксических функций числительных; характеризовать роль имён числительных в речи, </w:t>
      </w:r>
      <w:r w:rsidR="00D52A57" w:rsidRPr="00D52A57">
        <w:rPr>
          <w:rFonts w:ascii="Times New Roman" w:eastAsiaTheme="minorEastAsia" w:hAnsi="Times New Roman" w:cs="Times New Roman"/>
          <w:i/>
          <w:spacing w:val="-2"/>
          <w:sz w:val="28"/>
          <w:szCs w:val="28"/>
          <w:lang w:eastAsia="ru-RU"/>
        </w:rPr>
        <w:t>*</w:t>
      </w:r>
      <w:r w:rsidRPr="00BF34CA">
        <w:rPr>
          <w:rFonts w:ascii="Times New Roman" w:eastAsiaTheme="minorEastAsia" w:hAnsi="Times New Roman" w:cs="Times New Roman"/>
          <w:sz w:val="28"/>
          <w:szCs w:val="28"/>
          <w:lang w:eastAsia="ru-RU"/>
        </w:rPr>
        <w:t>особенности употребления в научных текстах, деловой речи</w:t>
      </w:r>
      <w:r w:rsidR="00D52A57" w:rsidRPr="00D52A57">
        <w:rPr>
          <w:rFonts w:ascii="Times New Roman" w:eastAsiaTheme="minorEastAsia" w:hAnsi="Times New Roman" w:cs="Times New Roman"/>
          <w:i/>
          <w:spacing w:val="-2"/>
          <w:sz w:val="28"/>
          <w:szCs w:val="28"/>
          <w:lang w:eastAsia="ru-RU"/>
        </w:rPr>
        <w:t>*</w:t>
      </w:r>
      <w:r w:rsidRPr="00D52A57">
        <w:rPr>
          <w:rFonts w:ascii="Times New Roman" w:eastAsiaTheme="minorEastAsia" w:hAnsi="Times New Roman" w:cs="Times New Roman"/>
          <w:i/>
          <w:sz w:val="28"/>
          <w:szCs w:val="28"/>
          <w:lang w:eastAsia="ru-RU"/>
        </w:rPr>
        <w:t>.</w:t>
      </w:r>
    </w:p>
    <w:p w14:paraId="7870F9A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Правильно употреблять собирательные имена числительные; соблюдать нормы правописания имён числительных, в том числе написание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sz w:val="28"/>
          <w:szCs w:val="28"/>
          <w:lang w:eastAsia="ru-RU"/>
        </w:rPr>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 с направляющей помощью педагога.</w:t>
      </w:r>
    </w:p>
    <w:p w14:paraId="21255C3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Местоимение</w:t>
      </w:r>
    </w:p>
    <w:p w14:paraId="314FBC2B"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местоимения; определять с опорой на алгоритм общее грамматическое значение;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различать разряды местоимений</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уметь склонять местоимения по смысловой опоре; характеризовать особенности их склонения,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словообразования, синтаксических функций, роли в речи</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p>
    <w:p w14:paraId="5AF27FB5" w14:textId="77777777" w:rsidR="005F1B0C" w:rsidRPr="005F1B0C" w:rsidRDefault="00D52A57"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sz w:val="28"/>
          <w:szCs w:val="28"/>
          <w:lang w:eastAsia="ru-RU"/>
        </w:rPr>
        <w:t xml:space="preserve"> соблюдать нормы правописания местоимений с </w:t>
      </w:r>
      <w:r w:rsidR="005F1B0C" w:rsidRPr="005F1B0C">
        <w:rPr>
          <w:rFonts w:ascii="Times New Roman" w:eastAsiaTheme="minorEastAsia" w:hAnsi="Times New Roman" w:cs="Times New Roman"/>
          <w:b/>
          <w:bCs/>
          <w:i/>
          <w:iCs/>
          <w:sz w:val="28"/>
          <w:szCs w:val="28"/>
          <w:lang w:eastAsia="ru-RU"/>
        </w:rPr>
        <w:t>не</w:t>
      </w:r>
      <w:r w:rsidR="005F1B0C" w:rsidRPr="005F1B0C">
        <w:rPr>
          <w:rFonts w:ascii="Times New Roman" w:eastAsiaTheme="minorEastAsia" w:hAnsi="Times New Roman" w:cs="Times New Roman"/>
          <w:sz w:val="28"/>
          <w:szCs w:val="28"/>
          <w:lang w:eastAsia="ru-RU"/>
        </w:rPr>
        <w:t xml:space="preserve"> и </w:t>
      </w:r>
      <w:r w:rsidR="005F1B0C" w:rsidRPr="005F1B0C">
        <w:rPr>
          <w:rFonts w:ascii="Times New Roman" w:eastAsiaTheme="minorEastAsia" w:hAnsi="Times New Roman" w:cs="Times New Roman"/>
          <w:b/>
          <w:bCs/>
          <w:i/>
          <w:iCs/>
          <w:sz w:val="28"/>
          <w:szCs w:val="28"/>
          <w:lang w:eastAsia="ru-RU"/>
        </w:rPr>
        <w:t>ни</w:t>
      </w:r>
      <w:r w:rsidR="005F1B0C" w:rsidRPr="005F1B0C">
        <w:rPr>
          <w:rFonts w:ascii="Times New Roman" w:eastAsiaTheme="minorEastAsia" w:hAnsi="Times New Roman" w:cs="Times New Roman"/>
          <w:sz w:val="28"/>
          <w:szCs w:val="28"/>
          <w:lang w:eastAsia="ru-RU"/>
        </w:rPr>
        <w:t>, слитного, раздельного и дефисного написания местоимений по визуальной опоре.</w:t>
      </w:r>
    </w:p>
    <w:p w14:paraId="241A248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sz w:val="28"/>
          <w:szCs w:val="28"/>
          <w:lang w:eastAsia="ru-RU"/>
        </w:rPr>
      </w:pPr>
      <w:r w:rsidRPr="005F1B0C">
        <w:rPr>
          <w:rFonts w:ascii="Times New Roman" w:eastAsiaTheme="minorEastAsia" w:hAnsi="Times New Roman" w:cs="Times New Roman"/>
          <w:b/>
          <w:sz w:val="28"/>
          <w:szCs w:val="28"/>
          <w:lang w:eastAsia="ru-RU"/>
        </w:rPr>
        <w:t>Глагол</w:t>
      </w:r>
    </w:p>
    <w:p w14:paraId="19F8772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нормы правописания гласных в суффиксах -ова(ть), -ева(ть) и -ыва(ть), -ива(ть) по смысловой опоре.</w:t>
      </w:r>
    </w:p>
    <w:p w14:paraId="6C0110A0" w14:textId="77777777" w:rsidR="005F1B0C" w:rsidRPr="005F1B0C" w:rsidRDefault="00D52A57"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Распознавать переходные и непереходные глаголы; разноспрягаемые глаголы</w:t>
      </w: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sz w:val="28"/>
          <w:szCs w:val="28"/>
          <w:lang w:eastAsia="ru-RU"/>
        </w:rPr>
        <w:t xml:space="preserve"> определять с опорой на алгоритм наклонение глагола, значение глаголов в изъявительном, условном и повелительном наклонении; различать безличные и личные глаголы.</w:t>
      </w:r>
    </w:p>
    <w:p w14:paraId="7FE7C00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Соблюдать нормы правописания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sz w:val="28"/>
          <w:szCs w:val="28"/>
          <w:lang w:eastAsia="ru-RU"/>
        </w:rPr>
        <w:t xml:space="preserve"> в формах глагола повелительного наклонения.</w:t>
      </w:r>
    </w:p>
    <w:p w14:paraId="78BFFC0D" w14:textId="77777777" w:rsidR="005F1B0C" w:rsidRP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Проводить морфологический разбор по алгоритму имён прилагательных, имён числительных, местоимений, глаголов;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применять знания по морфологии при выполнении языкового анализа различных видов и в речевой практике</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p>
    <w:p w14:paraId="7835819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фонетический разбор слов; использовать знания по фонетике и графике в практике произношения и правописания слов.</w:t>
      </w:r>
    </w:p>
    <w:p w14:paraId="37BA973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изученные орфограммы; проводить орфографический анализ слов; применять знания по орфографии в практике правописания.</w:t>
      </w:r>
    </w:p>
    <w:p w14:paraId="0C46F1F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Проводить синтаксический разбор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при необходимости с визуальной поддержкой</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 xml:space="preserve"> словосочетаний, синтаксический разбор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при необходимости с визуальной поддержкой</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 xml:space="preserve"> предложений (в рамках изученного); </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применять знания по синтаксису и пунктуации при выполнении языкового анализа различных видов и в речевой практике</w:t>
      </w:r>
      <w:r w:rsidR="00D52A57"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w:t>
      </w:r>
    </w:p>
    <w:p w14:paraId="18BD6F4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36634C90" w14:textId="77777777" w:rsidR="005F1B0C" w:rsidRPr="00291993" w:rsidRDefault="005F1B0C" w:rsidP="001B2077">
      <w:pPr>
        <w:pStyle w:val="4"/>
        <w:spacing w:before="40"/>
        <w:ind w:left="567"/>
        <w:rPr>
          <w:rFonts w:eastAsia="Times New Roman"/>
        </w:rPr>
      </w:pPr>
      <w:bookmarkStart w:id="25" w:name="_Toc153893015"/>
      <w:r w:rsidRPr="00291993">
        <w:rPr>
          <w:rFonts w:eastAsia="Times New Roman"/>
        </w:rPr>
        <w:t>7 КЛАСС</w:t>
      </w:r>
      <w:bookmarkEnd w:id="25"/>
    </w:p>
    <w:p w14:paraId="1A7D129F"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p>
    <w:p w14:paraId="4B401D3A"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Общие сведения о языке</w:t>
      </w:r>
    </w:p>
    <w:p w14:paraId="75AE0E2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Иметь представление о языке как развивающемся явлении. </w:t>
      </w:r>
    </w:p>
    <w:p w14:paraId="31614D47" w14:textId="77777777" w:rsidR="00D52A57"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Осознавать взаимосвязь языка, культуры и истории народа </w:t>
      </w:r>
    </w:p>
    <w:p w14:paraId="7CDE5A4E" w14:textId="77777777" w:rsidR="005F1B0C" w:rsidRPr="00D52A57" w:rsidRDefault="00D52A57"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(приводить примеры)</w:t>
      </w:r>
      <w:r w:rsidRPr="00D52A57">
        <w:rPr>
          <w:rFonts w:ascii="Times New Roman" w:eastAsiaTheme="minorEastAsia" w:hAnsi="Times New Roman" w:cs="Times New Roman"/>
          <w:spacing w:val="-2"/>
          <w:sz w:val="28"/>
          <w:szCs w:val="28"/>
          <w:lang w:eastAsia="ru-RU"/>
        </w:rPr>
        <w:t xml:space="preserve"> *</w:t>
      </w:r>
      <w:r w:rsidR="005F1B0C" w:rsidRPr="00D52A57">
        <w:rPr>
          <w:rFonts w:ascii="Times New Roman" w:eastAsiaTheme="minorEastAsia" w:hAnsi="Times New Roman" w:cs="Times New Roman"/>
          <w:sz w:val="28"/>
          <w:szCs w:val="28"/>
          <w:lang w:eastAsia="ru-RU"/>
        </w:rPr>
        <w:t>.</w:t>
      </w:r>
    </w:p>
    <w:p w14:paraId="793B676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76FAF165"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 xml:space="preserve">Язык и речь </w:t>
      </w:r>
    </w:p>
    <w:p w14:paraId="140BB03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устные монологические высказывания с опорой на план, опорные слова объёмом не менее 7 предложений на основе наблюдений, личных впечатлений, чтения научно-учебной, художественной и научно-</w:t>
      </w:r>
      <w:r w:rsidRPr="005F1B0C">
        <w:rPr>
          <w:rFonts w:ascii="Times New Roman" w:eastAsiaTheme="minorEastAsia" w:hAnsi="Times New Roman" w:cs="Times New Roman"/>
          <w:sz w:val="28"/>
          <w:szCs w:val="28"/>
          <w:lang w:eastAsia="ru-RU"/>
        </w:rPr>
        <w:softHyphen/>
        <w:t>по</w:t>
      </w:r>
      <w:r w:rsidRPr="005F1B0C">
        <w:rPr>
          <w:rFonts w:ascii="Times New Roman" w:eastAsiaTheme="minorEastAsia" w:hAnsi="Times New Roman" w:cs="Times New Roman"/>
          <w:sz w:val="28"/>
          <w:szCs w:val="28"/>
          <w:lang w:eastAsia="ru-RU"/>
        </w:rPr>
        <w:softHyphen/>
        <w:t>пулярной литературы (монолог-описание, монолог-рассуждение, монолог-повествование); выступать с научным сообщением с опорой на презентацию, развёрнутый план.</w:t>
      </w:r>
    </w:p>
    <w:p w14:paraId="1F73356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Участвовать в диалоге на лингвистические темы (в рамках изученного) и темы на основе жизненных наблюдений объёмом не менее 4 реплик.</w:t>
      </w:r>
    </w:p>
    <w:p w14:paraId="21D5401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Владеть различными видами диалога: диалог – запрос информации, диалог – сообщение информации.</w:t>
      </w:r>
    </w:p>
    <w:p w14:paraId="0D093DC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Владеть различными видами аудирования (выборочное, детальное) публицистических текстов различных функционально-смысловых типов речи.</w:t>
      </w:r>
    </w:p>
    <w:p w14:paraId="3693B95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Владеть различными видами чтения: просмотровым, ознакомительным, изучающим. </w:t>
      </w:r>
    </w:p>
    <w:p w14:paraId="5C39DB0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Устно пересказывать прослушанный или прочитанный текст объёмом не менее 110 слов.</w:t>
      </w:r>
    </w:p>
    <w:p w14:paraId="3293892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отвечать на них; подробно, сжато и выборочно передавать в устной и письменной форме по плану, перечню вопросов содержание прослушанных публицистических текстов (для подробного изложения объём исходного текста должен составлять не менее 170 слов; для сжатого и выборочного изложения – не менее 190 слов).</w:t>
      </w:r>
    </w:p>
    <w:p w14:paraId="6100BA09" w14:textId="77777777" w:rsidR="005F1B0C" w:rsidRPr="00D52A57" w:rsidRDefault="00D52A57"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D52A57">
        <w:rPr>
          <w:rFonts w:ascii="Times New Roman" w:eastAsiaTheme="minorEastAsia" w:hAnsi="Times New Roman" w:cs="Times New Roman"/>
          <w:spacing w:val="-2"/>
          <w:sz w:val="28"/>
          <w:szCs w:val="28"/>
          <w:lang w:eastAsia="ru-RU"/>
        </w:rPr>
        <w:t>*</w:t>
      </w:r>
      <w:r w:rsidR="005F1B0C" w:rsidRPr="00D52A57">
        <w:rPr>
          <w:rFonts w:ascii="Times New Roman" w:eastAsiaTheme="minorEastAsia" w:hAnsi="Times New Roman" w:cs="Times New Roman"/>
          <w:sz w:val="28"/>
          <w:szCs w:val="28"/>
          <w:lang w:eastAsia="ru-RU"/>
        </w:rPr>
        <w:t>Осуществлять адекватный выбор языковых средств для создания высказывания в соответствии с целью, темой и коммуникативным замыслом.</w:t>
      </w:r>
      <w:r w:rsidRPr="00D52A57">
        <w:rPr>
          <w:rFonts w:ascii="Times New Roman" w:eastAsiaTheme="minorEastAsia" w:hAnsi="Times New Roman" w:cs="Times New Roman"/>
          <w:spacing w:val="-2"/>
          <w:sz w:val="28"/>
          <w:szCs w:val="28"/>
          <w:lang w:eastAsia="ru-RU"/>
        </w:rPr>
        <w:t>*</w:t>
      </w:r>
      <w:r w:rsidRPr="00D52A57">
        <w:rPr>
          <w:rFonts w:ascii="Times New Roman" w:eastAsiaTheme="minorEastAsia" w:hAnsi="Times New Roman" w:cs="Times New Roman"/>
          <w:sz w:val="28"/>
          <w:szCs w:val="28"/>
          <w:lang w:eastAsia="ru-RU"/>
        </w:rPr>
        <w:t xml:space="preserve"> </w:t>
      </w:r>
    </w:p>
    <w:p w14:paraId="73EDDF8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D52A57">
        <w:rPr>
          <w:rFonts w:ascii="Times New Roman" w:eastAsiaTheme="minorEastAsia" w:hAnsi="Times New Roman" w:cs="Times New Roman"/>
          <w:sz w:val="28"/>
          <w:szCs w:val="28"/>
          <w:lang w:eastAsia="ru-RU"/>
        </w:rPr>
        <w:t>Соблюдать</w:t>
      </w:r>
      <w:r w:rsidRPr="005F1B0C">
        <w:rPr>
          <w:rFonts w:ascii="Times New Roman" w:eastAsiaTheme="minorEastAsia" w:hAnsi="Times New Roman" w:cs="Times New Roman"/>
          <w:sz w:val="28"/>
          <w:szCs w:val="28"/>
          <w:lang w:eastAsia="ru-RU"/>
        </w:rPr>
        <w:t xml:space="preserve">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содержащего не более 20 орфограмм, 4-5 пунктограмм и не более 7 слов с непроверяемыми написаниями); соблюдать на письме пра</w:t>
      </w:r>
      <w:r w:rsidRPr="005F1B0C">
        <w:rPr>
          <w:rFonts w:ascii="Times New Roman" w:eastAsiaTheme="minorEastAsia" w:hAnsi="Times New Roman" w:cs="Times New Roman"/>
          <w:sz w:val="28"/>
          <w:szCs w:val="28"/>
          <w:lang w:eastAsia="ru-RU"/>
        </w:rPr>
        <w:softHyphen/>
        <w:t>вила речевого этикета.</w:t>
      </w:r>
    </w:p>
    <w:p w14:paraId="07A6473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1105FF57"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Текст</w:t>
      </w:r>
    </w:p>
    <w:p w14:paraId="2E216C98"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Анализировать с направляющей помощью педагога текст с точки зрения его соответствия ос</w:t>
      </w:r>
      <w:r w:rsidRPr="005F1B0C">
        <w:rPr>
          <w:rFonts w:ascii="Times New Roman" w:eastAsiaTheme="minorEastAsia" w:hAnsi="Times New Roman" w:cs="Times New Roman"/>
          <w:sz w:val="28"/>
          <w:szCs w:val="28"/>
          <w:lang w:eastAsia="ru-RU"/>
        </w:rPr>
        <w:softHyphen/>
        <w:t xml:space="preserve">новным признакам; выявлять его структуру, особенности абзацного членения,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языковые средства выразительности в тексте: фонетические (звукопись), словообразовательные, лексические</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534FE1B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по предварительному совместному анализу смысловой анализ текста, его композиционных особенностей, определять количество микротем и абзацев.</w:t>
      </w:r>
    </w:p>
    <w:p w14:paraId="3A92921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Выявлять лексические и грамматические средства связи предложений и частей текста.</w:t>
      </w:r>
    </w:p>
    <w:p w14:paraId="23FBD5E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Создавать с опорой на план, опорные слова тексты различных функционально-смысловых </w:t>
      </w:r>
      <w:r w:rsidRPr="005F1B0C">
        <w:rPr>
          <w:rFonts w:ascii="Times New Roman" w:eastAsiaTheme="minorEastAsia" w:hAnsi="Times New Roman" w:cs="Times New Roman"/>
          <w:sz w:val="28"/>
          <w:szCs w:val="28"/>
          <w:lang w:eastAsia="ru-RU"/>
        </w:rPr>
        <w:softHyphen/>
        <w:t>типов речи с опорой на жизненный и читательский опыт; на произведения искусства (в том числе сочинения-миниатюры объёмом 5 и более предложений; сочинения объёмом от 60 слов с учётом стиля и жанра сочинения, характера темы).</w:t>
      </w:r>
    </w:p>
    <w:p w14:paraId="0F48B17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Владеть умениями информационной переработки текста после предварительного анализа: составлять план прочитанного текста (простой, сложный;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назывной</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 xml:space="preserve">, вопросный,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тезисный</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72CCF9D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Представлять сообщение на заданную тему в виде презентации. </w:t>
      </w:r>
    </w:p>
    <w:p w14:paraId="3C98D417"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Представлять содержание научно-учебного текста в виде таблицы, схемы;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представлять содержание таблицы, схемы в виде текста</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4E0D5849"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r w:rsidRPr="00F7088F">
        <w:rPr>
          <w:rFonts w:ascii="Times New Roman" w:eastAsiaTheme="minorEastAsia" w:hAnsi="Times New Roman" w:cs="Times New Roman"/>
          <w:spacing w:val="-2"/>
          <w:sz w:val="28"/>
          <w:szCs w:val="28"/>
          <w:lang w:eastAsia="ru-RU"/>
        </w:rPr>
        <w:t>*</w:t>
      </w:r>
    </w:p>
    <w:p w14:paraId="7100D1D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47801A53"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Функциональные разновидности языка</w:t>
      </w:r>
    </w:p>
    <w:p w14:paraId="187EB28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 </w:t>
      </w:r>
    </w:p>
    <w:p w14:paraId="4F94A13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с направляющей помощью педагога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13FA8F1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с опорой на план, опорные слова тексты публицистического стиля в жанре репортажа, заметки, интервью; оформлять деловые бумаги (инструкция).</w:t>
      </w:r>
    </w:p>
    <w:p w14:paraId="0E4FDE04"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Владеть нормами построения текстов публицистического стиля.</w:t>
      </w:r>
    </w:p>
    <w:p w14:paraId="2904FA93"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z w:val="28"/>
          <w:szCs w:val="28"/>
          <w:lang w:eastAsia="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3F0D98F1"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F7088F">
        <w:rPr>
          <w:rFonts w:ascii="Times New Roman" w:eastAsiaTheme="minorEastAsia" w:hAnsi="Times New Roman" w:cs="Times New Roman"/>
          <w:sz w:val="28"/>
          <w:szCs w:val="28"/>
          <w:lang w:eastAsia="ru-RU"/>
        </w:rPr>
        <w:t xml:space="preserve">Применять знания о функциональных разновидностях языка </w:t>
      </w:r>
      <w:r w:rsidRPr="00F7088F">
        <w:rPr>
          <w:rFonts w:ascii="Times New Roman" w:eastAsiaTheme="minorEastAsia" w:hAnsi="Times New Roman" w:cs="Times New Roman"/>
          <w:spacing w:val="-2"/>
          <w:sz w:val="28"/>
          <w:szCs w:val="28"/>
          <w:lang w:eastAsia="ru-RU"/>
        </w:rPr>
        <w:t>при выполнении языкового анализа различных видов и в речевой практике.</w:t>
      </w:r>
      <w:r w:rsidR="00F7088F" w:rsidRPr="00F7088F">
        <w:rPr>
          <w:rFonts w:ascii="Times New Roman" w:eastAsiaTheme="minorEastAsia" w:hAnsi="Times New Roman" w:cs="Times New Roman"/>
          <w:spacing w:val="-2"/>
          <w:sz w:val="28"/>
          <w:szCs w:val="28"/>
          <w:lang w:eastAsia="ru-RU"/>
        </w:rPr>
        <w:t>*</w:t>
      </w:r>
    </w:p>
    <w:p w14:paraId="07B1309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pacing w:val="-2"/>
          <w:sz w:val="28"/>
          <w:szCs w:val="28"/>
          <w:lang w:eastAsia="ru-RU"/>
        </w:rPr>
      </w:pPr>
    </w:p>
    <w:p w14:paraId="33A1DEEF" w14:textId="77777777" w:rsidR="005F1B0C" w:rsidRPr="005F1B0C" w:rsidRDefault="005F1B0C" w:rsidP="005F1B0C">
      <w:pPr>
        <w:spacing w:after="0" w:line="240" w:lineRule="auto"/>
        <w:ind w:left="567" w:firstLine="709"/>
        <w:rPr>
          <w:rFonts w:ascii="Times New Roman" w:eastAsiaTheme="minorEastAsia" w:hAnsi="Times New Roman"/>
          <w:b/>
          <w:caps/>
          <w:sz w:val="28"/>
          <w:lang w:eastAsia="ru-RU"/>
        </w:rPr>
      </w:pPr>
      <w:r w:rsidRPr="005F1B0C">
        <w:rPr>
          <w:rFonts w:ascii="Times New Roman" w:eastAsiaTheme="minorEastAsia" w:hAnsi="Times New Roman"/>
          <w:b/>
          <w:caps/>
          <w:sz w:val="28"/>
          <w:lang w:eastAsia="ru-RU"/>
        </w:rPr>
        <w:t>Система языка</w:t>
      </w:r>
    </w:p>
    <w:p w14:paraId="63F234A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изученные орфограммы; проводить с опорой на алгоритм орфографический анализ слов; применять знания по орфографии в практике правописания.</w:t>
      </w:r>
    </w:p>
    <w:p w14:paraId="5DDA4BC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Использовать знания по морфемике и словообразованию при выполнении языкового анализа различных видов и в практике правописания.</w:t>
      </w:r>
    </w:p>
    <w:p w14:paraId="1A9AB13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Объяснять по предварительному совместному анализу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14:paraId="3B8E7316"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по визуальной опоре метафору, олицетворение, эпитет, гиперболу, литоту;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понимать их коммуникативное назначение в художественном тексте и использовать в речи как средство выразительности</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62E1EB7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при выполнении языкового анализа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различных видов</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 xml:space="preserve"> и</w:t>
      </w:r>
      <w:r w:rsidRPr="005F1B0C">
        <w:rPr>
          <w:rFonts w:ascii="Times New Roman" w:eastAsiaTheme="minorEastAsia" w:hAnsi="Times New Roman" w:cs="Times New Roman"/>
          <w:sz w:val="28"/>
          <w:szCs w:val="28"/>
          <w:lang w:eastAsia="ru-RU"/>
        </w:rPr>
        <w:t xml:space="preserve"> в речевой практике.</w:t>
      </w:r>
    </w:p>
    <w:p w14:paraId="1013BB6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Использовать грамматические словари и справочники в речевой практике.</w:t>
      </w:r>
    </w:p>
    <w:p w14:paraId="60084F14"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Морфология. Культура речи</w:t>
      </w:r>
    </w:p>
    <w:p w14:paraId="39CEA01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по алгоритму учебных действий причастия и деепричастия, наречия, служебные слова (предлоги, союзы, частицы),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междометия, звукоподражательные слова</w:t>
      </w:r>
      <w:r w:rsidR="00F7088F" w:rsidRPr="00F7088F">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sz w:val="28"/>
          <w:szCs w:val="28"/>
          <w:lang w:eastAsia="ru-RU"/>
        </w:rPr>
        <w:t xml:space="preserve"> и проводить их морфологический разбор: определять общее грамматическое значение, морфологические признаки, синтаксические функции.</w:t>
      </w:r>
    </w:p>
    <w:p w14:paraId="46E136F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Причастие</w:t>
      </w:r>
    </w:p>
    <w:p w14:paraId="4905EDE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причастия как особую группу слов. Определять с направляющей помощью педагога признаки глагола и имени прилагательного в причастии.</w:t>
      </w:r>
    </w:p>
    <w:p w14:paraId="0383B64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полные и краткие формы страдательных причастий. Склонять причастия.</w:t>
      </w:r>
    </w:p>
    <w:p w14:paraId="6EF42D4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по алгоритму учебных действий морфологический разбор причастий, применять это умение в речевой практике.</w:t>
      </w:r>
    </w:p>
    <w:p w14:paraId="2879460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предложении.</w:t>
      </w:r>
    </w:p>
    <w:p w14:paraId="4F80103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Уместно использовать причастия в речи. Различать созвучные причастия и имена прилагательные (</w:t>
      </w:r>
      <w:r w:rsidRPr="005F1B0C">
        <w:rPr>
          <w:rFonts w:ascii="Times New Roman" w:eastAsiaTheme="minorEastAsia" w:hAnsi="Times New Roman" w:cs="Times New Roman"/>
          <w:b/>
          <w:bCs/>
          <w:i/>
          <w:iCs/>
          <w:sz w:val="28"/>
          <w:szCs w:val="28"/>
          <w:lang w:eastAsia="ru-RU"/>
        </w:rPr>
        <w:t>висящий</w:t>
      </w:r>
      <w:r w:rsidRPr="005F1B0C">
        <w:rPr>
          <w:rFonts w:ascii="Times New Roman" w:eastAsiaTheme="minorEastAsia" w:hAnsi="Times New Roman" w:cs="Times New Roman"/>
          <w:i/>
          <w:iCs/>
          <w:sz w:val="28"/>
          <w:szCs w:val="28"/>
          <w:lang w:eastAsia="ru-RU"/>
        </w:rPr>
        <w:t xml:space="preserve"> — </w:t>
      </w:r>
      <w:r w:rsidRPr="005F1B0C">
        <w:rPr>
          <w:rFonts w:ascii="Times New Roman" w:eastAsiaTheme="minorEastAsia" w:hAnsi="Times New Roman" w:cs="Times New Roman"/>
          <w:b/>
          <w:bCs/>
          <w:i/>
          <w:iCs/>
          <w:sz w:val="28"/>
          <w:szCs w:val="28"/>
          <w:lang w:eastAsia="ru-RU"/>
        </w:rPr>
        <w:t>висячий</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горящий</w:t>
      </w:r>
      <w:r w:rsidRPr="005F1B0C">
        <w:rPr>
          <w:rFonts w:ascii="Times New Roman" w:eastAsiaTheme="minorEastAsia" w:hAnsi="Times New Roman" w:cs="Times New Roman"/>
          <w:i/>
          <w:iCs/>
          <w:sz w:val="28"/>
          <w:szCs w:val="28"/>
          <w:lang w:eastAsia="ru-RU"/>
        </w:rPr>
        <w:t xml:space="preserve"> — </w:t>
      </w:r>
      <w:r w:rsidRPr="005F1B0C">
        <w:rPr>
          <w:rFonts w:ascii="Times New Roman" w:eastAsiaTheme="minorEastAsia" w:hAnsi="Times New Roman" w:cs="Times New Roman"/>
          <w:b/>
          <w:bCs/>
          <w:i/>
          <w:iCs/>
          <w:sz w:val="28"/>
          <w:szCs w:val="28"/>
          <w:lang w:eastAsia="ru-RU"/>
        </w:rPr>
        <w:t>горячий</w:t>
      </w:r>
      <w:r w:rsidRPr="00F7088F">
        <w:rPr>
          <w:rFonts w:ascii="Times New Roman" w:eastAsiaTheme="minorEastAsia" w:hAnsi="Times New Roman" w:cs="Times New Roman"/>
          <w:sz w:val="28"/>
          <w:szCs w:val="28"/>
          <w:lang w:eastAsia="ru-RU"/>
        </w:rPr>
        <w:t xml:space="preserve">).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 xml:space="preserve">Правильно употреблять причастия с суффиксом </w:t>
      </w:r>
      <w:r w:rsidRPr="00F7088F">
        <w:rPr>
          <w:rFonts w:ascii="Times New Roman" w:eastAsiaTheme="minorEastAsia" w:hAnsi="Times New Roman" w:cs="Times New Roman"/>
          <w:b/>
          <w:bCs/>
          <w:iCs/>
          <w:sz w:val="28"/>
          <w:szCs w:val="28"/>
          <w:lang w:eastAsia="ru-RU"/>
        </w:rPr>
        <w:t>-ся</w:t>
      </w:r>
      <w:r w:rsidRPr="00F7088F">
        <w:rPr>
          <w:rFonts w:ascii="Times New Roman" w:eastAsiaTheme="minorEastAsia" w:hAnsi="Times New Roman" w:cs="Times New Roman"/>
          <w:sz w:val="28"/>
          <w:szCs w:val="28"/>
          <w:lang w:eastAsia="ru-RU"/>
        </w:rPr>
        <w:t>.</w:t>
      </w:r>
      <w:r w:rsidR="00F7088F" w:rsidRPr="00F7088F">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i/>
          <w:sz w:val="28"/>
          <w:szCs w:val="28"/>
          <w:lang w:eastAsia="ru-RU"/>
        </w:rPr>
        <w:t xml:space="preserve"> </w:t>
      </w:r>
      <w:r w:rsidRPr="005F1B0C">
        <w:rPr>
          <w:rFonts w:ascii="Times New Roman" w:eastAsiaTheme="minorEastAsia" w:hAnsi="Times New Roman" w:cs="Times New Roman"/>
          <w:sz w:val="28"/>
          <w:szCs w:val="28"/>
          <w:lang w:eastAsia="ru-RU"/>
        </w:rPr>
        <w:t xml:space="preserve">Правильно устанавливать согласование в словосочетаниях типа </w:t>
      </w:r>
      <w:r w:rsidRPr="005F1B0C">
        <w:rPr>
          <w:rFonts w:ascii="Times New Roman" w:eastAsiaTheme="minorEastAsia" w:hAnsi="Times New Roman" w:cs="Times New Roman"/>
          <w:i/>
          <w:iCs/>
          <w:sz w:val="28"/>
          <w:szCs w:val="28"/>
          <w:lang w:eastAsia="ru-RU"/>
        </w:rPr>
        <w:t>прич. + сущ</w:t>
      </w:r>
      <w:r w:rsidRPr="005F1B0C">
        <w:rPr>
          <w:rFonts w:ascii="Times New Roman" w:eastAsiaTheme="minorEastAsia" w:hAnsi="Times New Roman" w:cs="Times New Roman"/>
          <w:sz w:val="28"/>
          <w:szCs w:val="28"/>
          <w:lang w:eastAsia="ru-RU"/>
        </w:rPr>
        <w:t>.</w:t>
      </w:r>
    </w:p>
    <w:p w14:paraId="7EFA3AF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Правильно ставить ударение в некоторых формах причастий.</w:t>
      </w:r>
    </w:p>
    <w:p w14:paraId="60B4BF5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по визуальной опоре правила правописания падежных окончаний и суффиксов причастий;</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н</w:t>
      </w:r>
      <w:r w:rsidRPr="005F1B0C">
        <w:rPr>
          <w:rFonts w:ascii="Times New Roman" w:eastAsiaTheme="minorEastAsia" w:hAnsi="Times New Roman" w:cs="Times New Roman"/>
          <w:sz w:val="28"/>
          <w:szCs w:val="28"/>
          <w:lang w:eastAsia="ru-RU"/>
        </w:rPr>
        <w:t xml:space="preserve"> и</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нн</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 xml:space="preserve">в причастиях и отглагольных именах прилагательных; написания гласной перед суффиксом </w:t>
      </w:r>
      <w:r w:rsidRPr="005F1B0C">
        <w:rPr>
          <w:rFonts w:ascii="Times New Roman" w:eastAsiaTheme="minorEastAsia" w:hAnsi="Times New Roman" w:cs="Times New Roman"/>
          <w:b/>
          <w:bCs/>
          <w:i/>
          <w:iCs/>
          <w:sz w:val="28"/>
          <w:szCs w:val="28"/>
          <w:lang w:eastAsia="ru-RU"/>
        </w:rPr>
        <w:t>-вш-</w:t>
      </w:r>
      <w:r w:rsidRPr="005F1B0C">
        <w:rPr>
          <w:rFonts w:ascii="Times New Roman" w:eastAsiaTheme="minorEastAsia" w:hAnsi="Times New Roman" w:cs="Times New Roman"/>
          <w:sz w:val="28"/>
          <w:szCs w:val="28"/>
          <w:lang w:eastAsia="ru-RU"/>
        </w:rPr>
        <w:t xml:space="preserve"> действительных причастий прошедшего времени, перед суффиксом </w:t>
      </w:r>
      <w:r w:rsidRPr="005F1B0C">
        <w:rPr>
          <w:rFonts w:ascii="Times New Roman" w:eastAsiaTheme="minorEastAsia" w:hAnsi="Times New Roman" w:cs="Times New Roman"/>
          <w:b/>
          <w:bCs/>
          <w:i/>
          <w:iCs/>
          <w:sz w:val="28"/>
          <w:szCs w:val="28"/>
          <w:lang w:eastAsia="ru-RU"/>
        </w:rPr>
        <w:t>-нн-</w:t>
      </w:r>
      <w:r w:rsidRPr="005F1B0C">
        <w:rPr>
          <w:rFonts w:ascii="Times New Roman" w:eastAsiaTheme="minorEastAsia" w:hAnsi="Times New Roman" w:cs="Times New Roman"/>
          <w:sz w:val="28"/>
          <w:szCs w:val="28"/>
          <w:lang w:eastAsia="ru-RU"/>
        </w:rPr>
        <w:t xml:space="preserve"> страдательных причастий прошедшего времени; написания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с причастиями.</w:t>
      </w:r>
    </w:p>
    <w:p w14:paraId="111C591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Правильно расставлять по алгоритму учебных действий знаки препинания в предложениях с причастным оборотом.</w:t>
      </w:r>
    </w:p>
    <w:p w14:paraId="0791EEC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Деепричастие</w:t>
      </w:r>
    </w:p>
    <w:p w14:paraId="0482A0C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деепричастия как особую группу слов. Определять с направляющей помощью педагога признаки глагола и наречия в деепричастии.</w:t>
      </w:r>
    </w:p>
    <w:p w14:paraId="225E297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с опорой на образец деепричастия совершенного и несовершенного вида. </w:t>
      </w:r>
    </w:p>
    <w:p w14:paraId="11697EC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по алгоритму учебных действий морфологический разбор деепричастий, применять это умение в речевой практике.</w:t>
      </w:r>
    </w:p>
    <w:p w14:paraId="1731ECF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Конструировать по смысловой опоре деепричастный оборот. Определять роль деепричастия в предложении.</w:t>
      </w:r>
    </w:p>
    <w:p w14:paraId="715BA00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Уместно использовать деепричастия в речи. </w:t>
      </w:r>
    </w:p>
    <w:p w14:paraId="6318365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Правильно ставить ударение в деепричастиях.</w:t>
      </w:r>
    </w:p>
    <w:p w14:paraId="32EA829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Применять по визуальной опоре правила написания гласных в суффиксах деепричастий; правила слитного и раздельного написания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с деепричастиями.</w:t>
      </w:r>
    </w:p>
    <w:p w14:paraId="69A1083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Правильно по смысловой опоре строить предложения с одиночными деепричастиями и деепричастными оборотами.</w:t>
      </w:r>
    </w:p>
    <w:p w14:paraId="61C5F22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Правильно по алгоритму учебных действий расставлять знаки препинания в предложениях с одиночным деепричастием и деепричастным оборотом.</w:t>
      </w:r>
    </w:p>
    <w:p w14:paraId="01E70AB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Наречие</w:t>
      </w:r>
    </w:p>
    <w:p w14:paraId="1793252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с опорой на образец наречия в речи. Определять общее грамматическое значение наречий;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различать разряды наречий по значению</w:t>
      </w:r>
      <w:r w:rsidR="00F7088F" w:rsidRPr="00F7088F">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i/>
          <w:sz w:val="28"/>
          <w:szCs w:val="28"/>
          <w:lang w:eastAsia="ru-RU"/>
        </w:rPr>
        <w:t>;</w:t>
      </w:r>
      <w:r w:rsidRPr="005F1B0C">
        <w:rPr>
          <w:rFonts w:ascii="Times New Roman" w:eastAsiaTheme="minorEastAsia" w:hAnsi="Times New Roman" w:cs="Times New Roman"/>
          <w:sz w:val="28"/>
          <w:szCs w:val="28"/>
          <w:lang w:eastAsia="ru-RU"/>
        </w:rPr>
        <w:t xml:space="preserve"> характеризовать особенности словообразования наречий, их синтаксических свойств, роли в речи.</w:t>
      </w:r>
    </w:p>
    <w:p w14:paraId="03057A74"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Проводить по алгоритму учебных действий морфологический разбор наречий, применять это умение в речевой практике.</w:t>
      </w:r>
      <w:r w:rsidRPr="00F7088F">
        <w:rPr>
          <w:rFonts w:ascii="Times New Roman" w:eastAsiaTheme="minorEastAsia" w:hAnsi="Times New Roman" w:cs="Times New Roman"/>
          <w:spacing w:val="-2"/>
          <w:sz w:val="28"/>
          <w:szCs w:val="28"/>
          <w:lang w:eastAsia="ru-RU"/>
        </w:rPr>
        <w:t>*</w:t>
      </w:r>
    </w:p>
    <w:p w14:paraId="0437757B"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Соблюдать нормы образования степеней сравнения наречий, произношения наречий, постановки в них ударения.</w:t>
      </w:r>
      <w:r w:rsidRPr="00F7088F">
        <w:rPr>
          <w:rFonts w:ascii="Times New Roman" w:eastAsiaTheme="minorEastAsia" w:hAnsi="Times New Roman" w:cs="Times New Roman"/>
          <w:spacing w:val="-2"/>
          <w:sz w:val="28"/>
          <w:szCs w:val="28"/>
          <w:lang w:eastAsia="ru-RU"/>
        </w:rPr>
        <w:t>*</w:t>
      </w:r>
    </w:p>
    <w:p w14:paraId="5EA2B225" w14:textId="77777777" w:rsidR="005F1B0C" w:rsidRPr="005F1B0C" w:rsidRDefault="005F1B0C" w:rsidP="005F1B0C">
      <w:pPr>
        <w:widowControl w:val="0"/>
        <w:shd w:val="clear" w:color="auto" w:fill="FFFFFF" w:themeFill="background1"/>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Применять по визуальной опоре правила слитного, раздельного и дефисного написания наречий; написания </w:t>
      </w:r>
      <w:r w:rsidRPr="005F1B0C">
        <w:rPr>
          <w:rFonts w:ascii="Times New Roman" w:eastAsiaTheme="minorEastAsia" w:hAnsi="Times New Roman" w:cs="Times New Roman"/>
          <w:b/>
          <w:bCs/>
          <w:i/>
          <w:iCs/>
          <w:sz w:val="28"/>
          <w:szCs w:val="28"/>
          <w:lang w:eastAsia="ru-RU"/>
        </w:rPr>
        <w:t>н</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 xml:space="preserve">и </w:t>
      </w:r>
      <w:r w:rsidRPr="005F1B0C">
        <w:rPr>
          <w:rFonts w:ascii="Times New Roman" w:eastAsiaTheme="minorEastAsia" w:hAnsi="Times New Roman" w:cs="Times New Roman"/>
          <w:b/>
          <w:bCs/>
          <w:i/>
          <w:iCs/>
          <w:sz w:val="28"/>
          <w:szCs w:val="28"/>
          <w:lang w:eastAsia="ru-RU"/>
        </w:rPr>
        <w:t>нн</w:t>
      </w:r>
      <w:r w:rsidRPr="005F1B0C">
        <w:rPr>
          <w:rFonts w:ascii="Times New Roman" w:eastAsiaTheme="minorEastAsia" w:hAnsi="Times New Roman" w:cs="Times New Roman"/>
          <w:sz w:val="28"/>
          <w:szCs w:val="28"/>
          <w:lang w:eastAsia="ru-RU"/>
        </w:rPr>
        <w:t xml:space="preserve"> в наречиях на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xml:space="preserve">; написания суффиксов </w:t>
      </w:r>
      <w:r w:rsidRPr="005F1B0C">
        <w:rPr>
          <w:rFonts w:ascii="Times New Roman" w:eastAsiaTheme="minorEastAsia" w:hAnsi="Times New Roman" w:cs="Times New Roman"/>
          <w:b/>
          <w:bCs/>
          <w:sz w:val="28"/>
          <w:szCs w:val="28"/>
          <w:lang w:eastAsia="ru-RU"/>
        </w:rPr>
        <w:t>-</w:t>
      </w:r>
      <w:r w:rsidRPr="005F1B0C">
        <w:rPr>
          <w:rFonts w:ascii="Times New Roman" w:eastAsiaTheme="minorEastAsia" w:hAnsi="Times New Roman" w:cs="Times New Roman"/>
          <w:b/>
          <w:bCs/>
          <w:i/>
          <w:iCs/>
          <w:sz w:val="28"/>
          <w:szCs w:val="28"/>
          <w:lang w:eastAsia="ru-RU"/>
        </w:rPr>
        <w:t xml:space="preserve">а </w:t>
      </w:r>
      <w:r w:rsidRPr="005F1B0C">
        <w:rPr>
          <w:rFonts w:ascii="Times New Roman" w:eastAsiaTheme="minorEastAsia" w:hAnsi="Times New Roman" w:cs="Times New Roman"/>
          <w:sz w:val="28"/>
          <w:szCs w:val="28"/>
          <w:lang w:eastAsia="ru-RU"/>
        </w:rPr>
        <w:t>и</w:t>
      </w:r>
      <w:r w:rsidRPr="005F1B0C">
        <w:rPr>
          <w:rFonts w:ascii="Times New Roman" w:eastAsiaTheme="minorEastAsia" w:hAnsi="Times New Roman" w:cs="Times New Roman"/>
          <w:b/>
          <w:bCs/>
          <w:i/>
          <w:iCs/>
          <w:sz w:val="28"/>
          <w:szCs w:val="28"/>
          <w:lang w:eastAsia="ru-RU"/>
        </w:rPr>
        <w:t xml:space="preserve"> -о</w:t>
      </w:r>
      <w:r w:rsidRPr="005F1B0C">
        <w:rPr>
          <w:rFonts w:ascii="Times New Roman" w:eastAsiaTheme="minorEastAsia" w:hAnsi="Times New Roman" w:cs="Times New Roman"/>
          <w:sz w:val="28"/>
          <w:szCs w:val="28"/>
          <w:lang w:eastAsia="ru-RU"/>
        </w:rPr>
        <w:t xml:space="preserve"> наречий с приставками </w:t>
      </w:r>
      <w:r w:rsidRPr="005F1B0C">
        <w:rPr>
          <w:rFonts w:ascii="Times New Roman" w:eastAsiaTheme="minorEastAsia" w:hAnsi="Times New Roman" w:cs="Times New Roman"/>
          <w:b/>
          <w:bCs/>
          <w:i/>
          <w:iCs/>
          <w:sz w:val="28"/>
          <w:szCs w:val="28"/>
          <w:lang w:eastAsia="ru-RU"/>
        </w:rPr>
        <w:t>из-</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до-</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с-</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в-</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на-</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за-</w:t>
      </w:r>
      <w:r w:rsidRPr="005F1B0C">
        <w:rPr>
          <w:rFonts w:ascii="Times New Roman" w:eastAsiaTheme="minorEastAsia" w:hAnsi="Times New Roman" w:cs="Times New Roman"/>
          <w:sz w:val="28"/>
          <w:szCs w:val="28"/>
          <w:lang w:eastAsia="ru-RU"/>
        </w:rPr>
        <w:t xml:space="preserve">; употребления </w:t>
      </w:r>
      <w:r w:rsidRPr="005F1B0C">
        <w:rPr>
          <w:rFonts w:ascii="Times New Roman" w:eastAsiaTheme="minorEastAsia" w:hAnsi="Times New Roman" w:cs="Times New Roman"/>
          <w:b/>
          <w:bCs/>
          <w:i/>
          <w:iCs/>
          <w:sz w:val="28"/>
          <w:szCs w:val="28"/>
          <w:lang w:eastAsia="ru-RU"/>
        </w:rPr>
        <w:t>ь</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на конце наречий после шипящих; написания суффиксов наречий -</w:t>
      </w:r>
      <w:r w:rsidRPr="005F1B0C">
        <w:rPr>
          <w:rFonts w:ascii="Times New Roman" w:eastAsiaTheme="minorEastAsia" w:hAnsi="Times New Roman" w:cs="Times New Roman"/>
          <w:b/>
          <w:bCs/>
          <w:i/>
          <w:iCs/>
          <w:sz w:val="28"/>
          <w:szCs w:val="28"/>
          <w:lang w:eastAsia="ru-RU"/>
        </w:rPr>
        <w:t>о</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sz w:val="28"/>
          <w:szCs w:val="28"/>
          <w:lang w:eastAsia="ru-RU"/>
        </w:rPr>
        <w:t>и</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xml:space="preserve"> после шипящих; написания </w:t>
      </w:r>
      <w:r w:rsidRPr="005F1B0C">
        <w:rPr>
          <w:rFonts w:ascii="Times New Roman" w:eastAsiaTheme="minorEastAsia" w:hAnsi="Times New Roman" w:cs="Times New Roman"/>
          <w:b/>
          <w:bCs/>
          <w:i/>
          <w:iCs/>
          <w:sz w:val="28"/>
          <w:szCs w:val="28"/>
          <w:lang w:eastAsia="ru-RU"/>
        </w:rPr>
        <w:t>е</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sz w:val="28"/>
          <w:szCs w:val="28"/>
          <w:lang w:eastAsia="ru-RU"/>
        </w:rPr>
        <w:t xml:space="preserve"> в приставках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sz w:val="28"/>
          <w:szCs w:val="28"/>
          <w:lang w:eastAsia="ru-RU"/>
        </w:rPr>
        <w:t xml:space="preserve"> и </w:t>
      </w:r>
      <w:r w:rsidRPr="005F1B0C">
        <w:rPr>
          <w:rFonts w:ascii="Times New Roman" w:eastAsiaTheme="minorEastAsia" w:hAnsi="Times New Roman" w:cs="Times New Roman"/>
          <w:b/>
          <w:bCs/>
          <w:i/>
          <w:iCs/>
          <w:sz w:val="28"/>
          <w:szCs w:val="28"/>
          <w:lang w:eastAsia="ru-RU"/>
        </w:rPr>
        <w:t xml:space="preserve">ни- </w:t>
      </w:r>
      <w:r w:rsidRPr="005F1B0C">
        <w:rPr>
          <w:rFonts w:ascii="Times New Roman" w:eastAsiaTheme="minorEastAsia" w:hAnsi="Times New Roman" w:cs="Times New Roman"/>
          <w:sz w:val="28"/>
          <w:szCs w:val="28"/>
          <w:lang w:eastAsia="ru-RU"/>
        </w:rPr>
        <w:t xml:space="preserve">наречий; слитного и раздельного написания </w:t>
      </w:r>
      <w:r w:rsidRPr="005F1B0C">
        <w:rPr>
          <w:rFonts w:ascii="Times New Roman" w:eastAsiaTheme="minorEastAsia" w:hAnsi="Times New Roman" w:cs="Times New Roman"/>
          <w:b/>
          <w:bCs/>
          <w:i/>
          <w:iCs/>
          <w:sz w:val="28"/>
          <w:szCs w:val="28"/>
          <w:lang w:eastAsia="ru-RU"/>
        </w:rPr>
        <w:t>не</w:t>
      </w:r>
      <w:r w:rsidRPr="005F1B0C">
        <w:rPr>
          <w:rFonts w:ascii="Times New Roman" w:eastAsiaTheme="minorEastAsia" w:hAnsi="Times New Roman" w:cs="Times New Roman"/>
          <w:b/>
          <w:bCs/>
          <w:sz w:val="28"/>
          <w:szCs w:val="28"/>
          <w:lang w:eastAsia="ru-RU"/>
        </w:rPr>
        <w:t xml:space="preserve"> </w:t>
      </w:r>
      <w:r w:rsidRPr="005F1B0C">
        <w:rPr>
          <w:rFonts w:ascii="Times New Roman" w:eastAsiaTheme="minorEastAsia" w:hAnsi="Times New Roman" w:cs="Times New Roman"/>
          <w:sz w:val="28"/>
          <w:szCs w:val="28"/>
          <w:lang w:eastAsia="ru-RU"/>
        </w:rPr>
        <w:t>с наречиями.</w:t>
      </w:r>
    </w:p>
    <w:p w14:paraId="22992AB2" w14:textId="77777777" w:rsidR="005F1B0C" w:rsidRPr="005F1B0C" w:rsidRDefault="005F1B0C" w:rsidP="005F1B0C">
      <w:pPr>
        <w:widowControl w:val="0"/>
        <w:shd w:val="clear" w:color="auto" w:fill="FFFFFF" w:themeFill="background1"/>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Слова категории состояния</w:t>
      </w:r>
    </w:p>
    <w:p w14:paraId="6907C37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Иметь общее представление о словах категории состояния в системе частей речи. </w:t>
      </w:r>
    </w:p>
    <w:p w14:paraId="69E3373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Служебные части речи</w:t>
      </w:r>
    </w:p>
    <w:p w14:paraId="4CC9807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Давать общую характеристику служебных частей речи; объяснять их отличия от самостоятельных частей речи.</w:t>
      </w:r>
    </w:p>
    <w:p w14:paraId="6952F088" w14:textId="77777777" w:rsidR="005F1B0C" w:rsidRPr="005F1B0C" w:rsidRDefault="005F1B0C" w:rsidP="005F1B0C">
      <w:pPr>
        <w:widowControl w:val="0"/>
        <w:shd w:val="clear" w:color="auto" w:fill="FFFFFF" w:themeFill="background1"/>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Предлог</w:t>
      </w:r>
    </w:p>
    <w:p w14:paraId="2DE2894B" w14:textId="77777777" w:rsidR="005F1B0C" w:rsidRPr="005F1B0C" w:rsidRDefault="005F1B0C" w:rsidP="005F1B0C">
      <w:pPr>
        <w:widowControl w:val="0"/>
        <w:shd w:val="clear" w:color="auto" w:fill="FFFFFF" w:themeFill="background1"/>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sz w:val="28"/>
          <w:szCs w:val="28"/>
          <w:lang w:eastAsia="ru-RU"/>
        </w:rPr>
        <w:t>Характеризовать предлог как служебную часть речи; различать с опорой на образец производные и непроизводные предлоги, простые и составные предлоги.</w:t>
      </w:r>
    </w:p>
    <w:p w14:paraId="66B9CDB2" w14:textId="77777777" w:rsidR="005F1B0C" w:rsidRPr="005F1B0C" w:rsidRDefault="005F1B0C" w:rsidP="005F1B0C">
      <w:pPr>
        <w:widowControl w:val="0"/>
        <w:shd w:val="clear" w:color="auto" w:fill="FFFFFF" w:themeFill="background1"/>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sz w:val="28"/>
          <w:szCs w:val="28"/>
          <w:lang w:eastAsia="ru-RU"/>
        </w:rPr>
        <w:t>Употреблять предлоги в речи в соответствии с их значением и стилистическими особенностями; соблюдать по визуальной опоре нормы правописания производных предлогов.</w:t>
      </w:r>
    </w:p>
    <w:p w14:paraId="0115228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 xml:space="preserve">Соблюдать нормы употребления имён существительных и местоимений с предлогами, предлогов </w:t>
      </w:r>
      <w:r w:rsidRPr="005F1B0C">
        <w:rPr>
          <w:rFonts w:ascii="Times New Roman" w:eastAsiaTheme="minorEastAsia" w:hAnsi="Times New Roman" w:cs="Times New Roman"/>
          <w:b/>
          <w:bCs/>
          <w:i/>
          <w:iCs/>
          <w:spacing w:val="-2"/>
          <w:sz w:val="28"/>
          <w:szCs w:val="28"/>
          <w:lang w:eastAsia="ru-RU"/>
        </w:rPr>
        <w:t>из</w:t>
      </w:r>
      <w:r w:rsidRPr="005F1B0C">
        <w:rPr>
          <w:rFonts w:ascii="Times New Roman" w:eastAsiaTheme="minorEastAsia" w:hAnsi="Times New Roman" w:cs="Times New Roman"/>
          <w:i/>
          <w:iCs/>
          <w:spacing w:val="-2"/>
          <w:sz w:val="28"/>
          <w:szCs w:val="28"/>
          <w:lang w:eastAsia="ru-RU"/>
        </w:rPr>
        <w:t xml:space="preserve"> — </w:t>
      </w:r>
      <w:r w:rsidRPr="005F1B0C">
        <w:rPr>
          <w:rFonts w:ascii="Times New Roman" w:eastAsiaTheme="minorEastAsia" w:hAnsi="Times New Roman" w:cs="Times New Roman"/>
          <w:b/>
          <w:bCs/>
          <w:i/>
          <w:iCs/>
          <w:spacing w:val="-2"/>
          <w:sz w:val="28"/>
          <w:szCs w:val="28"/>
          <w:lang w:eastAsia="ru-RU"/>
        </w:rPr>
        <w:t>с</w:t>
      </w:r>
      <w:r w:rsidRPr="005F1B0C">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i/>
          <w:iCs/>
          <w:spacing w:val="-2"/>
          <w:sz w:val="28"/>
          <w:szCs w:val="28"/>
          <w:lang w:eastAsia="ru-RU"/>
        </w:rPr>
        <w:t xml:space="preserve"> </w:t>
      </w:r>
      <w:r w:rsidRPr="005F1B0C">
        <w:rPr>
          <w:rFonts w:ascii="Times New Roman" w:eastAsiaTheme="minorEastAsia" w:hAnsi="Times New Roman" w:cs="Times New Roman"/>
          <w:b/>
          <w:bCs/>
          <w:i/>
          <w:iCs/>
          <w:spacing w:val="-2"/>
          <w:sz w:val="28"/>
          <w:szCs w:val="28"/>
          <w:lang w:eastAsia="ru-RU"/>
        </w:rPr>
        <w:t>в</w:t>
      </w:r>
      <w:r w:rsidRPr="005F1B0C">
        <w:rPr>
          <w:rFonts w:ascii="Times New Roman" w:eastAsiaTheme="minorEastAsia" w:hAnsi="Times New Roman" w:cs="Times New Roman"/>
          <w:i/>
          <w:iCs/>
          <w:spacing w:val="-2"/>
          <w:sz w:val="28"/>
          <w:szCs w:val="28"/>
          <w:lang w:eastAsia="ru-RU"/>
        </w:rPr>
        <w:t xml:space="preserve"> — </w:t>
      </w:r>
      <w:r w:rsidRPr="005F1B0C">
        <w:rPr>
          <w:rFonts w:ascii="Times New Roman" w:eastAsiaTheme="minorEastAsia" w:hAnsi="Times New Roman" w:cs="Times New Roman"/>
          <w:b/>
          <w:bCs/>
          <w:i/>
          <w:iCs/>
          <w:spacing w:val="-2"/>
          <w:sz w:val="28"/>
          <w:szCs w:val="28"/>
          <w:lang w:eastAsia="ru-RU"/>
        </w:rPr>
        <w:t>на</w:t>
      </w:r>
      <w:r w:rsidRPr="005F1B0C">
        <w:rPr>
          <w:rFonts w:ascii="Times New Roman" w:eastAsiaTheme="minorEastAsia" w:hAnsi="Times New Roman" w:cs="Times New Roman"/>
          <w:spacing w:val="-2"/>
          <w:sz w:val="28"/>
          <w:szCs w:val="28"/>
          <w:lang w:eastAsia="ru-RU"/>
        </w:rPr>
        <w:t xml:space="preserve"> в составе словосочетаний; правила правописания по смысловой опоре производных предлогов.</w:t>
      </w:r>
    </w:p>
    <w:p w14:paraId="22D92D24"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Проводить морфологический разбор предлогов, применять это умение при выполнении языкового анализа различных видов и в речевой практике.</w:t>
      </w:r>
      <w:r w:rsidRPr="00F7088F">
        <w:rPr>
          <w:rFonts w:ascii="Times New Roman" w:eastAsiaTheme="minorEastAsia" w:hAnsi="Times New Roman" w:cs="Times New Roman"/>
          <w:spacing w:val="-2"/>
          <w:sz w:val="28"/>
          <w:szCs w:val="28"/>
          <w:lang w:eastAsia="ru-RU"/>
        </w:rPr>
        <w:t>*</w:t>
      </w:r>
    </w:p>
    <w:p w14:paraId="00A5911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Союз</w:t>
      </w:r>
    </w:p>
    <w:p w14:paraId="6ABC5B5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sz w:val="28"/>
          <w:szCs w:val="28"/>
          <w:lang w:eastAsia="ru-RU"/>
        </w:rPr>
        <w:t>Характеризовать союз как служебную часть речи; различать с опорой на образец разряды союзов по значению, по строению; объяснять роль сою</w:t>
      </w:r>
      <w:r w:rsidRPr="005F1B0C">
        <w:rPr>
          <w:rFonts w:ascii="Times New Roman" w:eastAsiaTheme="minorEastAsia" w:hAnsi="Times New Roman" w:cs="Times New Roman"/>
          <w:sz w:val="28"/>
          <w:szCs w:val="28"/>
          <w:lang w:eastAsia="ru-RU"/>
        </w:rPr>
        <w:softHyphen/>
        <w:t>зов в тексте, в том числе как средств связи однородных членов предложения и частей сложного предложения.</w:t>
      </w:r>
    </w:p>
    <w:p w14:paraId="5707EB7C" w14:textId="77777777" w:rsidR="005F1B0C" w:rsidRPr="005F1B0C" w:rsidRDefault="005F1B0C" w:rsidP="005F1B0C">
      <w:pPr>
        <w:widowControl w:val="0"/>
        <w:shd w:val="clear" w:color="auto" w:fill="FFFFFF" w:themeFill="background1"/>
        <w:autoSpaceDE w:val="0"/>
        <w:autoSpaceDN w:val="0"/>
        <w:adjustRightInd w:val="0"/>
        <w:spacing w:after="0" w:line="240" w:lineRule="auto"/>
        <w:ind w:left="567" w:firstLine="709"/>
        <w:jc w:val="both"/>
        <w:textAlignment w:val="center"/>
        <w:rPr>
          <w:rFonts w:ascii="Times New Roman" w:eastAsiaTheme="minorEastAsia" w:hAnsi="Times New Roman" w:cs="Times New Roman"/>
          <w:strike/>
          <w:sz w:val="28"/>
          <w:szCs w:val="28"/>
          <w:lang w:eastAsia="ru-RU"/>
        </w:rPr>
      </w:pPr>
      <w:r w:rsidRPr="005F1B0C">
        <w:rPr>
          <w:rFonts w:ascii="Times New Roman" w:eastAsiaTheme="minorEastAsia" w:hAnsi="Times New Roman" w:cs="Times New Roman"/>
          <w:sz w:val="28"/>
          <w:szCs w:val="28"/>
          <w:lang w:eastAsia="ru-RU"/>
        </w:rPr>
        <w:t xml:space="preserve">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 в сложных союзных предложениях, постановки с опорой на схему знаков препинания в предложениях с союзом </w:t>
      </w:r>
      <w:r w:rsidRPr="005F1B0C">
        <w:rPr>
          <w:rFonts w:ascii="Times New Roman" w:eastAsiaTheme="minorEastAsia" w:hAnsi="Times New Roman" w:cs="Times New Roman"/>
          <w:b/>
          <w:bCs/>
          <w:i/>
          <w:iCs/>
          <w:sz w:val="28"/>
          <w:szCs w:val="28"/>
          <w:lang w:eastAsia="ru-RU"/>
        </w:rPr>
        <w:t>и</w:t>
      </w:r>
      <w:r w:rsidRPr="005F1B0C">
        <w:rPr>
          <w:rFonts w:ascii="Times New Roman" w:eastAsiaTheme="minorEastAsia" w:hAnsi="Times New Roman" w:cs="Times New Roman"/>
          <w:i/>
          <w:iCs/>
          <w:sz w:val="28"/>
          <w:szCs w:val="28"/>
          <w:lang w:eastAsia="ru-RU"/>
        </w:rPr>
        <w:t xml:space="preserve">, </w:t>
      </w:r>
      <w:r w:rsidRPr="005F1B0C">
        <w:rPr>
          <w:rFonts w:ascii="Times New Roman" w:eastAsiaTheme="minorEastAsia" w:hAnsi="Times New Roman" w:cs="Times New Roman"/>
          <w:sz w:val="28"/>
          <w:szCs w:val="28"/>
          <w:lang w:eastAsia="ru-RU"/>
        </w:rPr>
        <w:t xml:space="preserve">связывающим однородные члены и части сложного предложения. </w:t>
      </w:r>
    </w:p>
    <w:p w14:paraId="65E1D274" w14:textId="77777777" w:rsidR="005F1B0C" w:rsidRPr="00F7088F" w:rsidRDefault="00F7088F" w:rsidP="005F1B0C">
      <w:pPr>
        <w:widowControl w:val="0"/>
        <w:shd w:val="clear" w:color="auto" w:fill="FFFFFF" w:themeFill="background1"/>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Проводить морфологический разбор союзов, применять это умение в речевой практике.</w:t>
      </w:r>
      <w:r w:rsidRPr="00F7088F">
        <w:rPr>
          <w:rFonts w:ascii="Times New Roman" w:eastAsiaTheme="minorEastAsia" w:hAnsi="Times New Roman" w:cs="Times New Roman"/>
          <w:spacing w:val="-2"/>
          <w:sz w:val="28"/>
          <w:szCs w:val="28"/>
          <w:lang w:eastAsia="ru-RU"/>
        </w:rPr>
        <w:t>*</w:t>
      </w:r>
    </w:p>
    <w:p w14:paraId="2353A74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Частица</w:t>
      </w:r>
    </w:p>
    <w:p w14:paraId="5B44066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Характеризовать частицу как служебную часть речи;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 понимать интонационные особенности предлож</w:t>
      </w:r>
      <w:r w:rsidRPr="005F1B0C">
        <w:rPr>
          <w:rFonts w:ascii="Times New Roman" w:eastAsiaTheme="minorEastAsia" w:hAnsi="Times New Roman" w:cs="Times New Roman"/>
          <w:sz w:val="28"/>
          <w:szCs w:val="28"/>
          <w:lang w:eastAsia="ru-RU"/>
        </w:rPr>
        <w:t>ений с частицами.</w:t>
      </w:r>
    </w:p>
    <w:p w14:paraId="5BB7B567" w14:textId="77777777" w:rsidR="005F1B0C" w:rsidRPr="005F1B0C"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Употреблять частицы в речи в соответствии с их значением и стилистической окраской</w:t>
      </w: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sz w:val="28"/>
          <w:szCs w:val="28"/>
          <w:lang w:eastAsia="ru-RU"/>
        </w:rPr>
        <w:t xml:space="preserve"> соблюдать по визуальной опоре нормы правописания частиц.</w:t>
      </w:r>
    </w:p>
    <w:p w14:paraId="31B70B88"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Проводить морфологический разбор частиц, применять это умение в речевой практике.</w:t>
      </w:r>
      <w:r w:rsidRPr="00F7088F">
        <w:rPr>
          <w:rFonts w:ascii="Times New Roman" w:eastAsiaTheme="minorEastAsia" w:hAnsi="Times New Roman" w:cs="Times New Roman"/>
          <w:spacing w:val="-2"/>
          <w:sz w:val="28"/>
          <w:szCs w:val="28"/>
          <w:lang w:eastAsia="ru-RU"/>
        </w:rPr>
        <w:t>*</w:t>
      </w:r>
    </w:p>
    <w:p w14:paraId="5642357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F7088F">
        <w:rPr>
          <w:rFonts w:ascii="Times New Roman" w:eastAsiaTheme="minorEastAsia" w:hAnsi="Times New Roman" w:cs="Times New Roman"/>
          <w:b/>
          <w:bCs/>
          <w:sz w:val="28"/>
          <w:szCs w:val="28"/>
          <w:lang w:eastAsia="ru-RU"/>
        </w:rPr>
        <w:t>Междометия и звукоподражательные</w:t>
      </w:r>
      <w:r w:rsidRPr="005F1B0C">
        <w:rPr>
          <w:rFonts w:ascii="Times New Roman" w:eastAsiaTheme="minorEastAsia" w:hAnsi="Times New Roman" w:cs="Times New Roman"/>
          <w:b/>
          <w:bCs/>
          <w:sz w:val="28"/>
          <w:szCs w:val="28"/>
          <w:lang w:eastAsia="ru-RU"/>
        </w:rPr>
        <w:t xml:space="preserve"> слова</w:t>
      </w:r>
    </w:p>
    <w:p w14:paraId="45095CD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Характеризовать междометия как особую группу слов,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133B5257"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Проводить морфологический разбор междометий; применять это умение в речевой практике.</w:t>
      </w:r>
      <w:r w:rsidRPr="00F7088F">
        <w:rPr>
          <w:rFonts w:ascii="Times New Roman" w:eastAsiaTheme="minorEastAsia" w:hAnsi="Times New Roman" w:cs="Times New Roman"/>
          <w:spacing w:val="-2"/>
          <w:sz w:val="28"/>
          <w:szCs w:val="28"/>
          <w:lang w:eastAsia="ru-RU"/>
        </w:rPr>
        <w:t>*</w:t>
      </w:r>
    </w:p>
    <w:p w14:paraId="65D289D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с опорой на схему пунктуационные нормы оформления предложений с междометиями.</w:t>
      </w:r>
    </w:p>
    <w:p w14:paraId="58FF5D8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57B36B51" w14:textId="77777777" w:rsidR="005F1B0C" w:rsidRPr="00291993" w:rsidRDefault="005F1B0C" w:rsidP="001B2077">
      <w:pPr>
        <w:pStyle w:val="4"/>
        <w:spacing w:before="40"/>
        <w:ind w:left="567"/>
        <w:rPr>
          <w:rFonts w:eastAsia="Times New Roman"/>
        </w:rPr>
      </w:pPr>
      <w:bookmarkStart w:id="26" w:name="_Toc153893016"/>
      <w:r w:rsidRPr="00291993">
        <w:rPr>
          <w:rFonts w:eastAsia="Times New Roman"/>
        </w:rPr>
        <w:t>8 КЛАСС</w:t>
      </w:r>
      <w:bookmarkEnd w:id="26"/>
    </w:p>
    <w:p w14:paraId="1928DE84"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p>
    <w:p w14:paraId="4FED2A7F"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Общие сведения о языке</w:t>
      </w:r>
    </w:p>
    <w:p w14:paraId="58841AF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Иметь представление о русском языке как одном из славянских языков.</w:t>
      </w:r>
    </w:p>
    <w:p w14:paraId="5F0C0F0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6CA8BB48"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Язык и речь</w:t>
      </w:r>
    </w:p>
    <w:p w14:paraId="2025A72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устные монологические высказывания с опорой на план, опорные слова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с использованием презентации, плана.</w:t>
      </w:r>
    </w:p>
    <w:p w14:paraId="5F8A4F8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Участвовать в диалоге на лингвистические темы (в рамках изученного) и темы на основе жизненных наблюдений (объём не менее 5 реплик).</w:t>
      </w:r>
    </w:p>
    <w:p w14:paraId="58197EA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651D991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Владеть различными видами чтения: просмотровым, ознакомительным, изучающим, поисковым.</w:t>
      </w:r>
    </w:p>
    <w:p w14:paraId="3B88382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Устно пересказывать с опорой на план, опорные слова прочитанный или прослушанный текст объёмом не менее 130 слов.</w:t>
      </w:r>
    </w:p>
    <w:p w14:paraId="73DE9CE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270 слов: подробно, сжато и выборочно с опорой на план, опорные слова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220 слов; для сжатого и выборочного изложения – не менее 250 слов).</w:t>
      </w:r>
    </w:p>
    <w:p w14:paraId="3E367CB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14:paraId="4B5AA1C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в устной речи и на письме нормы современного русского литературного языка, в том числе во время списывания текста объёмом 100-120 слов; словарного диктанта объёмом 25-30 слов; диктанта на основе связного текста объёмом 100-120 слов, составленного с учётом ранее изученных правил содержащего не более 24 орфограмм, 10 пунктограмм и не более 10 слов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14:paraId="6EFD962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117632DC"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 xml:space="preserve">Текст </w:t>
      </w:r>
    </w:p>
    <w:p w14:paraId="7E89C98E"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 в тексте; анализировать текст с точки зрения его принадлежности к функционально-смысловому типу </w:t>
      </w:r>
      <w:r w:rsidRPr="00F7088F">
        <w:rPr>
          <w:rFonts w:ascii="Times New Roman" w:eastAsiaTheme="minorEastAsia" w:hAnsi="Times New Roman" w:cs="Times New Roman"/>
          <w:sz w:val="28"/>
          <w:szCs w:val="28"/>
          <w:lang w:eastAsia="ru-RU"/>
        </w:rPr>
        <w:t>речи</w:t>
      </w:r>
      <w:r w:rsidRPr="005F1B0C">
        <w:rPr>
          <w:rFonts w:ascii="Times New Roman" w:eastAsiaTheme="minorEastAsia" w:hAnsi="Times New Roman" w:cs="Times New Roman"/>
          <w:sz w:val="28"/>
          <w:szCs w:val="28"/>
          <w:lang w:eastAsia="ru-RU"/>
        </w:rPr>
        <w:t xml:space="preserve">;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анализировать языковые средства выразительности в тексте (фонетические, словообразовательные, лексические, морфологические)</w:t>
      </w:r>
      <w:r w:rsidR="00F7088F" w:rsidRPr="00F7088F">
        <w:rPr>
          <w:rFonts w:ascii="Times New Roman" w:eastAsiaTheme="minorEastAsia" w:hAnsi="Times New Roman" w:cs="Times New Roman"/>
          <w:spacing w:val="-2"/>
          <w:sz w:val="28"/>
          <w:szCs w:val="28"/>
          <w:lang w:eastAsia="ru-RU"/>
        </w:rPr>
        <w:t xml:space="preserve"> *</w:t>
      </w:r>
      <w:r w:rsidRPr="00F7088F">
        <w:rPr>
          <w:rFonts w:ascii="Times New Roman" w:eastAsiaTheme="minorEastAsia" w:hAnsi="Times New Roman" w:cs="Times New Roman"/>
          <w:sz w:val="28"/>
          <w:szCs w:val="28"/>
          <w:lang w:eastAsia="ru-RU"/>
        </w:rPr>
        <w:t>.</w:t>
      </w:r>
    </w:p>
    <w:p w14:paraId="0706502A"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с направляющей помощью педагога тексты разных функционально-смысловых типов речи; анализировать с опорой на алгоритм тексты разных функциональных разновидностей языка и жанров;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применять эти знания при выполнении языкового анализа различных видов и в речевой практике</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183E0D3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по плану, опорным словам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6 и более предложений; сочинения объёмом от 80 слов с учётом стиля и жанра сочинения, характера темы).</w:t>
      </w:r>
    </w:p>
    <w:p w14:paraId="1F8E968F"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r w:rsidRPr="00F7088F">
        <w:rPr>
          <w:rFonts w:ascii="Times New Roman" w:eastAsiaTheme="minorEastAsia" w:hAnsi="Times New Roman" w:cs="Times New Roman"/>
          <w:spacing w:val="-2"/>
          <w:sz w:val="28"/>
          <w:szCs w:val="28"/>
          <w:lang w:eastAsia="ru-RU"/>
        </w:rPr>
        <w:t>*</w:t>
      </w:r>
    </w:p>
    <w:p w14:paraId="3C32A4A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4"/>
          <w:sz w:val="28"/>
          <w:szCs w:val="28"/>
          <w:lang w:eastAsia="ru-RU"/>
        </w:rPr>
      </w:pPr>
      <w:r w:rsidRPr="005F1B0C">
        <w:rPr>
          <w:rFonts w:ascii="Times New Roman" w:eastAsiaTheme="minorEastAsia" w:hAnsi="Times New Roman" w:cs="Times New Roman"/>
          <w:spacing w:val="-4"/>
          <w:sz w:val="28"/>
          <w:szCs w:val="28"/>
          <w:lang w:eastAsia="ru-RU"/>
        </w:rPr>
        <w:t xml:space="preserve">Представлять сообщение на заданную тему в виде презентации. </w:t>
      </w:r>
    </w:p>
    <w:p w14:paraId="7DE42137"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Представлять содержание прослушанного или прочитанного научно-учебного текста в виде таблицы, схемы;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представлять содержание таблицы, схемы в виде текста</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33DB26CE"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Редактировать тексты: собственные/созданные другими обучающимися тексты с целью совершенствования их содержания и формы; сопоставлять исходный и отредактированный тексты.</w:t>
      </w:r>
      <w:r w:rsidRPr="00F7088F">
        <w:rPr>
          <w:rFonts w:ascii="Times New Roman" w:eastAsiaTheme="minorEastAsia" w:hAnsi="Times New Roman" w:cs="Times New Roman"/>
          <w:spacing w:val="-2"/>
          <w:sz w:val="28"/>
          <w:szCs w:val="28"/>
          <w:lang w:eastAsia="ru-RU"/>
        </w:rPr>
        <w:t>*</w:t>
      </w:r>
    </w:p>
    <w:p w14:paraId="796C6EF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4FEB1563"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Функциональные разновидности языка</w:t>
      </w:r>
    </w:p>
    <w:p w14:paraId="08A04E69"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выявлять сочетание различных функциональных разновидностей языка в тексте, средства связи предложений в тексте</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08ECC4A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Создавать тексты с опорой на образец официально-делового стиля (заявление, объяснительная записка, автобиография, характеристика), публицистических жанров; оформлять деловые бумаги с опорой на образец. </w:t>
      </w:r>
    </w:p>
    <w:p w14:paraId="7E40D81C"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Осуществлять выбор языковых средств для создания высказывания в соответствии с целью, темой и коммуникативным замыслом.</w:t>
      </w:r>
      <w:r w:rsidRPr="00F7088F">
        <w:rPr>
          <w:rFonts w:ascii="Times New Roman" w:eastAsiaTheme="minorEastAsia" w:hAnsi="Times New Roman" w:cs="Times New Roman"/>
          <w:spacing w:val="-2"/>
          <w:sz w:val="28"/>
          <w:szCs w:val="28"/>
          <w:lang w:eastAsia="ru-RU"/>
        </w:rPr>
        <w:t>*</w:t>
      </w:r>
    </w:p>
    <w:p w14:paraId="18AFB92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285E3D12" w14:textId="77777777" w:rsidR="005F1B0C" w:rsidRPr="005F1B0C" w:rsidRDefault="005F1B0C" w:rsidP="005F1B0C">
      <w:pPr>
        <w:spacing w:after="0" w:line="240" w:lineRule="auto"/>
        <w:ind w:left="567" w:firstLine="709"/>
        <w:rPr>
          <w:rFonts w:ascii="Times New Roman" w:eastAsiaTheme="minorEastAsia" w:hAnsi="Times New Roman"/>
          <w:b/>
          <w:caps/>
          <w:sz w:val="28"/>
          <w:lang w:eastAsia="ru-RU"/>
        </w:rPr>
      </w:pPr>
      <w:r w:rsidRPr="005F1B0C">
        <w:rPr>
          <w:rFonts w:ascii="Times New Roman" w:eastAsiaTheme="minorEastAsia" w:hAnsi="Times New Roman"/>
          <w:b/>
          <w:caps/>
          <w:sz w:val="28"/>
          <w:lang w:eastAsia="ru-RU"/>
        </w:rPr>
        <w:t>Система языка</w:t>
      </w:r>
    </w:p>
    <w:p w14:paraId="4259AEB6"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Cинтаксис. Культура речи. Пунктуация</w:t>
      </w:r>
    </w:p>
    <w:p w14:paraId="0590476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Иметь представление о синтаксисе как разделе лингвистики. </w:t>
      </w:r>
    </w:p>
    <w:p w14:paraId="0B10C2C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словосочетание и предложение как единицы синтаксиса.</w:t>
      </w:r>
    </w:p>
    <w:p w14:paraId="1D0CAC7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Различать функции знаков препинания. </w:t>
      </w:r>
    </w:p>
    <w:p w14:paraId="0A408A0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68FCD921"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Словосочетание</w:t>
      </w:r>
    </w:p>
    <w:p w14:paraId="4722C0F9" w14:textId="77777777" w:rsidR="005F1B0C" w:rsidRPr="00F7088F"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словосочетания по морфологическим свойствам главного слова: именные, глагольные, наречные; </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r w:rsidR="00F7088F" w:rsidRPr="00F7088F">
        <w:rPr>
          <w:rFonts w:ascii="Times New Roman" w:eastAsiaTheme="minorEastAsia" w:hAnsi="Times New Roman" w:cs="Times New Roman"/>
          <w:spacing w:val="-2"/>
          <w:sz w:val="28"/>
          <w:szCs w:val="28"/>
          <w:lang w:eastAsia="ru-RU"/>
        </w:rPr>
        <w:t>*</w:t>
      </w:r>
      <w:r w:rsidRPr="00F7088F">
        <w:rPr>
          <w:rFonts w:ascii="Times New Roman" w:eastAsiaTheme="minorEastAsia" w:hAnsi="Times New Roman" w:cs="Times New Roman"/>
          <w:sz w:val="28"/>
          <w:szCs w:val="28"/>
          <w:lang w:eastAsia="ru-RU"/>
        </w:rPr>
        <w:t>.</w:t>
      </w:r>
    </w:p>
    <w:p w14:paraId="1B51DF36" w14:textId="77777777" w:rsidR="005F1B0C" w:rsidRPr="00F7088F" w:rsidRDefault="00F7088F"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7088F">
        <w:rPr>
          <w:rFonts w:ascii="Times New Roman" w:eastAsiaTheme="minorEastAsia" w:hAnsi="Times New Roman" w:cs="Times New Roman"/>
          <w:spacing w:val="-2"/>
          <w:sz w:val="28"/>
          <w:szCs w:val="28"/>
          <w:lang w:eastAsia="ru-RU"/>
        </w:rPr>
        <w:t>*</w:t>
      </w:r>
      <w:r w:rsidR="005F1B0C" w:rsidRPr="00F7088F">
        <w:rPr>
          <w:rFonts w:ascii="Times New Roman" w:eastAsiaTheme="minorEastAsia" w:hAnsi="Times New Roman" w:cs="Times New Roman"/>
          <w:sz w:val="28"/>
          <w:szCs w:val="28"/>
          <w:lang w:eastAsia="ru-RU"/>
        </w:rPr>
        <w:t>Применять н</w:t>
      </w:r>
      <w:r w:rsidR="00BF34CA">
        <w:rPr>
          <w:rFonts w:ascii="Times New Roman" w:eastAsiaTheme="minorEastAsia" w:hAnsi="Times New Roman" w:cs="Times New Roman"/>
          <w:sz w:val="28"/>
          <w:szCs w:val="28"/>
          <w:lang w:eastAsia="ru-RU"/>
        </w:rPr>
        <w:t>ормы построения словосочетаний.</w:t>
      </w:r>
      <w:r w:rsidRPr="00F7088F">
        <w:rPr>
          <w:rFonts w:ascii="Times New Roman" w:eastAsiaTheme="minorEastAsia" w:hAnsi="Times New Roman" w:cs="Times New Roman"/>
          <w:spacing w:val="-2"/>
          <w:sz w:val="28"/>
          <w:szCs w:val="28"/>
          <w:lang w:eastAsia="ru-RU"/>
        </w:rPr>
        <w:t>*</w:t>
      </w:r>
    </w:p>
    <w:p w14:paraId="2EECCA6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4D1E66BA"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Предложение</w:t>
      </w:r>
    </w:p>
    <w:p w14:paraId="2257D11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1DFCA823" w14:textId="77777777" w:rsidR="005F1B0C" w:rsidRPr="00F97AE9"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предложения по цели высказывания, эмоциональной окраске, характеризовать с опорой на алгоритм их интонационные и смысловые особенности, языковые формы выражения побуждения в побудительных предложениях;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использовать в текстах публицистического стиля риторическое восклицание, вопросно-ответную форму изложения</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w:t>
      </w:r>
    </w:p>
    <w:p w14:paraId="00CAFF3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использования инверсии</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применять нормы согласования сказуемого с подлежащим, в том числе выраженным словосочетанием, сложносокращёнными словами, словами </w:t>
      </w:r>
      <w:r w:rsidRPr="005F1B0C">
        <w:rPr>
          <w:rFonts w:ascii="Times New Roman" w:eastAsiaTheme="minorEastAsia" w:hAnsi="Times New Roman" w:cs="Times New Roman"/>
          <w:b/>
          <w:bCs/>
          <w:i/>
          <w:iCs/>
          <w:sz w:val="28"/>
          <w:szCs w:val="28"/>
          <w:lang w:eastAsia="ru-RU"/>
        </w:rPr>
        <w:t>большинство</w:t>
      </w:r>
      <w:r w:rsidRPr="005F1B0C">
        <w:rPr>
          <w:rFonts w:ascii="Times New Roman" w:eastAsiaTheme="minorEastAsia" w:hAnsi="Times New Roman" w:cs="Times New Roman"/>
          <w:i/>
          <w:iCs/>
          <w:sz w:val="28"/>
          <w:szCs w:val="28"/>
          <w:lang w:eastAsia="ru-RU"/>
        </w:rPr>
        <w:t xml:space="preserve"> – </w:t>
      </w:r>
      <w:r w:rsidRPr="005F1B0C">
        <w:rPr>
          <w:rFonts w:ascii="Times New Roman" w:eastAsiaTheme="minorEastAsia" w:hAnsi="Times New Roman" w:cs="Times New Roman"/>
          <w:b/>
          <w:bCs/>
          <w:i/>
          <w:iCs/>
          <w:sz w:val="28"/>
          <w:szCs w:val="28"/>
          <w:lang w:eastAsia="ru-RU"/>
        </w:rPr>
        <w:t>меньшинство</w:t>
      </w:r>
      <w:r w:rsidRPr="005F1B0C">
        <w:rPr>
          <w:rFonts w:ascii="Times New Roman" w:eastAsiaTheme="minorEastAsia" w:hAnsi="Times New Roman" w:cs="Times New Roman"/>
          <w:sz w:val="28"/>
          <w:szCs w:val="28"/>
          <w:lang w:eastAsia="ru-RU"/>
        </w:rPr>
        <w:t>, количественными сочетаниями. Применять с опорой на алгоритм нормы постановки тире между подлежащим и сказуемым.</w:t>
      </w:r>
    </w:p>
    <w:p w14:paraId="06AD92D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Распознавать предложения по наличию главных и второстепенных членов,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r w:rsidR="00F97AE9" w:rsidRPr="00F97AE9">
        <w:rPr>
          <w:rFonts w:ascii="Times New Roman" w:eastAsiaTheme="minorEastAsia" w:hAnsi="Times New Roman" w:cs="Times New Roman"/>
          <w:spacing w:val="-2"/>
          <w:sz w:val="28"/>
          <w:szCs w:val="28"/>
          <w:lang w:eastAsia="ru-RU"/>
        </w:rPr>
        <w:t xml:space="preserve"> *</w:t>
      </w:r>
      <w:r w:rsidRPr="00F97AE9">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i/>
          <w:sz w:val="28"/>
          <w:szCs w:val="28"/>
          <w:lang w:eastAsia="ru-RU"/>
        </w:rPr>
        <w:t xml:space="preserve"> </w:t>
      </w:r>
    </w:p>
    <w:p w14:paraId="4BE5E106" w14:textId="77777777" w:rsidR="005F1B0C" w:rsidRPr="00F97AE9"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Различать с опорой на визуализацию виды второстепенных членов предложения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(согласованные и несогласованные определения, приложение как особый вид определения; прямые и косвенные дополнения, виды обстоятельств)</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w:t>
      </w:r>
    </w:p>
    <w:p w14:paraId="4CF66FA5" w14:textId="77777777" w:rsidR="005F1B0C" w:rsidRPr="00F97AE9"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с направляющей помощью педагога односоставные предложения, их грамматические признаки, морфологические средства выражения главных членов;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различать виды односоставных предложений (назывное предложение, определённо-личное предложение, неопределённо-личное предложение, обощённо-личное предложение, безличное предложение)</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синтаксическую синонимию односоставных и двусоставных предложений; понимать особенности употребления односоставных предложений в речи;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 xml:space="preserve">характеризовать грамматические, интонационные и пунктуационные особенности предложений со словами </w:t>
      </w:r>
      <w:r w:rsidRPr="00F97AE9">
        <w:rPr>
          <w:rFonts w:ascii="Times New Roman" w:eastAsiaTheme="minorEastAsia" w:hAnsi="Times New Roman" w:cs="Times New Roman"/>
          <w:b/>
          <w:bCs/>
          <w:iCs/>
          <w:sz w:val="28"/>
          <w:szCs w:val="28"/>
          <w:lang w:eastAsia="ru-RU"/>
        </w:rPr>
        <w:t>да</w:t>
      </w:r>
      <w:r w:rsidRPr="00F97AE9">
        <w:rPr>
          <w:rFonts w:ascii="Times New Roman" w:eastAsiaTheme="minorEastAsia" w:hAnsi="Times New Roman" w:cs="Times New Roman"/>
          <w:iCs/>
          <w:sz w:val="28"/>
          <w:szCs w:val="28"/>
          <w:lang w:eastAsia="ru-RU"/>
        </w:rPr>
        <w:t xml:space="preserve">, </w:t>
      </w:r>
      <w:r w:rsidRPr="00F97AE9">
        <w:rPr>
          <w:rFonts w:ascii="Times New Roman" w:eastAsiaTheme="minorEastAsia" w:hAnsi="Times New Roman" w:cs="Times New Roman"/>
          <w:b/>
          <w:bCs/>
          <w:iCs/>
          <w:sz w:val="28"/>
          <w:szCs w:val="28"/>
          <w:lang w:eastAsia="ru-RU"/>
        </w:rPr>
        <w:t>нет</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w:t>
      </w:r>
    </w:p>
    <w:p w14:paraId="2525E19D" w14:textId="77777777" w:rsidR="005F1B0C" w:rsidRPr="00F97AE9"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 xml:space="preserve">Характеризовать с использованием визуальной опоры признаки однородных членов предложения, средства их связи (союзная и бессоюзная связь);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pacing w:val="2"/>
          <w:sz w:val="28"/>
          <w:szCs w:val="28"/>
          <w:lang w:eastAsia="ru-RU"/>
        </w:rPr>
        <w:t>различать однородные и неоднородные определения</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spacing w:val="2"/>
          <w:sz w:val="28"/>
          <w:szCs w:val="28"/>
          <w:lang w:eastAsia="ru-RU"/>
        </w:rPr>
        <w:t xml:space="preserve"> находить обобщающие слова при однородных членах;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pacing w:val="2"/>
          <w:sz w:val="28"/>
          <w:szCs w:val="28"/>
          <w:lang w:eastAsia="ru-RU"/>
        </w:rPr>
        <w:t>понимать особенности употреб</w:t>
      </w:r>
      <w:r w:rsidRPr="00F97AE9">
        <w:rPr>
          <w:rFonts w:ascii="Times New Roman" w:eastAsiaTheme="minorEastAsia" w:hAnsi="Times New Roman" w:cs="Times New Roman"/>
          <w:spacing w:val="2"/>
          <w:sz w:val="28"/>
          <w:szCs w:val="28"/>
          <w:lang w:eastAsia="ru-RU"/>
        </w:rPr>
        <w:softHyphen/>
        <w:t>ления в речи сочетаний однородных членов разных типов</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pacing w:val="2"/>
          <w:sz w:val="28"/>
          <w:szCs w:val="28"/>
          <w:lang w:eastAsia="ru-RU"/>
        </w:rPr>
        <w:t xml:space="preserve">. </w:t>
      </w:r>
    </w:p>
    <w:p w14:paraId="394D0141" w14:textId="77777777" w:rsidR="005F1B0C" w:rsidRPr="00F97AE9" w:rsidRDefault="00F97AE9"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97AE9">
        <w:rPr>
          <w:rFonts w:ascii="Times New Roman" w:eastAsiaTheme="minorEastAsia" w:hAnsi="Times New Roman" w:cs="Times New Roman"/>
          <w:spacing w:val="-2"/>
          <w:sz w:val="28"/>
          <w:szCs w:val="28"/>
          <w:lang w:eastAsia="ru-RU"/>
        </w:rPr>
        <w:t>*</w:t>
      </w:r>
      <w:r w:rsidR="005F1B0C" w:rsidRPr="00F97AE9">
        <w:rPr>
          <w:rFonts w:ascii="Times New Roman" w:eastAsiaTheme="minorEastAsia" w:hAnsi="Times New Roman" w:cs="Times New Roman"/>
          <w:sz w:val="28"/>
          <w:szCs w:val="28"/>
          <w:lang w:eastAsia="ru-RU"/>
        </w:rPr>
        <w:t xml:space="preserve">Применять нормы построения предложений с однородными членами, связанными двойными союзами </w:t>
      </w:r>
      <w:r w:rsidR="005F1B0C" w:rsidRPr="00F97AE9">
        <w:rPr>
          <w:rFonts w:ascii="Times New Roman" w:eastAsiaTheme="minorEastAsia" w:hAnsi="Times New Roman" w:cs="Times New Roman"/>
          <w:b/>
          <w:bCs/>
          <w:iCs/>
          <w:sz w:val="28"/>
          <w:szCs w:val="28"/>
          <w:lang w:eastAsia="ru-RU"/>
        </w:rPr>
        <w:t>не только… но и</w:t>
      </w:r>
      <w:r w:rsidR="005F1B0C" w:rsidRPr="00F97AE9">
        <w:rPr>
          <w:rFonts w:ascii="Times New Roman" w:eastAsiaTheme="minorEastAsia" w:hAnsi="Times New Roman" w:cs="Times New Roman"/>
          <w:iCs/>
          <w:sz w:val="28"/>
          <w:szCs w:val="28"/>
          <w:lang w:eastAsia="ru-RU"/>
        </w:rPr>
        <w:t xml:space="preserve">, </w:t>
      </w:r>
      <w:r w:rsidR="005F1B0C" w:rsidRPr="00F97AE9">
        <w:rPr>
          <w:rFonts w:ascii="Times New Roman" w:eastAsiaTheme="minorEastAsia" w:hAnsi="Times New Roman" w:cs="Times New Roman"/>
          <w:b/>
          <w:bCs/>
          <w:iCs/>
          <w:sz w:val="28"/>
          <w:szCs w:val="28"/>
          <w:lang w:eastAsia="ru-RU"/>
        </w:rPr>
        <w:t>как… так и</w:t>
      </w:r>
      <w:r w:rsidR="005F1B0C" w:rsidRPr="00F97AE9">
        <w:rPr>
          <w:rFonts w:ascii="Times New Roman" w:eastAsiaTheme="minorEastAsia" w:hAnsi="Times New Roman" w:cs="Times New Roman"/>
          <w:sz w:val="28"/>
          <w:szCs w:val="28"/>
          <w:lang w:eastAsia="ru-RU"/>
        </w:rPr>
        <w:t>.</w:t>
      </w:r>
      <w:r w:rsidRPr="00F97AE9">
        <w:rPr>
          <w:rFonts w:ascii="Times New Roman" w:eastAsiaTheme="minorEastAsia" w:hAnsi="Times New Roman" w:cs="Times New Roman"/>
          <w:spacing w:val="-2"/>
          <w:sz w:val="28"/>
          <w:szCs w:val="28"/>
          <w:lang w:eastAsia="ru-RU"/>
        </w:rPr>
        <w:t xml:space="preserve"> *</w:t>
      </w:r>
    </w:p>
    <w:p w14:paraId="5A35DD73" w14:textId="77777777" w:rsidR="005F1B0C" w:rsidRPr="00F97AE9" w:rsidRDefault="00F97AE9"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97AE9">
        <w:rPr>
          <w:rFonts w:ascii="Times New Roman" w:eastAsiaTheme="minorEastAsia" w:hAnsi="Times New Roman" w:cs="Times New Roman"/>
          <w:spacing w:val="-2"/>
          <w:sz w:val="28"/>
          <w:szCs w:val="28"/>
          <w:lang w:eastAsia="ru-RU"/>
        </w:rPr>
        <w:t>*</w:t>
      </w:r>
      <w:r w:rsidR="005F1B0C" w:rsidRPr="00F97AE9">
        <w:rPr>
          <w:rFonts w:ascii="Times New Roman" w:eastAsiaTheme="minorEastAsia" w:hAnsi="Times New Roman" w:cs="Times New Roman"/>
          <w:sz w:val="28"/>
          <w:szCs w:val="28"/>
          <w:lang w:eastAsia="ru-RU"/>
        </w:rPr>
        <w:t>Применять при необходимости с визуальной поддержкой</w:t>
      </w:r>
    </w:p>
    <w:p w14:paraId="5F7D5F84" w14:textId="77777777" w:rsidR="005F1B0C" w:rsidRPr="005F1B0C" w:rsidRDefault="005F1B0C" w:rsidP="00F97AE9">
      <w:pPr>
        <w:widowControl w:val="0"/>
        <w:autoSpaceDE w:val="0"/>
        <w:autoSpaceDN w:val="0"/>
        <w:adjustRightInd w:val="0"/>
        <w:spacing w:after="0" w:line="240" w:lineRule="auto"/>
        <w:ind w:left="567"/>
        <w:jc w:val="both"/>
        <w:textAlignment w:val="center"/>
        <w:rPr>
          <w:rFonts w:ascii="Times New Roman" w:eastAsiaTheme="minorEastAsia" w:hAnsi="Times New Roman" w:cs="Times New Roman"/>
          <w:sz w:val="28"/>
          <w:szCs w:val="28"/>
          <w:lang w:eastAsia="ru-RU"/>
        </w:rPr>
      </w:pPr>
      <w:r w:rsidRPr="00F97AE9">
        <w:rPr>
          <w:rFonts w:ascii="Times New Roman" w:eastAsiaTheme="minorEastAsia" w:hAnsi="Times New Roman" w:cs="Times New Roman"/>
          <w:sz w:val="28"/>
          <w:szCs w:val="28"/>
          <w:lang w:eastAsia="ru-RU"/>
        </w:rPr>
        <w:t>нормы постановки знаков препинания в предложениях с однородными членами, связанными попарно, с помощью повторяющихся союзов (</w:t>
      </w:r>
      <w:r w:rsidRPr="00F97AE9">
        <w:rPr>
          <w:rFonts w:ascii="Times New Roman" w:eastAsiaTheme="minorEastAsia" w:hAnsi="Times New Roman" w:cs="Times New Roman"/>
          <w:b/>
          <w:bCs/>
          <w:iCs/>
          <w:sz w:val="28"/>
          <w:szCs w:val="28"/>
          <w:lang w:eastAsia="ru-RU"/>
        </w:rPr>
        <w:t>и... и, или... или, либo... либo, ни... ни, тo... тo</w:t>
      </w:r>
      <w:r w:rsidRPr="00F97AE9">
        <w:rPr>
          <w:rFonts w:ascii="Times New Roman" w:eastAsiaTheme="minorEastAsia" w:hAnsi="Times New Roman" w:cs="Times New Roman"/>
          <w:sz w:val="28"/>
          <w:szCs w:val="28"/>
          <w:lang w:eastAsia="ru-RU"/>
        </w:rPr>
        <w:t>)</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нормы постановки знаков препинания в предложениях с обобщающим словом при однородных членах при необходимости с визуальной поддержкой.</w:t>
      </w:r>
    </w:p>
    <w:p w14:paraId="67C6238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Распознавать простые неосложнённые предложения, </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в том числе предложения с неоднородными определениями</w:t>
      </w:r>
      <w:r w:rsidR="00F97AE9" w:rsidRPr="00F97AE9">
        <w:rPr>
          <w:rFonts w:ascii="Times New Roman" w:eastAsiaTheme="minorEastAsia" w:hAnsi="Times New Roman" w:cs="Times New Roman"/>
          <w:spacing w:val="-2"/>
          <w:sz w:val="28"/>
          <w:szCs w:val="28"/>
          <w:lang w:eastAsia="ru-RU"/>
        </w:rPr>
        <w:t>*</w:t>
      </w:r>
      <w:r w:rsidRPr="00F97AE9">
        <w:rPr>
          <w:rFonts w:ascii="Times New Roman" w:eastAsiaTheme="minorEastAsia" w:hAnsi="Times New Roman" w:cs="Times New Roman"/>
          <w:sz w:val="28"/>
          <w:szCs w:val="28"/>
          <w:lang w:eastAsia="ru-RU"/>
        </w:rPr>
        <w:t>;</w:t>
      </w:r>
      <w:r w:rsidRPr="005F1B0C">
        <w:rPr>
          <w:rFonts w:ascii="Times New Roman" w:eastAsiaTheme="minorEastAsia" w:hAnsi="Times New Roman" w:cs="Times New Roman"/>
          <w:sz w:val="28"/>
          <w:szCs w:val="28"/>
          <w:lang w:eastAsia="ru-RU"/>
        </w:rPr>
        <w:t xml:space="preserve">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r w:rsidRPr="005F1B0C">
        <w:rPr>
          <w:rFonts w:ascii="Times New Roman" w:eastAsiaTheme="minorEastAsia" w:hAnsi="Times New Roman" w:cs="Times New Roman"/>
          <w:i/>
          <w:sz w:val="28"/>
          <w:szCs w:val="28"/>
          <w:lang w:eastAsia="ru-RU"/>
        </w:rPr>
        <w:t xml:space="preserve"> </w:t>
      </w:r>
    </w:p>
    <w:p w14:paraId="374D739E" w14:textId="77777777" w:rsidR="005F1B0C" w:rsidRPr="005F1B0C" w:rsidRDefault="00F97AE9"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pacing w:val="-2"/>
          <w:sz w:val="28"/>
          <w:szCs w:val="28"/>
          <w:lang w:eastAsia="ru-RU"/>
        </w:rPr>
      </w:pPr>
      <w:r w:rsidRPr="00F97AE9">
        <w:rPr>
          <w:rFonts w:ascii="Times New Roman" w:eastAsiaTheme="minorEastAsia" w:hAnsi="Times New Roman" w:cs="Times New Roman"/>
          <w:spacing w:val="-2"/>
          <w:sz w:val="28"/>
          <w:szCs w:val="28"/>
          <w:lang w:eastAsia="ru-RU"/>
        </w:rPr>
        <w:t>*</w:t>
      </w:r>
      <w:r w:rsidR="005F1B0C" w:rsidRPr="00F97AE9">
        <w:rPr>
          <w:rFonts w:ascii="Times New Roman" w:eastAsiaTheme="minorEastAsia" w:hAnsi="Times New Roman" w:cs="Times New Roman"/>
          <w:spacing w:val="-2"/>
          <w:sz w:val="28"/>
          <w:szCs w:val="28"/>
          <w:lang w:eastAsia="ru-RU"/>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r w:rsidRPr="00F97AE9">
        <w:rPr>
          <w:rFonts w:ascii="Times New Roman" w:eastAsiaTheme="minorEastAsia" w:hAnsi="Times New Roman" w:cs="Times New Roman"/>
          <w:spacing w:val="-2"/>
          <w:sz w:val="28"/>
          <w:szCs w:val="28"/>
          <w:lang w:eastAsia="ru-RU"/>
        </w:rPr>
        <w:t>*</w:t>
      </w:r>
      <w:r w:rsidR="005F1B0C" w:rsidRPr="005F1B0C">
        <w:rPr>
          <w:rFonts w:ascii="Times New Roman" w:eastAsiaTheme="minorEastAsia" w:hAnsi="Times New Roman" w:cs="Times New Roman"/>
          <w:spacing w:val="-2"/>
          <w:sz w:val="28"/>
          <w:szCs w:val="28"/>
          <w:lang w:eastAsia="ru-RU"/>
        </w:rPr>
        <w:t xml:space="preserve">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r w:rsidR="005F1B0C" w:rsidRPr="005F1B0C">
        <w:rPr>
          <w:rFonts w:ascii="Times New Roman" w:eastAsiaTheme="minorEastAsia" w:hAnsi="Times New Roman" w:cs="Times New Roman"/>
          <w:i/>
          <w:spacing w:val="-2"/>
          <w:sz w:val="28"/>
          <w:szCs w:val="28"/>
          <w:lang w:eastAsia="ru-RU"/>
        </w:rPr>
        <w:t xml:space="preserve"> </w:t>
      </w:r>
    </w:p>
    <w:p w14:paraId="3159471F" w14:textId="77777777" w:rsidR="005F1B0C" w:rsidRPr="00F97AE9" w:rsidRDefault="00F97AE9"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F97AE9">
        <w:rPr>
          <w:rFonts w:ascii="Times New Roman" w:eastAsiaTheme="minorEastAsia" w:hAnsi="Times New Roman" w:cs="Times New Roman"/>
          <w:spacing w:val="-2"/>
          <w:sz w:val="28"/>
          <w:szCs w:val="28"/>
          <w:lang w:eastAsia="ru-RU"/>
        </w:rPr>
        <w:t>*</w:t>
      </w:r>
      <w:r w:rsidR="005F1B0C" w:rsidRPr="00F97AE9">
        <w:rPr>
          <w:rFonts w:ascii="Times New Roman" w:eastAsiaTheme="minorEastAsia" w:hAnsi="Times New Roman" w:cs="Times New Roman"/>
          <w:spacing w:val="-1"/>
          <w:sz w:val="28"/>
          <w:szCs w:val="28"/>
          <w:lang w:eastAsia="ru-RU"/>
        </w:rPr>
        <w:t>Различать группы вводных слов по значению, различать ввод</w:t>
      </w:r>
      <w:r w:rsidR="005F1B0C" w:rsidRPr="00F97AE9">
        <w:rPr>
          <w:rFonts w:ascii="Times New Roman" w:eastAsiaTheme="minorEastAsia" w:hAnsi="Times New Roman" w:cs="Times New Roman"/>
          <w:sz w:val="28"/>
          <w:szCs w:val="28"/>
          <w:lang w:eastAsia="ru-RU"/>
        </w:rPr>
        <w:t>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синонимию членов предложения и вводных слов, словосочетаний и предложений.</w:t>
      </w:r>
      <w:r w:rsidRPr="00F97AE9">
        <w:rPr>
          <w:rFonts w:ascii="Times New Roman" w:eastAsiaTheme="minorEastAsia" w:hAnsi="Times New Roman" w:cs="Times New Roman"/>
          <w:spacing w:val="-2"/>
          <w:sz w:val="28"/>
          <w:szCs w:val="28"/>
          <w:lang w:eastAsia="ru-RU"/>
        </w:rPr>
        <w:t>*</w:t>
      </w:r>
    </w:p>
    <w:p w14:paraId="490A381E" w14:textId="77777777" w:rsidR="00F97AE9"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2"/>
          <w:sz w:val="28"/>
          <w:szCs w:val="28"/>
          <w:lang w:eastAsia="ru-RU"/>
        </w:rPr>
      </w:pPr>
      <w:r w:rsidRPr="005F1B0C">
        <w:rPr>
          <w:rFonts w:ascii="Times New Roman" w:eastAsiaTheme="minorEastAsia" w:hAnsi="Times New Roman" w:cs="Times New Roman"/>
          <w:spacing w:val="-2"/>
          <w:sz w:val="28"/>
          <w:szCs w:val="28"/>
          <w:lang w:eastAsia="ru-RU"/>
        </w:rPr>
        <w:t xml:space="preserve">Применять нормы построения предложений с вводными словами и предложениями, вставными конструкциями, обращениями </w:t>
      </w:r>
    </w:p>
    <w:p w14:paraId="2817B828" w14:textId="77777777" w:rsidR="005F1B0C" w:rsidRPr="005F1B0C" w:rsidRDefault="00F97AE9" w:rsidP="00F97AE9">
      <w:pPr>
        <w:widowControl w:val="0"/>
        <w:autoSpaceDE w:val="0"/>
        <w:autoSpaceDN w:val="0"/>
        <w:adjustRightInd w:val="0"/>
        <w:spacing w:after="0" w:line="240" w:lineRule="auto"/>
        <w:jc w:val="both"/>
        <w:textAlignment w:val="center"/>
        <w:rPr>
          <w:rFonts w:ascii="Times New Roman" w:eastAsiaTheme="minorEastAsia" w:hAnsi="Times New Roman" w:cs="Times New Roman"/>
          <w:spacing w:val="-2"/>
          <w:sz w:val="28"/>
          <w:szCs w:val="28"/>
          <w:lang w:eastAsia="ru-RU"/>
        </w:rPr>
      </w:pPr>
      <w:r>
        <w:rPr>
          <w:rFonts w:ascii="Times New Roman" w:eastAsiaTheme="minorEastAsia" w:hAnsi="Times New Roman" w:cs="Times New Roman"/>
          <w:spacing w:val="-2"/>
          <w:sz w:val="28"/>
          <w:szCs w:val="28"/>
          <w:lang w:eastAsia="ru-RU"/>
        </w:rPr>
        <w:t xml:space="preserve">       </w:t>
      </w:r>
      <w:r w:rsidRPr="00F97AE9">
        <w:rPr>
          <w:rFonts w:ascii="Times New Roman" w:eastAsiaTheme="minorEastAsia" w:hAnsi="Times New Roman" w:cs="Times New Roman"/>
          <w:spacing w:val="-2"/>
          <w:sz w:val="28"/>
          <w:szCs w:val="28"/>
          <w:lang w:eastAsia="ru-RU"/>
        </w:rPr>
        <w:t xml:space="preserve">* </w:t>
      </w:r>
      <w:r w:rsidR="005F1B0C" w:rsidRPr="00F97AE9">
        <w:rPr>
          <w:rFonts w:ascii="Times New Roman" w:eastAsiaTheme="minorEastAsia" w:hAnsi="Times New Roman" w:cs="Times New Roman"/>
          <w:spacing w:val="-2"/>
          <w:sz w:val="28"/>
          <w:szCs w:val="28"/>
          <w:lang w:eastAsia="ru-RU"/>
        </w:rPr>
        <w:t>(распространёнными и нераспространёнными)</w:t>
      </w:r>
      <w:r>
        <w:rPr>
          <w:rFonts w:ascii="Times New Roman" w:eastAsiaTheme="minorEastAsia" w:hAnsi="Times New Roman" w:cs="Times New Roman"/>
          <w:spacing w:val="-2"/>
          <w:sz w:val="28"/>
          <w:szCs w:val="28"/>
          <w:lang w:eastAsia="ru-RU"/>
        </w:rPr>
        <w:t xml:space="preserve"> </w:t>
      </w:r>
      <w:r w:rsidRPr="00F97AE9">
        <w:rPr>
          <w:rFonts w:ascii="Times New Roman" w:eastAsiaTheme="minorEastAsia" w:hAnsi="Times New Roman" w:cs="Times New Roman"/>
          <w:spacing w:val="-2"/>
          <w:sz w:val="28"/>
          <w:szCs w:val="28"/>
          <w:lang w:eastAsia="ru-RU"/>
        </w:rPr>
        <w:t>*</w:t>
      </w:r>
      <w:r w:rsidR="005F1B0C" w:rsidRPr="00F97AE9">
        <w:rPr>
          <w:rFonts w:ascii="Times New Roman" w:eastAsiaTheme="minorEastAsia" w:hAnsi="Times New Roman" w:cs="Times New Roman"/>
          <w:spacing w:val="-2"/>
          <w:sz w:val="28"/>
          <w:szCs w:val="28"/>
          <w:lang w:eastAsia="ru-RU"/>
        </w:rPr>
        <w:t>,</w:t>
      </w:r>
      <w:r w:rsidR="005F1B0C" w:rsidRPr="005F1B0C">
        <w:rPr>
          <w:rFonts w:ascii="Times New Roman" w:eastAsiaTheme="minorEastAsia" w:hAnsi="Times New Roman" w:cs="Times New Roman"/>
          <w:spacing w:val="-2"/>
          <w:sz w:val="28"/>
          <w:szCs w:val="28"/>
          <w:lang w:eastAsia="ru-RU"/>
        </w:rPr>
        <w:t xml:space="preserve"> междометиями.</w:t>
      </w:r>
    </w:p>
    <w:p w14:paraId="3100A78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при необходимости с визуальной поддержкой сложные предложения, конструкции с чужой речью (в рамках изученного).</w:t>
      </w:r>
    </w:p>
    <w:p w14:paraId="0127CD73" w14:textId="77777777" w:rsidR="005F1B0C" w:rsidRPr="0066053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r w:rsidRPr="005F1B0C">
        <w:rPr>
          <w:rFonts w:ascii="Times New Roman" w:eastAsiaTheme="minorEastAsia" w:hAnsi="Times New Roman" w:cs="Times New Roman"/>
          <w:sz w:val="28"/>
          <w:szCs w:val="28"/>
          <w:lang w:eastAsia="ru-RU"/>
        </w:rPr>
        <w:t xml:space="preserve">Проводить с опорой на алгоритм синтаксический разбор словосочетаний, синтаксический </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sz w:val="28"/>
          <w:szCs w:val="28"/>
          <w:lang w:eastAsia="ru-RU"/>
        </w:rPr>
        <w:t>и пунктуационный</w:t>
      </w:r>
      <w:r w:rsidR="0066053C" w:rsidRPr="0066053C">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sz w:val="28"/>
          <w:szCs w:val="28"/>
          <w:lang w:eastAsia="ru-RU"/>
        </w:rPr>
        <w:t xml:space="preserve"> разбор предложений; </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sz w:val="28"/>
          <w:szCs w:val="28"/>
          <w:lang w:eastAsia="ru-RU"/>
        </w:rPr>
        <w:t>применять знания по синтаксису и пунктуации при выполнении языкового анализа различных видов и в речевой практике</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sz w:val="28"/>
          <w:szCs w:val="28"/>
          <w:lang w:eastAsia="ru-RU"/>
        </w:rPr>
        <w:t>.</w:t>
      </w:r>
    </w:p>
    <w:p w14:paraId="6F015B5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221AED88" w14:textId="77777777" w:rsidR="005F1B0C" w:rsidRPr="00291993" w:rsidRDefault="005F1B0C" w:rsidP="001B2077">
      <w:pPr>
        <w:pStyle w:val="4"/>
        <w:spacing w:before="40"/>
        <w:ind w:left="567"/>
        <w:rPr>
          <w:rFonts w:eastAsia="Times New Roman"/>
        </w:rPr>
      </w:pPr>
      <w:bookmarkStart w:id="27" w:name="_Toc153893017"/>
      <w:r w:rsidRPr="00291993">
        <w:rPr>
          <w:rFonts w:eastAsia="Times New Roman"/>
        </w:rPr>
        <w:t>9 КЛАСС</w:t>
      </w:r>
      <w:bookmarkEnd w:id="27"/>
    </w:p>
    <w:p w14:paraId="7E174B40"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p>
    <w:p w14:paraId="5EAED613"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Общие сведения о языке</w:t>
      </w:r>
    </w:p>
    <w:p w14:paraId="7457929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Осознавать роль русского языка в жизни человека, государства, общества; понимать внутренние и внешние функции русского языка и уметь рассказать о них. </w:t>
      </w:r>
    </w:p>
    <w:p w14:paraId="5EA0403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44CD4EC8"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Язык и речь</w:t>
      </w:r>
    </w:p>
    <w:p w14:paraId="13543AB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с использованием речевого клише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14:paraId="215CE26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14:paraId="03659F0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6C925F5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Владеть различными видами чтения: просмотровым, ознакомительным, изучающим, поисковым.</w:t>
      </w:r>
    </w:p>
    <w:p w14:paraId="4660E60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Устно пересказывать с опорой на план, опорные слова прочитанный или прослушанный текст объёмом не менее 150 слов.</w:t>
      </w:r>
    </w:p>
    <w:p w14:paraId="0E6638FF"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Осуществлять выбор языковых средств для создания высказывания в соответствии с целью, темой и коммуникативным замыслом.</w:t>
      </w:r>
      <w:r w:rsidRPr="0066053C">
        <w:rPr>
          <w:rFonts w:ascii="Times New Roman" w:eastAsiaTheme="minorEastAsia" w:hAnsi="Times New Roman" w:cs="Times New Roman"/>
          <w:spacing w:val="-2"/>
          <w:sz w:val="28"/>
          <w:szCs w:val="28"/>
          <w:lang w:eastAsia="ru-RU"/>
        </w:rPr>
        <w:t>*</w:t>
      </w:r>
    </w:p>
    <w:p w14:paraId="02A551E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Соблюдать в устной речи и на письме нормы современного русского литературного языка, в том числе во время списывания текста объёмом 120-130 слов; словарного диктанта объёмом 30-35 слов; диктанта на основе связного текста объёмом 120-130 слов, составленного с учётом ранее изученных правил правописания (в том числе содержащего не более 24 орфограмм, 15 пунктограмм и не более 10 слов с непроверяемыми написаниями).</w:t>
      </w:r>
    </w:p>
    <w:p w14:paraId="1B44A8E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34112594"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Текст</w:t>
      </w:r>
    </w:p>
    <w:p w14:paraId="10DB5FF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Анализировать с использованием речевого клише текст: определять и комментировать тему и главную мысль текста; подбирать заголовок, отражающий тему или главную мысль текста. </w:t>
      </w:r>
    </w:p>
    <w:p w14:paraId="4AFCEE87"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Устанавливать принадлежность текста к функционально-смысловому типу речи.</w:t>
      </w:r>
      <w:r w:rsidRPr="0066053C">
        <w:rPr>
          <w:rFonts w:ascii="Times New Roman" w:eastAsiaTheme="minorEastAsia" w:hAnsi="Times New Roman" w:cs="Times New Roman"/>
          <w:spacing w:val="-2"/>
          <w:sz w:val="28"/>
          <w:szCs w:val="28"/>
          <w:lang w:eastAsia="ru-RU"/>
        </w:rPr>
        <w:t>*</w:t>
      </w:r>
    </w:p>
    <w:p w14:paraId="6457978B"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Находить в тексте типовые фрагменты — описание, повествование, рассуждение-доказательство, оценочные высказывания.</w:t>
      </w:r>
    </w:p>
    <w:p w14:paraId="0F5D9BEC"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Прогнозировать содержание текста по заголовку, ключевым словам, зачину или концовке.</w:t>
      </w:r>
      <w:r w:rsidRPr="0066053C">
        <w:rPr>
          <w:rFonts w:ascii="Times New Roman" w:eastAsiaTheme="minorEastAsia" w:hAnsi="Times New Roman" w:cs="Times New Roman"/>
          <w:spacing w:val="-2"/>
          <w:sz w:val="28"/>
          <w:szCs w:val="28"/>
          <w:lang w:eastAsia="ru-RU"/>
        </w:rPr>
        <w:t>*</w:t>
      </w:r>
    </w:p>
    <w:p w14:paraId="153359D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Выявлять отличительные признаки текстов разных жанров. </w:t>
      </w:r>
    </w:p>
    <w:p w14:paraId="6E0A744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с использованием речевого клише высказывание на основе текста: выражать своё отношение к прочитанному или прослушанному в устной и письменной форме.</w:t>
      </w:r>
    </w:p>
    <w:p w14:paraId="221BCC91"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Создавать с использованием речевого клише тексты с опорой на жизненный и читательский опыт; на произведения искусства (в том числе сочинения-миниатюры объёмом 7 и более предложений или объёмом не менее 5-6 предложений сложной структуры, если этот объём позволяет раскрыть тему, выразить главную мысль); сочинения объёмом от 100 слов с учётом стиля и жанра сочинения, характера темы.</w:t>
      </w:r>
    </w:p>
    <w:p w14:paraId="1F83AB6C" w14:textId="77777777" w:rsidR="005F1B0C" w:rsidRPr="0066053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sz w:val="28"/>
          <w:szCs w:val="28"/>
          <w:lang w:eastAsia="ru-RU"/>
        </w:rPr>
        <w:t>и использовать её в учебной деятельности</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sz w:val="28"/>
          <w:szCs w:val="28"/>
          <w:lang w:eastAsia="ru-RU"/>
        </w:rPr>
        <w:t>.</w:t>
      </w:r>
    </w:p>
    <w:p w14:paraId="1954126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4"/>
          <w:sz w:val="28"/>
          <w:szCs w:val="28"/>
          <w:lang w:eastAsia="ru-RU"/>
        </w:rPr>
      </w:pPr>
      <w:r w:rsidRPr="005F1B0C">
        <w:rPr>
          <w:rFonts w:ascii="Times New Roman" w:eastAsiaTheme="minorEastAsia" w:hAnsi="Times New Roman" w:cs="Times New Roman"/>
          <w:spacing w:val="-4"/>
          <w:sz w:val="28"/>
          <w:szCs w:val="28"/>
          <w:lang w:eastAsia="ru-RU"/>
        </w:rPr>
        <w:t xml:space="preserve">Представлять сообщение на заданную тему в виде презентации. </w:t>
      </w:r>
    </w:p>
    <w:p w14:paraId="495377F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222D806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sz w:val="28"/>
          <w:szCs w:val="28"/>
          <w:lang w:eastAsia="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после предварительного анализа (для подробного изложения объём исходного текста должен составлять не менее 250 слов; для сжатого и выборочного изложения – не менее 280 слов).</w:t>
      </w:r>
    </w:p>
    <w:p w14:paraId="46A3515F"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r w:rsidRPr="0066053C">
        <w:rPr>
          <w:rFonts w:ascii="Times New Roman" w:eastAsiaTheme="minorEastAsia" w:hAnsi="Times New Roman" w:cs="Times New Roman"/>
          <w:spacing w:val="-2"/>
          <w:sz w:val="28"/>
          <w:szCs w:val="28"/>
          <w:lang w:eastAsia="ru-RU"/>
        </w:rPr>
        <w:t>*</w:t>
      </w:r>
    </w:p>
    <w:p w14:paraId="0275899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i/>
          <w:sz w:val="28"/>
          <w:szCs w:val="28"/>
          <w:lang w:eastAsia="ru-RU"/>
        </w:rPr>
      </w:pPr>
    </w:p>
    <w:p w14:paraId="722B7AA1"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Функциональные разновидности языка</w:t>
      </w:r>
    </w:p>
    <w:p w14:paraId="090C757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3E033444"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r w:rsidRPr="0066053C">
        <w:rPr>
          <w:rFonts w:ascii="Times New Roman" w:eastAsiaTheme="minorEastAsia" w:hAnsi="Times New Roman" w:cs="Times New Roman"/>
          <w:spacing w:val="-2"/>
          <w:sz w:val="28"/>
          <w:szCs w:val="28"/>
          <w:lang w:eastAsia="ru-RU"/>
        </w:rPr>
        <w:t>*</w:t>
      </w:r>
    </w:p>
    <w:p w14:paraId="1BF8ECF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Использовать </w:t>
      </w:r>
      <w:r w:rsidRPr="005F1B0C">
        <w:rPr>
          <w:rFonts w:ascii="Times New Roman" w:eastAsiaTheme="minorEastAsia" w:hAnsi="Times New Roman" w:cs="Times New Roman"/>
          <w:spacing w:val="2"/>
          <w:sz w:val="28"/>
          <w:szCs w:val="28"/>
          <w:lang w:eastAsia="ru-RU"/>
        </w:rPr>
        <w:t>с помощью визуальной опоры</w:t>
      </w:r>
      <w:r w:rsidRPr="005F1B0C">
        <w:rPr>
          <w:rFonts w:ascii="Times New Roman" w:eastAsiaTheme="minorEastAsia" w:hAnsi="Times New Roman" w:cs="Times New Roman"/>
          <w:sz w:val="28"/>
          <w:szCs w:val="28"/>
          <w:lang w:eastAsia="ru-RU"/>
        </w:rPr>
        <w:t xml:space="preserve">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37A7BEE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Составлять с опорой на образец тезисы, конспект, писать рецензию, реферат.</w:t>
      </w:r>
    </w:p>
    <w:p w14:paraId="3952C74F"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r w:rsidRPr="0066053C">
        <w:rPr>
          <w:rFonts w:ascii="Times New Roman" w:eastAsiaTheme="minorEastAsia" w:hAnsi="Times New Roman" w:cs="Times New Roman"/>
          <w:spacing w:val="-2"/>
          <w:sz w:val="28"/>
          <w:szCs w:val="28"/>
          <w:lang w:eastAsia="ru-RU"/>
        </w:rPr>
        <w:t>*</w:t>
      </w:r>
    </w:p>
    <w:p w14:paraId="37B4E80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Выявлять отличительные особенности языка художественной литературы в сравнении с другими функциональными разновидностями языка. Распознавать с использованием опорной схемы метафору, олицетворение, эпитет, гиперболу, сравнение.</w:t>
      </w:r>
    </w:p>
    <w:p w14:paraId="3237506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0F1562A8" w14:textId="77777777" w:rsidR="005F1B0C" w:rsidRPr="005F1B0C" w:rsidRDefault="005F1B0C" w:rsidP="005F1B0C">
      <w:pPr>
        <w:spacing w:after="0" w:line="240" w:lineRule="auto"/>
        <w:ind w:left="567" w:firstLine="709"/>
        <w:rPr>
          <w:rFonts w:ascii="Times New Roman" w:eastAsiaTheme="minorEastAsia" w:hAnsi="Times New Roman" w:cs="Times New Roman"/>
          <w:b/>
          <w:caps/>
          <w:sz w:val="28"/>
          <w:szCs w:val="28"/>
          <w:lang w:eastAsia="ru-RU"/>
        </w:rPr>
      </w:pPr>
      <w:r w:rsidRPr="005F1B0C">
        <w:rPr>
          <w:rFonts w:ascii="Times New Roman" w:eastAsiaTheme="minorEastAsia" w:hAnsi="Times New Roman" w:cs="Times New Roman"/>
          <w:b/>
          <w:caps/>
          <w:sz w:val="28"/>
          <w:szCs w:val="28"/>
          <w:lang w:eastAsia="ru-RU"/>
        </w:rPr>
        <w:t>Система языка</w:t>
      </w:r>
    </w:p>
    <w:p w14:paraId="42768094" w14:textId="77777777" w:rsidR="005F1B0C" w:rsidRPr="005F1B0C" w:rsidRDefault="005F1B0C" w:rsidP="005F1B0C">
      <w:pPr>
        <w:spacing w:after="0" w:line="240" w:lineRule="auto"/>
        <w:ind w:left="567" w:firstLine="709"/>
        <w:rPr>
          <w:rFonts w:ascii="Times New Roman" w:eastAsiaTheme="minorEastAsia" w:hAnsi="Times New Roman"/>
          <w:b/>
          <w:sz w:val="28"/>
          <w:lang w:eastAsia="ru-RU"/>
        </w:rPr>
      </w:pPr>
      <w:r w:rsidRPr="005F1B0C">
        <w:rPr>
          <w:rFonts w:ascii="Times New Roman" w:eastAsiaTheme="minorEastAsia" w:hAnsi="Times New Roman"/>
          <w:b/>
          <w:sz w:val="28"/>
          <w:lang w:eastAsia="ru-RU"/>
        </w:rPr>
        <w:t>Cинтаксис. Культура речи. Пунктуация</w:t>
      </w:r>
    </w:p>
    <w:p w14:paraId="572F746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Сложносочинённое предложение</w:t>
      </w:r>
    </w:p>
    <w:p w14:paraId="5292381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Выявлять основные средства синтаксической связи между частями сложного предложения.</w:t>
      </w:r>
    </w:p>
    <w:p w14:paraId="4E7E909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Распознавать при необходимости с опорой на алгоритм сложные предложения с разными видами связи, бессоюзные и союзные предложения (сложносочинённые и сложноподчинённые).</w:t>
      </w:r>
    </w:p>
    <w:p w14:paraId="687CC5B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Характеризовать при необходимости по смысловой опоре сложносочинённое предложение, его строение, смысловое, структурное и интонационное единство частей сложного предложения.</w:t>
      </w:r>
    </w:p>
    <w:p w14:paraId="15BA02C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 </w:t>
      </w:r>
    </w:p>
    <w:p w14:paraId="1C096B7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Понимать особенности употребления сложносочинённых предложений в речи.</w:t>
      </w:r>
    </w:p>
    <w:p w14:paraId="306C0ED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Понимать основные нормы построения сложносочинённого предложения.</w:t>
      </w:r>
    </w:p>
    <w:p w14:paraId="3C8235CF"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pacing w:val="1"/>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pacing w:val="1"/>
          <w:sz w:val="28"/>
          <w:szCs w:val="28"/>
          <w:lang w:eastAsia="ru-RU"/>
        </w:rPr>
        <w:t>Понимать явления грамматической синонимии сложно</w:t>
      </w:r>
      <w:r w:rsidR="005F1B0C" w:rsidRPr="0066053C">
        <w:rPr>
          <w:rFonts w:ascii="Times New Roman" w:eastAsiaTheme="minorEastAsia" w:hAnsi="Times New Roman" w:cs="Times New Roman"/>
          <w:spacing w:val="1"/>
          <w:sz w:val="28"/>
          <w:szCs w:val="28"/>
          <w:lang w:eastAsia="ru-RU"/>
        </w:rPr>
        <w:softHyphen/>
        <w:t>сочинённых предложений и простых предложений с однородными членами; использовать соответствующие конструкции в речи.</w:t>
      </w:r>
      <w:r w:rsidRPr="0066053C">
        <w:rPr>
          <w:rFonts w:ascii="Times New Roman" w:eastAsiaTheme="minorEastAsia" w:hAnsi="Times New Roman" w:cs="Times New Roman"/>
          <w:spacing w:val="-2"/>
          <w:sz w:val="28"/>
          <w:szCs w:val="28"/>
          <w:lang w:eastAsia="ru-RU"/>
        </w:rPr>
        <w:t>*</w:t>
      </w:r>
    </w:p>
    <w:p w14:paraId="6A5708A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при необходимости с опорой на алгоритм синтаксический и пунктуационный разбор сложносочинённых предложений.</w:t>
      </w:r>
    </w:p>
    <w:p w14:paraId="27F419A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нормы постановки знаков препинания в сложносочинённых предложениях.</w:t>
      </w:r>
    </w:p>
    <w:p w14:paraId="5A8908D6"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Сложноподчинённое предложение</w:t>
      </w:r>
    </w:p>
    <w:p w14:paraId="5624EC8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при необходимости с опорой на алгоритм сложноподчинённые предложения, выделять главную и придаточную части предложения, средства связи частей сложноподчинённого предложения. </w:t>
      </w:r>
    </w:p>
    <w:p w14:paraId="619301B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Различать при необходимости с опорой на таблицу подчинительные союзы и союзные слова.</w:t>
      </w:r>
    </w:p>
    <w:p w14:paraId="5FB66B7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Различать при необходимости по смысловой опоре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7445190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Выявлять с использованием опорной схемы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19DE2438"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 xml:space="preserve">Выявлять однородное, неоднородное и последовательное </w:t>
      </w:r>
      <w:r w:rsidR="00BF34CA">
        <w:rPr>
          <w:rFonts w:ascii="Times New Roman" w:eastAsiaTheme="minorEastAsia" w:hAnsi="Times New Roman" w:cs="Times New Roman"/>
          <w:sz w:val="28"/>
          <w:szCs w:val="28"/>
          <w:lang w:eastAsia="ru-RU"/>
        </w:rPr>
        <w:t>подчинение придаточных частей.</w:t>
      </w:r>
      <w:r w:rsidRPr="0066053C">
        <w:rPr>
          <w:rFonts w:ascii="Times New Roman" w:eastAsiaTheme="minorEastAsia" w:hAnsi="Times New Roman" w:cs="Times New Roman"/>
          <w:spacing w:val="-2"/>
          <w:sz w:val="28"/>
          <w:szCs w:val="28"/>
          <w:lang w:eastAsia="ru-RU"/>
        </w:rPr>
        <w:t>*</w:t>
      </w:r>
    </w:p>
    <w:p w14:paraId="7A2049CA"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r w:rsidRPr="0066053C">
        <w:rPr>
          <w:rFonts w:ascii="Times New Roman" w:eastAsiaTheme="minorEastAsia" w:hAnsi="Times New Roman" w:cs="Times New Roman"/>
          <w:spacing w:val="-2"/>
          <w:sz w:val="28"/>
          <w:szCs w:val="28"/>
          <w:lang w:eastAsia="ru-RU"/>
        </w:rPr>
        <w:t>*</w:t>
      </w:r>
    </w:p>
    <w:p w14:paraId="43BBB53B"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Понимать основные нормы построения сложноподчинённого предложения, особенности употребления сложноподчинённых предложений в речи.</w:t>
      </w:r>
      <w:r w:rsidRPr="0066053C">
        <w:rPr>
          <w:rFonts w:ascii="Times New Roman" w:eastAsiaTheme="minorEastAsia" w:hAnsi="Times New Roman" w:cs="Times New Roman"/>
          <w:spacing w:val="-2"/>
          <w:sz w:val="28"/>
          <w:szCs w:val="28"/>
          <w:lang w:eastAsia="ru-RU"/>
        </w:rPr>
        <w:t xml:space="preserve"> *</w:t>
      </w:r>
    </w:p>
    <w:p w14:paraId="1324732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синтаксический и пунктуационный разбор сложноподчинённых предложений.</w:t>
      </w:r>
    </w:p>
    <w:p w14:paraId="7863378C"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при необходимости с опорой на образец нормы построения сложноподчинённых предложений и постановки знаков препинания в них.</w:t>
      </w:r>
    </w:p>
    <w:p w14:paraId="1156EA87"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Бессоюзное сложное предложение</w:t>
      </w:r>
    </w:p>
    <w:p w14:paraId="4E6FE97A"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Характеризовать при необходимости с опорой на образец смысловые отношения между частями бессоюзного сложного предложения, интонационное и пунктуационное выражение этих отношений. </w:t>
      </w:r>
    </w:p>
    <w:p w14:paraId="365CBC25"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Понимать основные грамматические нормы построения бессоюзного сложного предложения, особенности употребления бессоюзных сложных предложений в речи. </w:t>
      </w:r>
    </w:p>
    <w:p w14:paraId="1EAAB494"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Проводить синтаксический и пунктуационный разбор бессоюзных сложных предложений.</w:t>
      </w:r>
    </w:p>
    <w:p w14:paraId="15DE6324" w14:textId="77777777" w:rsidR="005F1B0C" w:rsidRPr="005F1B0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w:t>
      </w:r>
      <w:r w:rsidR="005F1B0C" w:rsidRPr="005F1B0C">
        <w:rPr>
          <w:rFonts w:ascii="Times New Roman" w:eastAsiaTheme="minorEastAsia" w:hAnsi="Times New Roman" w:cs="Times New Roman"/>
          <w:i/>
          <w:sz w:val="28"/>
          <w:szCs w:val="28"/>
          <w:lang w:eastAsia="ru-RU"/>
        </w:rPr>
        <w:t xml:space="preserve"> </w:t>
      </w:r>
      <w:r w:rsidR="005F1B0C" w:rsidRPr="005F1B0C">
        <w:rPr>
          <w:rFonts w:ascii="Times New Roman" w:eastAsiaTheme="minorEastAsia" w:hAnsi="Times New Roman" w:cs="Times New Roman"/>
          <w:sz w:val="28"/>
          <w:szCs w:val="28"/>
          <w:lang w:eastAsia="ru-RU"/>
        </w:rPr>
        <w:t>применять нормы постановки знаков препинания в бессоюзных сложных предложе</w:t>
      </w:r>
      <w:r w:rsidR="005F1B0C" w:rsidRPr="005F1B0C">
        <w:rPr>
          <w:rFonts w:ascii="Times New Roman" w:eastAsiaTheme="minorEastAsia" w:hAnsi="Times New Roman" w:cs="Times New Roman"/>
          <w:sz w:val="28"/>
          <w:szCs w:val="28"/>
          <w:lang w:eastAsia="ru-RU"/>
        </w:rPr>
        <w:softHyphen/>
        <w:t>ниях.</w:t>
      </w:r>
    </w:p>
    <w:p w14:paraId="0F8E1999"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Сложные предложения с разными видами союзной и бессоюзной связи</w:t>
      </w:r>
    </w:p>
    <w:p w14:paraId="5978BAED"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с использованием алгоритма последовательности действий типы сложных предложений с разными видами связи. </w:t>
      </w:r>
    </w:p>
    <w:p w14:paraId="07A806B8"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Понимать основные нормы построения сложных предложений с разными видами связи. </w:t>
      </w:r>
    </w:p>
    <w:p w14:paraId="5416748B" w14:textId="77777777" w:rsidR="005F1B0C" w:rsidRPr="0066053C" w:rsidRDefault="0066053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66053C">
        <w:rPr>
          <w:rFonts w:ascii="Times New Roman" w:eastAsiaTheme="minorEastAsia" w:hAnsi="Times New Roman" w:cs="Times New Roman"/>
          <w:spacing w:val="-2"/>
          <w:sz w:val="28"/>
          <w:szCs w:val="28"/>
          <w:lang w:eastAsia="ru-RU"/>
        </w:rPr>
        <w:t>*</w:t>
      </w:r>
      <w:r w:rsidR="005F1B0C" w:rsidRPr="0066053C">
        <w:rPr>
          <w:rFonts w:ascii="Times New Roman" w:eastAsiaTheme="minorEastAsia" w:hAnsi="Times New Roman" w:cs="Times New Roman"/>
          <w:sz w:val="28"/>
          <w:szCs w:val="28"/>
          <w:lang w:eastAsia="ru-RU"/>
        </w:rPr>
        <w:t>Употреблять сложные предложения с разными видами связи в речи.</w:t>
      </w:r>
      <w:r w:rsidRPr="0066053C">
        <w:rPr>
          <w:rFonts w:ascii="Times New Roman" w:eastAsiaTheme="minorEastAsia" w:hAnsi="Times New Roman" w:cs="Times New Roman"/>
          <w:spacing w:val="-2"/>
          <w:sz w:val="28"/>
          <w:szCs w:val="28"/>
          <w:lang w:eastAsia="ru-RU"/>
        </w:rPr>
        <w:t>*</w:t>
      </w:r>
    </w:p>
    <w:p w14:paraId="7C81DF12"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Проводить синтаксический </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sz w:val="28"/>
          <w:szCs w:val="28"/>
          <w:lang w:eastAsia="ru-RU"/>
        </w:rPr>
        <w:t>и пунктуационный</w:t>
      </w:r>
      <w:r w:rsidR="0066053C" w:rsidRPr="0066053C">
        <w:rPr>
          <w:rFonts w:ascii="Times New Roman" w:eastAsiaTheme="minorEastAsia" w:hAnsi="Times New Roman" w:cs="Times New Roman"/>
          <w:spacing w:val="-2"/>
          <w:sz w:val="28"/>
          <w:szCs w:val="28"/>
          <w:lang w:eastAsia="ru-RU"/>
        </w:rPr>
        <w:t>*</w:t>
      </w:r>
      <w:r w:rsidRPr="005F1B0C">
        <w:rPr>
          <w:rFonts w:ascii="Times New Roman" w:eastAsiaTheme="minorEastAsia" w:hAnsi="Times New Roman" w:cs="Times New Roman"/>
          <w:sz w:val="28"/>
          <w:szCs w:val="28"/>
          <w:lang w:eastAsia="ru-RU"/>
        </w:rPr>
        <w:t xml:space="preserve"> разбор сложных предложений с разными видами связи.</w:t>
      </w:r>
    </w:p>
    <w:p w14:paraId="1D57A8EE"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Применять правила при необходимости с использованием опорной схемы постановки знаков препинания в сложных предложениях с разными видами связи.</w:t>
      </w:r>
    </w:p>
    <w:p w14:paraId="46F881CF"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b/>
          <w:bCs/>
          <w:sz w:val="28"/>
          <w:szCs w:val="28"/>
          <w:lang w:eastAsia="ru-RU"/>
        </w:rPr>
      </w:pPr>
      <w:r w:rsidRPr="005F1B0C">
        <w:rPr>
          <w:rFonts w:ascii="Times New Roman" w:eastAsiaTheme="minorEastAsia" w:hAnsi="Times New Roman" w:cs="Times New Roman"/>
          <w:b/>
          <w:bCs/>
          <w:sz w:val="28"/>
          <w:szCs w:val="28"/>
          <w:lang w:eastAsia="ru-RU"/>
        </w:rPr>
        <w:t>Прямая и косвенная речь</w:t>
      </w:r>
    </w:p>
    <w:p w14:paraId="4698C9C0"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Распознавать прямую и косвенную речь; выявлять синонимию предложений с прямой и косвенной речью. </w:t>
      </w:r>
    </w:p>
    <w:p w14:paraId="6E80A5A3" w14:textId="77777777" w:rsidR="005F1B0C" w:rsidRPr="005F1B0C" w:rsidRDefault="005F1B0C" w:rsidP="005F1B0C">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r w:rsidRPr="005F1B0C">
        <w:rPr>
          <w:rFonts w:ascii="Times New Roman" w:eastAsiaTheme="minorEastAsia" w:hAnsi="Times New Roman" w:cs="Times New Roman"/>
          <w:sz w:val="28"/>
          <w:szCs w:val="28"/>
          <w:lang w:eastAsia="ru-RU"/>
        </w:rPr>
        <w:t xml:space="preserve">Уметь цитировать и применять разные способы включения цитат в высказывание. </w:t>
      </w:r>
    </w:p>
    <w:p w14:paraId="585F44B7" w14:textId="77777777" w:rsidR="005F1B0C" w:rsidRDefault="005F1B0C" w:rsidP="001B2077">
      <w:pPr>
        <w:widowControl w:val="0"/>
        <w:autoSpaceDE w:val="0"/>
        <w:autoSpaceDN w:val="0"/>
        <w:adjustRightInd w:val="0"/>
        <w:spacing w:after="0" w:line="240" w:lineRule="auto"/>
        <w:ind w:left="567" w:firstLine="709"/>
        <w:jc w:val="both"/>
        <w:textAlignment w:val="center"/>
        <w:rPr>
          <w:rFonts w:ascii="Times New Roman" w:hAnsi="Times New Roman" w:cs="Times New Roman"/>
          <w:sz w:val="28"/>
          <w:szCs w:val="28"/>
        </w:rPr>
      </w:pPr>
      <w:r w:rsidRPr="005F1B0C">
        <w:rPr>
          <w:rFonts w:ascii="Times New Roman" w:eastAsiaTheme="minorEastAsia" w:hAnsi="Times New Roman" w:cs="Times New Roman"/>
          <w:sz w:val="28"/>
          <w:szCs w:val="28"/>
          <w:lang w:eastAsia="ru-RU"/>
        </w:rPr>
        <w:t>Применять правила построения предложений с прямой и косвенной речью, при цитировании.</w:t>
      </w:r>
      <w:r w:rsidR="001B2077">
        <w:rPr>
          <w:rFonts w:ascii="Times New Roman" w:hAnsi="Times New Roman" w:cs="Times New Roman"/>
          <w:sz w:val="28"/>
          <w:szCs w:val="28"/>
        </w:rPr>
        <w:t xml:space="preserve"> </w:t>
      </w:r>
    </w:p>
    <w:p w14:paraId="59DC0CE7" w14:textId="77777777" w:rsidR="007D31E1" w:rsidRDefault="007D31E1" w:rsidP="005F1B0C">
      <w:pPr>
        <w:spacing w:after="0" w:line="240" w:lineRule="auto"/>
        <w:ind w:firstLine="709"/>
        <w:jc w:val="both"/>
        <w:rPr>
          <w:rFonts w:ascii="Times New Roman" w:hAnsi="Times New Roman" w:cs="Times New Roman"/>
          <w:sz w:val="28"/>
          <w:szCs w:val="28"/>
        </w:rPr>
        <w:sectPr w:rsidR="007D31E1" w:rsidSect="00EE255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8" w:footer="708" w:gutter="0"/>
          <w:cols w:space="708"/>
          <w:titlePg/>
          <w:docGrid w:linePitch="360"/>
        </w:sectPr>
      </w:pPr>
    </w:p>
    <w:p w14:paraId="69E7CD63" w14:textId="77777777" w:rsidR="000E765E" w:rsidRPr="00291993" w:rsidRDefault="000E765E" w:rsidP="00291993">
      <w:pPr>
        <w:pStyle w:val="1"/>
        <w:spacing w:before="240"/>
        <w:jc w:val="left"/>
        <w:rPr>
          <w:rFonts w:eastAsia="Times New Roman"/>
          <w:b w:val="0"/>
          <w:caps/>
        </w:rPr>
      </w:pPr>
      <w:bookmarkStart w:id="28" w:name="_Toc153893018"/>
      <w:r w:rsidRPr="00291993">
        <w:rPr>
          <w:rFonts w:eastAsia="Times New Roman"/>
          <w:b w:val="0"/>
          <w:caps/>
        </w:rPr>
        <w:t>Тематическое планирование</w:t>
      </w:r>
      <w:bookmarkEnd w:id="28"/>
    </w:p>
    <w:p w14:paraId="7CBF3623" w14:textId="77777777" w:rsidR="000E765E" w:rsidRDefault="000E765E" w:rsidP="000E765E">
      <w:pPr>
        <w:pStyle w:val="af"/>
        <w:ind w:firstLine="709"/>
        <w:rPr>
          <w:caps w:val="0"/>
          <w:color w:val="auto"/>
        </w:rPr>
      </w:pPr>
    </w:p>
    <w:p w14:paraId="4E8CE17D" w14:textId="77777777" w:rsidR="000E765E" w:rsidRDefault="000E765E" w:rsidP="000E765E">
      <w:pPr>
        <w:pStyle w:val="af"/>
        <w:spacing w:line="240" w:lineRule="auto"/>
        <w:ind w:firstLine="709"/>
        <w:rPr>
          <w:caps w:val="0"/>
          <w:color w:val="auto"/>
        </w:rPr>
      </w:pPr>
      <w:r w:rsidRPr="007F2837">
        <w:rPr>
          <w:caps w:val="0"/>
          <w:color w:val="auto"/>
        </w:rPr>
        <w:t>Тематическое планирование и количеств</w:t>
      </w:r>
      <w:r>
        <w:rPr>
          <w:caps w:val="0"/>
          <w:color w:val="auto"/>
        </w:rPr>
        <w:t>о</w:t>
      </w:r>
      <w:r w:rsidRPr="007F2837">
        <w:rPr>
          <w:caps w:val="0"/>
          <w:color w:val="auto"/>
        </w:rPr>
        <w:t xml:space="preserve"> часов, отводимых на освоение каждой темы учебного предмета</w:t>
      </w:r>
      <w:r>
        <w:rPr>
          <w:caps w:val="0"/>
          <w:color w:val="auto"/>
        </w:rPr>
        <w:t xml:space="preserve"> «Русский язык»</w:t>
      </w:r>
      <w:r w:rsidRPr="007F2837">
        <w:rPr>
          <w:caps w:val="0"/>
          <w:color w:val="auto"/>
        </w:rPr>
        <w:t xml:space="preserve"> </w:t>
      </w:r>
      <w:r w:rsidR="006F7FF3" w:rsidRPr="006F7FF3">
        <w:rPr>
          <w:caps w:val="0"/>
          <w:color w:val="auto"/>
        </w:rPr>
        <w:t>Федеральной</w:t>
      </w:r>
      <w:r>
        <w:rPr>
          <w:caps w:val="0"/>
          <w:color w:val="auto"/>
        </w:rPr>
        <w:t xml:space="preserve"> </w:t>
      </w:r>
      <w:r w:rsidRPr="007F2837">
        <w:rPr>
          <w:caps w:val="0"/>
          <w:color w:val="auto"/>
        </w:rPr>
        <w:t xml:space="preserve">адаптированной основной образовательной программы основного общего образования обучающихся с </w:t>
      </w:r>
      <w:r>
        <w:rPr>
          <w:caps w:val="0"/>
          <w:color w:val="auto"/>
        </w:rPr>
        <w:t>задержкой психического развития</w:t>
      </w:r>
      <w:r w:rsidRPr="007F2837">
        <w:rPr>
          <w:caps w:val="0"/>
          <w:color w:val="auto"/>
        </w:rPr>
        <w:t xml:space="preserve">, в целом совпадают с соответствующим разделом </w:t>
      </w:r>
      <w:r w:rsidR="006F7FF3" w:rsidRPr="006F7FF3">
        <w:rPr>
          <w:caps w:val="0"/>
          <w:color w:val="auto"/>
        </w:rPr>
        <w:t>Федеральной</w:t>
      </w:r>
      <w:r w:rsidRPr="007F2837">
        <w:rPr>
          <w:caps w:val="0"/>
          <w:color w:val="auto"/>
        </w:rPr>
        <w:t xml:space="preserve"> </w:t>
      </w:r>
      <w:r>
        <w:rPr>
          <w:caps w:val="0"/>
          <w:color w:val="auto"/>
        </w:rPr>
        <w:t xml:space="preserve">рабочей программы учебного предмета «Русский язык» </w:t>
      </w:r>
      <w:r w:rsidRPr="007F2837">
        <w:rPr>
          <w:caps w:val="0"/>
          <w:color w:val="auto"/>
        </w:rPr>
        <w:t>образовательной программы основного общего образования. При этом Организация вправе сама вносить изменения в содержание и распределение учебного материала по годам обучения,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выбранным образовательной организацией УМК, индивидуальными психофизическими особенностями конкретных обучающихся с ЗПР, степенью усвоенности ими учебных тем</w:t>
      </w:r>
      <w:r>
        <w:rPr>
          <w:caps w:val="0"/>
          <w:color w:val="auto"/>
        </w:rPr>
        <w:t xml:space="preserve">, рекомендациями по </w:t>
      </w:r>
      <w:r w:rsidRPr="00C76F7B">
        <w:rPr>
          <w:caps w:val="0"/>
          <w:color w:val="auto"/>
        </w:rPr>
        <w:t>отбор</w:t>
      </w:r>
      <w:r>
        <w:rPr>
          <w:caps w:val="0"/>
          <w:color w:val="auto"/>
        </w:rPr>
        <w:t>у</w:t>
      </w:r>
      <w:r w:rsidRPr="00C76F7B">
        <w:rPr>
          <w:caps w:val="0"/>
          <w:color w:val="auto"/>
        </w:rPr>
        <w:t xml:space="preserve"> и адаптации учебного материала по русскому языку</w:t>
      </w:r>
      <w:r>
        <w:rPr>
          <w:caps w:val="0"/>
          <w:color w:val="auto"/>
        </w:rPr>
        <w:t>, представленными в Пояснительной записке</w:t>
      </w:r>
      <w:r w:rsidRPr="007F2837">
        <w:rPr>
          <w:caps w:val="0"/>
          <w:color w:val="auto"/>
        </w:rPr>
        <w:t>.</w:t>
      </w:r>
    </w:p>
    <w:p w14:paraId="0DB34D28" w14:textId="77777777" w:rsidR="000E765E" w:rsidRPr="00794777" w:rsidRDefault="000E765E" w:rsidP="000E765E">
      <w:pPr>
        <w:pStyle w:val="af"/>
        <w:spacing w:line="240" w:lineRule="auto"/>
        <w:ind w:firstLine="709"/>
        <w:rPr>
          <w:caps w:val="0"/>
          <w:color w:val="auto"/>
        </w:rPr>
      </w:pPr>
      <w:r w:rsidRPr="00794777">
        <w:rPr>
          <w:caps w:val="0"/>
          <w:color w:val="auto"/>
        </w:rPr>
        <w:t>Тематическое планирование представлено по годам обучения, в нём указано рекомендуемое количество часов, отводимое на изучение тем, повторение и различного вида контрольные работы.</w:t>
      </w:r>
    </w:p>
    <w:p w14:paraId="32A3BBB8" w14:textId="77777777" w:rsidR="000E765E" w:rsidRDefault="000E765E" w:rsidP="000E765E">
      <w:pPr>
        <w:pStyle w:val="af"/>
        <w:spacing w:line="240" w:lineRule="auto"/>
        <w:ind w:firstLine="709"/>
        <w:rPr>
          <w:caps w:val="0"/>
          <w:color w:val="auto"/>
        </w:rPr>
      </w:pPr>
      <w:r w:rsidRPr="00794777">
        <w:rPr>
          <w:caps w:val="0"/>
          <w:color w:val="auto"/>
        </w:rPr>
        <w:t>Основные виды деятельности обучающихся</w:t>
      </w:r>
      <w:r>
        <w:rPr>
          <w:caps w:val="0"/>
          <w:color w:val="auto"/>
        </w:rPr>
        <w:t xml:space="preserve"> с ЗПР</w:t>
      </w:r>
      <w:r w:rsidRPr="00794777">
        <w:rPr>
          <w:caps w:val="0"/>
          <w:color w:val="auto"/>
        </w:rPr>
        <w:t xml:space="preserve"> перечислены при изучении каждой темы и направлены на достижение планируемых результатов обучения.</w:t>
      </w:r>
    </w:p>
    <w:p w14:paraId="4E65408F" w14:textId="77777777" w:rsidR="00710A98" w:rsidRPr="00710A98" w:rsidRDefault="00710A98" w:rsidP="00710A98">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1D6A8911" w14:textId="77777777" w:rsidR="00710A98" w:rsidRDefault="00710A98" w:rsidP="00710A98">
      <w:pPr>
        <w:widowControl w:val="0"/>
        <w:autoSpaceDE w:val="0"/>
        <w:autoSpaceDN w:val="0"/>
        <w:adjustRightInd w:val="0"/>
        <w:spacing w:after="0" w:line="240" w:lineRule="auto"/>
        <w:ind w:left="567" w:firstLine="709"/>
        <w:jc w:val="both"/>
        <w:textAlignment w:val="center"/>
        <w:rPr>
          <w:rFonts w:ascii="Times New Roman" w:eastAsiaTheme="minorEastAsia" w:hAnsi="Times New Roman" w:cs="Times New Roman"/>
          <w:sz w:val="28"/>
          <w:szCs w:val="28"/>
          <w:lang w:eastAsia="ru-RU"/>
        </w:rPr>
      </w:pPr>
    </w:p>
    <w:p w14:paraId="1B18FFDC" w14:textId="77777777" w:rsidR="007D31E1" w:rsidRPr="004352A0" w:rsidRDefault="007D31E1" w:rsidP="007D31E1">
      <w:pPr>
        <w:keepNext/>
        <w:widowControl w:val="0"/>
        <w:suppressAutoHyphens/>
        <w:autoSpaceDE w:val="0"/>
        <w:autoSpaceDN w:val="0"/>
        <w:adjustRightInd w:val="0"/>
        <w:spacing w:before="113" w:after="43" w:line="242" w:lineRule="atLeast"/>
        <w:textAlignment w:val="center"/>
        <w:rPr>
          <w:rFonts w:ascii="Times New Roman" w:eastAsiaTheme="minorEastAsia" w:hAnsi="Times New Roman" w:cs="Times New Roman"/>
          <w:b/>
          <w:bCs/>
          <w:caps/>
          <w:color w:val="000000"/>
          <w:sz w:val="28"/>
          <w:szCs w:val="28"/>
          <w:lang w:eastAsia="ru-RU"/>
        </w:rPr>
      </w:pPr>
      <w:r w:rsidRPr="004352A0">
        <w:rPr>
          <w:rFonts w:ascii="Times New Roman" w:eastAsiaTheme="minorEastAsia" w:hAnsi="Times New Roman" w:cs="Times New Roman"/>
          <w:b/>
          <w:bCs/>
          <w:caps/>
          <w:color w:val="000000"/>
          <w:sz w:val="28"/>
          <w:szCs w:val="28"/>
          <w:lang w:eastAsia="ru-RU"/>
        </w:rPr>
        <w:t>5 КЛАСС</w:t>
      </w:r>
    </w:p>
    <w:p w14:paraId="291C549E" w14:textId="77777777" w:rsidR="007D31E1" w:rsidRPr="004352A0"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Общее количество — 170 часов. </w:t>
      </w:r>
    </w:p>
    <w:p w14:paraId="3EE705FE" w14:textId="77777777" w:rsidR="005B145E"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Порядок изучения тем в пределах одного класса может </w:t>
      </w:r>
      <w:r w:rsidRPr="00F30EF3">
        <w:rPr>
          <w:rFonts w:ascii="Times New Roman" w:eastAsiaTheme="minorEastAsia" w:hAnsi="Times New Roman" w:cs="Times New Roman"/>
          <w:color w:val="000000"/>
          <w:sz w:val="28"/>
          <w:szCs w:val="28"/>
          <w:lang w:eastAsia="ru-RU"/>
        </w:rPr>
        <w:t xml:space="preserve">варьироваться. </w:t>
      </w:r>
    </w:p>
    <w:p w14:paraId="3FDDBDE3" w14:textId="77777777" w:rsidR="007D31E1" w:rsidRPr="00F30EF3" w:rsidRDefault="005B145E"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К</w:t>
      </w:r>
      <w:r w:rsidR="007D31E1" w:rsidRPr="00F30EF3">
        <w:rPr>
          <w:rFonts w:ascii="Times New Roman" w:eastAsiaTheme="minorEastAsia" w:hAnsi="Times New Roman" w:cs="Times New Roman"/>
          <w:color w:val="000000"/>
          <w:sz w:val="28"/>
          <w:szCs w:val="28"/>
          <w:lang w:eastAsia="ru-RU"/>
        </w:rPr>
        <w:t>оличество часов для организации повторения —  14 часов, из них в начале учебного года — 9 часов; в конце учебного года — 5 часов.</w:t>
      </w:r>
    </w:p>
    <w:p w14:paraId="38CA746C" w14:textId="77777777" w:rsidR="007D31E1" w:rsidRPr="004352A0" w:rsidRDefault="005B145E" w:rsidP="007D31E1">
      <w:pPr>
        <w:widowControl w:val="0"/>
        <w:autoSpaceDE w:val="0"/>
        <w:autoSpaceDN w:val="0"/>
        <w:adjustRightInd w:val="0"/>
        <w:spacing w:after="113" w:line="242" w:lineRule="atLeast"/>
        <w:jc w:val="both"/>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К</w:t>
      </w:r>
      <w:r w:rsidR="007D31E1" w:rsidRPr="00F30EF3">
        <w:rPr>
          <w:rFonts w:ascii="Times New Roman" w:eastAsiaTheme="minorEastAsia" w:hAnsi="Times New Roman" w:cs="Times New Roman"/>
          <w:color w:val="000000"/>
          <w:sz w:val="28"/>
          <w:szCs w:val="28"/>
          <w:lang w:eastAsia="ru-RU"/>
        </w:rPr>
        <w:t>оличество часов для организации и проведения итогового контроля (включая диктанты,</w:t>
      </w:r>
      <w:r w:rsidR="007D31E1" w:rsidRPr="00F30EF3">
        <w:rPr>
          <w:rFonts w:ascii="Times New Roman" w:eastAsiaTheme="minorEastAsia" w:hAnsi="Times New Roman" w:cs="Times New Roman"/>
          <w:color w:val="000000"/>
          <w:sz w:val="28"/>
          <w:szCs w:val="28"/>
          <w:lang w:eastAsia="ru-RU"/>
        </w:rPr>
        <w:br/>
        <w:t>сочинения, изложения, контрольные и проверочные работы) —  8 часов.</w:t>
      </w:r>
    </w:p>
    <w:tbl>
      <w:tblPr>
        <w:tblW w:w="14601" w:type="dxa"/>
        <w:tblInd w:w="-5" w:type="dxa"/>
        <w:tblLayout w:type="fixed"/>
        <w:tblCellMar>
          <w:left w:w="0" w:type="dxa"/>
          <w:right w:w="0" w:type="dxa"/>
        </w:tblCellMar>
        <w:tblLook w:val="0000" w:firstRow="0" w:lastRow="0" w:firstColumn="0" w:lastColumn="0" w:noHBand="0" w:noVBand="0"/>
      </w:tblPr>
      <w:tblGrid>
        <w:gridCol w:w="2552"/>
        <w:gridCol w:w="5528"/>
        <w:gridCol w:w="6521"/>
      </w:tblGrid>
      <w:tr w:rsidR="007D31E1" w:rsidRPr="004352A0" w14:paraId="54892664" w14:textId="77777777" w:rsidTr="001B2077">
        <w:trPr>
          <w:trHeight w:val="60"/>
          <w:tblHeader/>
        </w:trPr>
        <w:tc>
          <w:tcPr>
            <w:tcW w:w="255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49E12D99"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Тематические блоки, темы</w:t>
            </w:r>
          </w:p>
        </w:tc>
        <w:tc>
          <w:tcPr>
            <w:tcW w:w="55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5E9F22AB"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Основное</w:t>
            </w:r>
            <w:r w:rsidRPr="004352A0">
              <w:rPr>
                <w:rFonts w:ascii="Times New Roman" w:eastAsiaTheme="minorEastAsia" w:hAnsi="Times New Roman" w:cs="Times New Roman"/>
                <w:b/>
                <w:bCs/>
                <w:color w:val="000000"/>
                <w:sz w:val="28"/>
                <w:szCs w:val="28"/>
                <w:lang w:eastAsia="ru-RU"/>
              </w:rPr>
              <w:br/>
              <w:t>содержание</w:t>
            </w:r>
          </w:p>
        </w:tc>
        <w:tc>
          <w:tcPr>
            <w:tcW w:w="652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1A01DD07"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Основные виды</w:t>
            </w:r>
            <w:r w:rsidRPr="004352A0">
              <w:rPr>
                <w:rFonts w:ascii="Times New Roman" w:eastAsiaTheme="minorEastAsia" w:hAnsi="Times New Roman" w:cs="Times New Roman"/>
                <w:b/>
                <w:bCs/>
                <w:color w:val="000000"/>
                <w:sz w:val="28"/>
                <w:szCs w:val="28"/>
                <w:lang w:eastAsia="ru-RU"/>
              </w:rPr>
              <w:br/>
              <w:t>деятельности обучающихся</w:t>
            </w:r>
          </w:p>
        </w:tc>
      </w:tr>
      <w:tr w:rsidR="007D31E1" w:rsidRPr="004352A0" w14:paraId="10A277F1" w14:textId="77777777" w:rsidTr="007D31E1">
        <w:trPr>
          <w:trHeight w:val="60"/>
        </w:trPr>
        <w:tc>
          <w:tcPr>
            <w:tcW w:w="14601"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C92A3CB"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ОБЩИЕ СВЕДЕНИЯ О </w:t>
            </w:r>
            <w:r w:rsidRPr="00D063B3">
              <w:rPr>
                <w:rFonts w:ascii="Times New Roman" w:eastAsiaTheme="minorEastAsia" w:hAnsi="Times New Roman" w:cs="Times New Roman"/>
                <w:color w:val="000000"/>
                <w:sz w:val="28"/>
                <w:szCs w:val="28"/>
                <w:lang w:eastAsia="ru-RU"/>
              </w:rPr>
              <w:t>ЯЗЫКЕ (2 ч)</w:t>
            </w:r>
            <w:r>
              <w:rPr>
                <w:rFonts w:ascii="Times New Roman" w:eastAsiaTheme="minorEastAsia" w:hAnsi="Times New Roman" w:cs="Times New Roman"/>
                <w:color w:val="000000"/>
                <w:sz w:val="28"/>
                <w:szCs w:val="28"/>
                <w:lang w:eastAsia="ru-RU"/>
              </w:rPr>
              <w:t xml:space="preserve">  </w:t>
            </w:r>
          </w:p>
        </w:tc>
      </w:tr>
      <w:tr w:rsidR="007D31E1" w:rsidRPr="004352A0" w14:paraId="52773FAC" w14:textId="77777777" w:rsidTr="001B2077">
        <w:trPr>
          <w:trHeight w:val="60"/>
        </w:trPr>
        <w:tc>
          <w:tcPr>
            <w:tcW w:w="2552" w:type="dxa"/>
            <w:tcBorders>
              <w:top w:val="single" w:sz="4" w:space="0" w:color="000000"/>
              <w:left w:val="single" w:sz="4" w:space="0" w:color="000000"/>
              <w:bottom w:val="single" w:sz="4" w:space="0" w:color="000000"/>
              <w:right w:val="single" w:sz="4" w:space="0" w:color="000000"/>
            </w:tcBorders>
            <w:tcMar>
              <w:top w:w="85" w:type="dxa"/>
              <w:left w:w="170" w:type="dxa"/>
              <w:bottom w:w="99" w:type="dxa"/>
              <w:right w:w="170" w:type="dxa"/>
            </w:tcMar>
          </w:tcPr>
          <w:p w14:paraId="43E0202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Богатство</w:t>
            </w:r>
            <w:r w:rsidRPr="004352A0">
              <w:rPr>
                <w:rFonts w:ascii="Times New Roman" w:eastAsiaTheme="minorEastAsia" w:hAnsi="Times New Roman" w:cs="Times New Roman"/>
                <w:color w:val="000000"/>
                <w:sz w:val="28"/>
                <w:szCs w:val="28"/>
                <w:lang w:eastAsia="ru-RU"/>
              </w:rPr>
              <w:br/>
              <w:t>и выразительность русского языка.</w:t>
            </w:r>
          </w:p>
          <w:p w14:paraId="083F776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Лингвистика как наука о языке</w:t>
            </w:r>
          </w:p>
        </w:tc>
        <w:tc>
          <w:tcPr>
            <w:tcW w:w="5528" w:type="dxa"/>
            <w:tcBorders>
              <w:top w:val="single" w:sz="4" w:space="0" w:color="000000"/>
              <w:left w:val="single" w:sz="4" w:space="0" w:color="000000"/>
              <w:bottom w:val="single" w:sz="4" w:space="0" w:color="000000"/>
              <w:right w:val="single" w:sz="4" w:space="0" w:color="000000"/>
            </w:tcBorders>
            <w:tcMar>
              <w:top w:w="85" w:type="dxa"/>
              <w:left w:w="170" w:type="dxa"/>
              <w:bottom w:w="99" w:type="dxa"/>
              <w:right w:w="170" w:type="dxa"/>
            </w:tcMar>
          </w:tcPr>
          <w:p w14:paraId="05D56DF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Лексическое и фразеологическое богатство (обширный словарный состав, наличие многозначных слов, развитая система переносных значений слова, синонимы и антонимы, устойчивые выражения, пословицы и поговорки).   Словообразовательные возможности русского языка (в пределах изученного в начальной школе), богатство изобра-</w:t>
            </w:r>
          </w:p>
        </w:tc>
        <w:tc>
          <w:tcPr>
            <w:tcW w:w="6521" w:type="dxa"/>
            <w:tcBorders>
              <w:top w:val="single" w:sz="4" w:space="0" w:color="000000"/>
              <w:left w:val="single" w:sz="4" w:space="0" w:color="000000"/>
              <w:bottom w:val="single" w:sz="4" w:space="0" w:color="000000"/>
              <w:right w:val="single" w:sz="4" w:space="0" w:color="000000"/>
            </w:tcBorders>
            <w:tcMar>
              <w:top w:w="85" w:type="dxa"/>
              <w:left w:w="170" w:type="dxa"/>
              <w:bottom w:w="99" w:type="dxa"/>
              <w:right w:w="170" w:type="dxa"/>
            </w:tcMar>
          </w:tcPr>
          <w:p w14:paraId="67E83647" w14:textId="77777777" w:rsidR="007D31E1" w:rsidRPr="004C1FEB"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Анализировать </w:t>
            </w:r>
            <w:r w:rsidRPr="00F30EF3">
              <w:rPr>
                <w:rFonts w:ascii="Times New Roman" w:hAnsi="Times New Roman" w:cs="Times New Roman"/>
                <w:sz w:val="28"/>
                <w:szCs w:val="28"/>
              </w:rPr>
              <w:t>с направляющей помощью педагога</w:t>
            </w:r>
            <w:r w:rsidRPr="00F30EF3">
              <w:rPr>
                <w:rFonts w:ascii="Times New Roman" w:eastAsiaTheme="minorEastAsia" w:hAnsi="Times New Roman" w:cs="Times New Roman"/>
                <w:color w:val="000000"/>
                <w:sz w:val="28"/>
                <w:szCs w:val="28"/>
                <w:lang w:eastAsia="ru-RU"/>
              </w:rPr>
              <w:t xml:space="preserve"> лексические значения многозначных слов, сравнивать прямое и переносное значения слова</w:t>
            </w:r>
            <w:r w:rsidRPr="00F30EF3">
              <w:rPr>
                <w:rFonts w:ascii="Times New Roman" w:eastAsiaTheme="minorEastAsia" w:hAnsi="Times New Roman" w:cs="Times New Roman"/>
                <w:iCs/>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значения слов</w:t>
            </w:r>
            <w:r w:rsidRPr="00F30EF3">
              <w:rPr>
                <w:rFonts w:ascii="Times New Roman" w:eastAsiaTheme="minorEastAsia" w:hAnsi="Times New Roman" w:cs="Times New Roman"/>
                <w:iCs/>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в синонимическом ряду и антонимической паре, значения слова и фразеологизма, наблюдать за образованием новых слов от иноязычных, использованием «старых» слов в новом значении</w:t>
            </w:r>
            <w:r w:rsidRPr="004C1FEB">
              <w:rPr>
                <w:rFonts w:ascii="Times New Roman" w:eastAsiaTheme="minorEastAsia" w:hAnsi="Times New Roman" w:cs="Times New Roman"/>
                <w:color w:val="000000"/>
                <w:sz w:val="28"/>
                <w:szCs w:val="28"/>
                <w:lang w:eastAsia="ru-RU"/>
              </w:rPr>
              <w:t>.</w:t>
            </w:r>
          </w:p>
        </w:tc>
      </w:tr>
      <w:tr w:rsidR="007D31E1" w:rsidRPr="004352A0" w14:paraId="43C21687" w14:textId="77777777" w:rsidTr="001B2077">
        <w:trPr>
          <w:trHeight w:val="4912"/>
        </w:trPr>
        <w:tc>
          <w:tcPr>
            <w:tcW w:w="2552"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43D28951"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5528"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7EEACE7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зительно-выразительных языковых средств (в пределах изученного в начальной школе).</w:t>
            </w:r>
          </w:p>
          <w:p w14:paraId="1100074C" w14:textId="77777777" w:rsidR="007D31E1" w:rsidRPr="004352A0" w:rsidRDefault="0066053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6053C">
              <w:rPr>
                <w:rFonts w:ascii="Times New Roman" w:eastAsiaTheme="minorEastAsia" w:hAnsi="Times New Roman" w:cs="Times New Roman"/>
                <w:spacing w:val="-2"/>
                <w:sz w:val="28"/>
                <w:szCs w:val="28"/>
                <w:lang w:eastAsia="ru-RU"/>
              </w:rPr>
              <w:t>*</w:t>
            </w:r>
            <w:r w:rsidR="007D31E1" w:rsidRPr="0066053C">
              <w:rPr>
                <w:rFonts w:ascii="Times New Roman" w:eastAsiaTheme="minorEastAsia" w:hAnsi="Times New Roman" w:cs="Times New Roman"/>
                <w:color w:val="000000"/>
                <w:sz w:val="28"/>
                <w:szCs w:val="28"/>
                <w:lang w:eastAsia="ru-RU"/>
              </w:rPr>
              <w:t>Основные разделы лингвистики (фонетика, орфоэпия, графика, орфография, лексикология, морфемика, словообразование, морфология, синтаксис, пунктуация).</w:t>
            </w:r>
            <w:r w:rsidRPr="0066053C">
              <w:rPr>
                <w:rFonts w:ascii="Times New Roman" w:eastAsiaTheme="minorEastAsia" w:hAnsi="Times New Roman" w:cs="Times New Roman"/>
                <w:spacing w:val="-2"/>
                <w:sz w:val="28"/>
                <w:szCs w:val="28"/>
                <w:lang w:eastAsia="ru-RU"/>
              </w:rPr>
              <w:t>*</w:t>
            </w:r>
            <w:r w:rsidR="007D31E1" w:rsidRPr="004352A0">
              <w:rPr>
                <w:rFonts w:ascii="Times New Roman" w:eastAsiaTheme="minorEastAsia" w:hAnsi="Times New Roman" w:cs="Times New Roman"/>
                <w:color w:val="000000"/>
                <w:sz w:val="28"/>
                <w:szCs w:val="28"/>
                <w:lang w:eastAsia="ru-RU"/>
              </w:rPr>
              <w:t xml:space="preserve"> Язык как знаковая система. </w:t>
            </w:r>
          </w:p>
          <w:p w14:paraId="4924B48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Язык как средство человеческого общения. Основные единицы языка и речи: звук, морфема, слово, словосочетание, предложение</w:t>
            </w:r>
          </w:p>
          <w:p w14:paraId="202E17D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6521"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2355CF41"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Формулировать </w:t>
            </w:r>
            <w:r w:rsidRPr="00F30EF3">
              <w:rPr>
                <w:rFonts w:ascii="Times New Roman" w:hAnsi="Times New Roman" w:cs="Times New Roman"/>
                <w:sz w:val="28"/>
                <w:szCs w:val="28"/>
              </w:rPr>
              <w:t>с направляющей помощью педагога</w:t>
            </w:r>
            <w:r w:rsidRPr="00F30EF3">
              <w:rPr>
                <w:rFonts w:ascii="Times New Roman" w:eastAsiaTheme="minorEastAsia" w:hAnsi="Times New Roman" w:cs="Times New Roman"/>
                <w:color w:val="000000"/>
                <w:sz w:val="28"/>
                <w:szCs w:val="28"/>
                <w:lang w:eastAsia="ru-RU"/>
              </w:rPr>
              <w:t xml:space="preserve"> суждения о красоте и богатстве русского языка на основе проведённого анализа</w:t>
            </w:r>
            <w:r w:rsidRPr="00F30EF3">
              <w:rPr>
                <w:rFonts w:ascii="SchoolBookSanPin Cyr" w:hAnsi="SchoolBookSanPin Cyr" w:cs="SchoolBookSanPin Cyr"/>
              </w:rPr>
              <w:t xml:space="preserve">. </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color w:val="000000"/>
                <w:sz w:val="28"/>
                <w:szCs w:val="28"/>
                <w:lang w:eastAsia="ru-RU"/>
              </w:rPr>
              <w:t>Анализировать прозаические и поэтические тексты с точки зрения использования в них изобразительно-выразительных языковых средств</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 xml:space="preserve">формулировать </w:t>
            </w:r>
            <w:r w:rsidRPr="00F30EF3">
              <w:rPr>
                <w:rFonts w:ascii="Times New Roman" w:hAnsi="Times New Roman" w:cs="Times New Roman"/>
                <w:sz w:val="28"/>
                <w:szCs w:val="28"/>
              </w:rPr>
              <w:t>с направляющей помощью педагога</w:t>
            </w:r>
            <w:r w:rsidRPr="00F30EF3">
              <w:rPr>
                <w:rFonts w:ascii="Times New Roman" w:eastAsiaTheme="minorEastAsia" w:hAnsi="Times New Roman" w:cs="Times New Roman"/>
                <w:color w:val="000000"/>
                <w:sz w:val="28"/>
                <w:szCs w:val="28"/>
                <w:lang w:eastAsia="ru-RU"/>
              </w:rPr>
              <w:t>.</w:t>
            </w:r>
          </w:p>
          <w:p w14:paraId="2DFCA7E9"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обобщения и выводы о словарном богатстве русского языка.</w:t>
            </w:r>
            <w:r w:rsidRPr="00F30EF3">
              <w:rPr>
                <w:rFonts w:ascii="SchoolBookSanPin Cyr" w:hAnsi="SchoolBookSanPin Cyr" w:cs="SchoolBookSanPin Cyr"/>
              </w:rPr>
              <w:t xml:space="preserve"> </w:t>
            </w:r>
          </w:p>
          <w:p w14:paraId="50C2716E" w14:textId="77777777" w:rsidR="007D31E1" w:rsidRPr="0066053C" w:rsidRDefault="0066053C" w:rsidP="007D31E1">
            <w:pPr>
              <w:rPr>
                <w:rFonts w:ascii="Times New Roman" w:eastAsiaTheme="minorEastAsia" w:hAnsi="Times New Roman" w:cs="Times New Roman"/>
                <w:color w:val="000000"/>
                <w:sz w:val="28"/>
                <w:szCs w:val="28"/>
                <w:lang w:eastAsia="ru-RU"/>
              </w:rPr>
            </w:pPr>
            <w:r w:rsidRPr="0066053C">
              <w:rPr>
                <w:rFonts w:ascii="Times New Roman" w:eastAsiaTheme="minorEastAsia" w:hAnsi="Times New Roman" w:cs="Times New Roman"/>
                <w:spacing w:val="-2"/>
                <w:sz w:val="28"/>
                <w:szCs w:val="28"/>
                <w:lang w:eastAsia="ru-RU"/>
              </w:rPr>
              <w:t>*</w:t>
            </w:r>
            <w:r w:rsidR="007D31E1" w:rsidRPr="0066053C">
              <w:rPr>
                <w:rFonts w:ascii="Times New Roman" w:hAnsi="Times New Roman" w:cs="Times New Roman"/>
                <w:sz w:val="28"/>
                <w:szCs w:val="28"/>
              </w:rPr>
              <w:t>Характеризовать основные разделы лингвистики</w:t>
            </w:r>
            <w:r w:rsidR="007D31E1" w:rsidRPr="0066053C">
              <w:rPr>
                <w:rFonts w:ascii="Times New Roman" w:eastAsiaTheme="minorEastAsia" w:hAnsi="Times New Roman" w:cs="Times New Roman"/>
                <w:color w:val="000000"/>
                <w:sz w:val="28"/>
                <w:szCs w:val="28"/>
                <w:lang w:eastAsia="ru-RU"/>
              </w:rPr>
              <w:t xml:space="preserve"> при необходимости с использованием смысловой опоры.</w:t>
            </w:r>
            <w:r w:rsidRPr="0066053C">
              <w:rPr>
                <w:rFonts w:ascii="Times New Roman" w:eastAsiaTheme="minorEastAsia" w:hAnsi="Times New Roman" w:cs="Times New Roman"/>
                <w:spacing w:val="-2"/>
                <w:sz w:val="28"/>
                <w:szCs w:val="28"/>
                <w:lang w:eastAsia="ru-RU"/>
              </w:rPr>
              <w:t>*</w:t>
            </w:r>
          </w:p>
          <w:p w14:paraId="4E86765B" w14:textId="77777777" w:rsidR="007D31E1" w:rsidRPr="0066053C" w:rsidRDefault="0066053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6053C">
              <w:rPr>
                <w:rFonts w:ascii="Times New Roman" w:eastAsiaTheme="minorEastAsia" w:hAnsi="Times New Roman" w:cs="Times New Roman"/>
                <w:spacing w:val="-2"/>
                <w:sz w:val="28"/>
                <w:szCs w:val="28"/>
                <w:lang w:eastAsia="ru-RU"/>
              </w:rPr>
              <w:t>*</w:t>
            </w:r>
            <w:r w:rsidR="007D31E1" w:rsidRPr="0066053C">
              <w:rPr>
                <w:rFonts w:ascii="Times New Roman" w:eastAsiaTheme="minorEastAsia" w:hAnsi="Times New Roman" w:cs="Times New Roman"/>
                <w:color w:val="000000"/>
                <w:sz w:val="28"/>
                <w:szCs w:val="28"/>
                <w:lang w:eastAsia="ru-RU"/>
              </w:rPr>
              <w:t>Определять основания для сравнения слова и социальных знаков (дорожные знаки, знаки сервисов, предупредительные знаки, м</w:t>
            </w:r>
            <w:r w:rsidR="00BF34CA">
              <w:rPr>
                <w:rFonts w:ascii="Times New Roman" w:eastAsiaTheme="minorEastAsia" w:hAnsi="Times New Roman" w:cs="Times New Roman"/>
                <w:color w:val="000000"/>
                <w:sz w:val="28"/>
                <w:szCs w:val="28"/>
                <w:lang w:eastAsia="ru-RU"/>
              </w:rPr>
              <w:t>атематические символы и проч.).</w:t>
            </w:r>
            <w:r w:rsidRPr="0066053C">
              <w:rPr>
                <w:rFonts w:ascii="Times New Roman" w:eastAsiaTheme="minorEastAsia" w:hAnsi="Times New Roman" w:cs="Times New Roman"/>
                <w:spacing w:val="-2"/>
                <w:sz w:val="28"/>
                <w:szCs w:val="28"/>
                <w:lang w:eastAsia="ru-RU"/>
              </w:rPr>
              <w:t>*</w:t>
            </w:r>
          </w:p>
          <w:p w14:paraId="17776265"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Характеризовать </w:t>
            </w:r>
            <w:r w:rsidRPr="00F30EF3">
              <w:rPr>
                <w:rFonts w:ascii="Times New Roman" w:hAnsi="Times New Roman" w:cs="Times New Roman"/>
                <w:sz w:val="28"/>
                <w:szCs w:val="28"/>
              </w:rPr>
              <w:t>с направляющей помощью педагога</w:t>
            </w:r>
            <w:r w:rsidRPr="00F30EF3">
              <w:rPr>
                <w:rFonts w:ascii="Times New Roman" w:eastAsiaTheme="minorEastAsia" w:hAnsi="Times New Roman" w:cs="Times New Roman"/>
                <w:color w:val="000000"/>
                <w:sz w:val="28"/>
                <w:szCs w:val="28"/>
                <w:lang w:eastAsia="ru-RU"/>
              </w:rPr>
              <w:t xml:space="preserve"> язык как систему знаков и как средство человеческого общения.</w:t>
            </w:r>
          </w:p>
          <w:p w14:paraId="5A066E4B" w14:textId="77777777" w:rsidR="007D31E1" w:rsidRPr="0066053C" w:rsidRDefault="0066053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6053C">
              <w:rPr>
                <w:rFonts w:ascii="Times New Roman" w:eastAsiaTheme="minorEastAsia" w:hAnsi="Times New Roman" w:cs="Times New Roman"/>
                <w:spacing w:val="-2"/>
                <w:sz w:val="28"/>
                <w:szCs w:val="28"/>
                <w:lang w:eastAsia="ru-RU"/>
              </w:rPr>
              <w:t>*</w:t>
            </w:r>
            <w:r w:rsidR="007D31E1" w:rsidRPr="0066053C">
              <w:rPr>
                <w:rFonts w:ascii="Times New Roman" w:eastAsiaTheme="minorEastAsia" w:hAnsi="Times New Roman" w:cs="Times New Roman"/>
                <w:color w:val="000000"/>
                <w:sz w:val="28"/>
                <w:szCs w:val="28"/>
                <w:lang w:eastAsia="ru-RU"/>
              </w:rPr>
              <w:t>Выявлять и сравнивать основные</w:t>
            </w:r>
            <w:r w:rsidR="007D31E1" w:rsidRPr="0066053C">
              <w:rPr>
                <w:rFonts w:ascii="Times New Roman" w:eastAsiaTheme="minorEastAsia" w:hAnsi="Times New Roman" w:cs="Times New Roman"/>
                <w:color w:val="000000"/>
                <w:sz w:val="28"/>
                <w:szCs w:val="28"/>
                <w:lang w:eastAsia="ru-RU"/>
              </w:rPr>
              <w:br/>
              <w:t>единицы языка и речи (в пределах</w:t>
            </w:r>
            <w:r w:rsidR="007D31E1" w:rsidRPr="0066053C">
              <w:rPr>
                <w:rFonts w:ascii="Times New Roman" w:eastAsiaTheme="minorEastAsia" w:hAnsi="Times New Roman" w:cs="Times New Roman"/>
                <w:color w:val="000000"/>
                <w:sz w:val="28"/>
                <w:szCs w:val="28"/>
                <w:lang w:eastAsia="ru-RU"/>
              </w:rPr>
              <w:br/>
              <w:t>изученного в начальной школе)</w:t>
            </w:r>
            <w:r>
              <w:rPr>
                <w:rFonts w:ascii="Times New Roman" w:eastAsiaTheme="minorEastAsia" w:hAnsi="Times New Roman" w:cs="Times New Roman"/>
                <w:color w:val="000000"/>
                <w:sz w:val="28"/>
                <w:szCs w:val="28"/>
                <w:lang w:eastAsia="ru-RU"/>
              </w:rPr>
              <w:t>.</w:t>
            </w:r>
            <w:r w:rsidRPr="0066053C">
              <w:rPr>
                <w:rFonts w:ascii="Times New Roman" w:eastAsiaTheme="minorEastAsia" w:hAnsi="Times New Roman" w:cs="Times New Roman"/>
                <w:spacing w:val="-2"/>
                <w:sz w:val="28"/>
                <w:szCs w:val="28"/>
                <w:lang w:eastAsia="ru-RU"/>
              </w:rPr>
              <w:t>*</w:t>
            </w:r>
          </w:p>
        </w:tc>
      </w:tr>
      <w:tr w:rsidR="007D31E1" w:rsidRPr="004352A0" w14:paraId="44EC2F5F" w14:textId="77777777" w:rsidTr="001B2077">
        <w:trPr>
          <w:trHeight w:val="264"/>
        </w:trPr>
        <w:tc>
          <w:tcPr>
            <w:tcW w:w="14601" w:type="dxa"/>
            <w:gridSpan w:val="3"/>
            <w:tcBorders>
              <w:top w:val="single" w:sz="4" w:space="0" w:color="000000"/>
              <w:left w:val="single" w:sz="4" w:space="0" w:color="000000"/>
              <w:bottom w:val="single" w:sz="4" w:space="0" w:color="auto"/>
              <w:right w:val="single" w:sz="4" w:space="0" w:color="000000"/>
            </w:tcBorders>
            <w:tcMar>
              <w:top w:w="57" w:type="dxa"/>
              <w:left w:w="170" w:type="dxa"/>
              <w:bottom w:w="113" w:type="dxa"/>
              <w:right w:w="170" w:type="dxa"/>
            </w:tcMar>
          </w:tcPr>
          <w:p w14:paraId="07E7065F" w14:textId="77777777" w:rsidR="007D31E1" w:rsidRPr="00DE436D"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highlight w:val="red"/>
                <w:lang w:eastAsia="ru-RU"/>
              </w:rPr>
            </w:pPr>
            <w:r w:rsidRPr="00F30EF3">
              <w:rPr>
                <w:rFonts w:ascii="Times New Roman" w:eastAsiaTheme="minorEastAsia" w:hAnsi="Times New Roman" w:cs="Times New Roman"/>
                <w:color w:val="000000"/>
                <w:sz w:val="28"/>
                <w:szCs w:val="28"/>
                <w:lang w:eastAsia="ru-RU"/>
              </w:rPr>
              <w:t>ПОВТОРЕНИЕ И СИСТЕМАТИЗАЦИЯ МАТЕРИАЛА (9ч)</w:t>
            </w:r>
          </w:p>
        </w:tc>
      </w:tr>
      <w:tr w:rsidR="007D31E1" w:rsidRPr="004352A0" w14:paraId="23FC59A3" w14:textId="77777777" w:rsidTr="001B2077">
        <w:trPr>
          <w:trHeight w:val="4589"/>
        </w:trPr>
        <w:tc>
          <w:tcPr>
            <w:tcW w:w="2552" w:type="dxa"/>
            <w:tcBorders>
              <w:top w:val="single" w:sz="4" w:space="0" w:color="auto"/>
              <w:left w:val="single" w:sz="4" w:space="0" w:color="000000"/>
              <w:bottom w:val="single" w:sz="4" w:space="0" w:color="000000"/>
              <w:right w:val="single" w:sz="4" w:space="0" w:color="auto"/>
            </w:tcBorders>
            <w:tcMar>
              <w:top w:w="57" w:type="dxa"/>
              <w:left w:w="170" w:type="dxa"/>
              <w:bottom w:w="113" w:type="dxa"/>
              <w:right w:w="170" w:type="dxa"/>
            </w:tcMar>
          </w:tcPr>
          <w:p w14:paraId="33E22694"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hAnsi="Times New Roman" w:cs="Times New Roman"/>
                <w:b/>
                <w:sz w:val="28"/>
                <w:szCs w:val="28"/>
              </w:rPr>
              <w:t>Повторение и систематизация изученного в начальных классах</w:t>
            </w:r>
          </w:p>
        </w:tc>
        <w:tc>
          <w:tcPr>
            <w:tcW w:w="5528" w:type="dxa"/>
            <w:tcBorders>
              <w:top w:val="single" w:sz="4" w:space="0" w:color="auto"/>
              <w:left w:val="single" w:sz="4" w:space="0" w:color="auto"/>
              <w:bottom w:val="single" w:sz="4" w:space="0" w:color="000000"/>
              <w:right w:val="single" w:sz="4" w:space="0" w:color="auto"/>
            </w:tcBorders>
          </w:tcPr>
          <w:p w14:paraId="05EED828"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imes New Roman" w:hAnsi="Times New Roman" w:cs="Times New Roman"/>
                <w:color w:val="000000" w:themeColor="text1"/>
                <w:sz w:val="28"/>
                <w:szCs w:val="28"/>
              </w:rPr>
            </w:pPr>
            <w:r w:rsidRPr="00F30EF3">
              <w:rPr>
                <w:rFonts w:ascii="Times New Roman" w:eastAsia="Times New Roman" w:hAnsi="Times New Roman" w:cs="Times New Roman"/>
                <w:color w:val="000000" w:themeColor="text1"/>
                <w:sz w:val="28"/>
                <w:szCs w:val="28"/>
              </w:rPr>
              <w:t xml:space="preserve">Имя существительное. Три склонения имён существительных. Правописание безударных падежных окончаний. </w:t>
            </w:r>
          </w:p>
          <w:p w14:paraId="36E72896"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imes New Roman" w:hAnsi="Times New Roman" w:cs="Times New Roman"/>
                <w:color w:val="000000" w:themeColor="text1"/>
                <w:sz w:val="28"/>
                <w:szCs w:val="28"/>
              </w:rPr>
            </w:pPr>
            <w:r w:rsidRPr="00F30EF3">
              <w:rPr>
                <w:rFonts w:ascii="Times New Roman" w:eastAsia="Times New Roman" w:hAnsi="Times New Roman" w:cs="Times New Roman"/>
                <w:color w:val="000000" w:themeColor="text1"/>
                <w:sz w:val="28"/>
                <w:szCs w:val="28"/>
              </w:rPr>
              <w:t xml:space="preserve">Имя прилагательное. Изменение по падежам имён прилагательных. Правописание падежных окончаний. </w:t>
            </w:r>
          </w:p>
          <w:p w14:paraId="5D0CC2DB"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imes New Roman" w:hAnsi="Times New Roman" w:cs="Times New Roman"/>
                <w:color w:val="000000" w:themeColor="text1"/>
                <w:sz w:val="28"/>
                <w:szCs w:val="28"/>
              </w:rPr>
            </w:pPr>
            <w:r w:rsidRPr="00F30EF3">
              <w:rPr>
                <w:rFonts w:ascii="Times New Roman" w:eastAsia="Times New Roman" w:hAnsi="Times New Roman" w:cs="Times New Roman"/>
                <w:color w:val="000000" w:themeColor="text1"/>
                <w:sz w:val="28"/>
                <w:szCs w:val="28"/>
              </w:rPr>
              <w:t xml:space="preserve">Личные местоимения. </w:t>
            </w:r>
          </w:p>
          <w:p w14:paraId="4D9C2685"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imes New Roman" w:hAnsi="Times New Roman" w:cs="Times New Roman"/>
                <w:color w:val="000000" w:themeColor="text1"/>
                <w:sz w:val="28"/>
                <w:szCs w:val="28"/>
              </w:rPr>
              <w:t>Глагол. Спряжение глагола.</w:t>
            </w:r>
          </w:p>
        </w:tc>
        <w:tc>
          <w:tcPr>
            <w:tcW w:w="6521" w:type="dxa"/>
            <w:tcBorders>
              <w:top w:val="single" w:sz="4" w:space="0" w:color="auto"/>
              <w:left w:val="single" w:sz="4" w:space="0" w:color="auto"/>
              <w:bottom w:val="single" w:sz="4" w:space="0" w:color="000000"/>
              <w:right w:val="single" w:sz="4" w:space="0" w:color="000000"/>
            </w:tcBorders>
          </w:tcPr>
          <w:p w14:paraId="7A7EA9C9"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Определять и характеризовать (</w:t>
            </w:r>
            <w:r w:rsidRPr="00F30EF3">
              <w:rPr>
                <w:rFonts w:ascii="Times New Roman" w:hAnsi="Times New Roman" w:cs="Times New Roman"/>
                <w:sz w:val="28"/>
                <w:szCs w:val="28"/>
              </w:rPr>
              <w:t xml:space="preserve">по смысловой опоре) </w:t>
            </w:r>
            <w:r w:rsidRPr="00F30EF3">
              <w:rPr>
                <w:rFonts w:ascii="Times New Roman" w:eastAsiaTheme="minorEastAsia" w:hAnsi="Times New Roman" w:cs="Times New Roman"/>
                <w:color w:val="000000"/>
                <w:sz w:val="28"/>
                <w:szCs w:val="28"/>
                <w:lang w:eastAsia="ru-RU"/>
              </w:rPr>
              <w:t>общее грамматическое значение, морфологические признаки и синтаксические функции имени существительного, имени прилагательного, глагола.</w:t>
            </w:r>
          </w:p>
          <w:p w14:paraId="68446C51"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Применять (</w:t>
            </w:r>
            <w:r w:rsidRPr="00F30EF3">
              <w:rPr>
                <w:rFonts w:ascii="Times New Roman" w:hAnsi="Times New Roman" w:cs="Times New Roman"/>
                <w:sz w:val="28"/>
                <w:szCs w:val="28"/>
              </w:rPr>
              <w:t>с использованием алгоритма последовательности действий</w:t>
            </w:r>
            <w:r w:rsidRPr="00F30EF3">
              <w:rPr>
                <w:rFonts w:ascii="Times New Roman" w:eastAsiaTheme="minorEastAsia" w:hAnsi="Times New Roman" w:cs="Times New Roman"/>
                <w:color w:val="000000"/>
                <w:sz w:val="28"/>
                <w:szCs w:val="28"/>
                <w:lang w:eastAsia="ru-RU"/>
              </w:rPr>
              <w:t>) нормы правописания имён существительных, имён прилагательных, глаголов  с изученными орфограммами.</w:t>
            </w:r>
          </w:p>
        </w:tc>
      </w:tr>
      <w:tr w:rsidR="007D31E1" w:rsidRPr="004352A0" w14:paraId="71B36807" w14:textId="77777777" w:rsidTr="007D31E1">
        <w:trPr>
          <w:trHeight w:val="60"/>
        </w:trPr>
        <w:tc>
          <w:tcPr>
            <w:tcW w:w="14601" w:type="dxa"/>
            <w:gridSpan w:val="3"/>
            <w:tcBorders>
              <w:top w:val="single" w:sz="4" w:space="0" w:color="000000"/>
              <w:left w:val="single" w:sz="4" w:space="0" w:color="000000"/>
              <w:bottom w:val="single" w:sz="4" w:space="0" w:color="000000"/>
              <w:right w:val="single" w:sz="4" w:space="0" w:color="000000"/>
            </w:tcBorders>
            <w:tcMar>
              <w:top w:w="79" w:type="dxa"/>
              <w:left w:w="170" w:type="dxa"/>
              <w:bottom w:w="113" w:type="dxa"/>
              <w:right w:w="170" w:type="dxa"/>
            </w:tcMar>
          </w:tcPr>
          <w:p w14:paraId="23077F82"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ЯЗЫК И РЕЧЬ (6 ч)</w:t>
            </w:r>
          </w:p>
        </w:tc>
      </w:tr>
      <w:tr w:rsidR="007D31E1" w:rsidRPr="004352A0" w14:paraId="121BB842" w14:textId="77777777" w:rsidTr="001B2077">
        <w:trPr>
          <w:trHeight w:val="1112"/>
        </w:trPr>
        <w:tc>
          <w:tcPr>
            <w:tcW w:w="2552"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0AAAD18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Язык и речь.</w:t>
            </w:r>
          </w:p>
          <w:p w14:paraId="5634DA9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Монолог. Диалог. </w:t>
            </w:r>
          </w:p>
          <w:p w14:paraId="44B3D08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Полилог.</w:t>
            </w:r>
          </w:p>
        </w:tc>
        <w:tc>
          <w:tcPr>
            <w:tcW w:w="5528"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4154229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Речь устная и письменная, монологическая и диалогическая, полилог.</w:t>
            </w:r>
          </w:p>
          <w:p w14:paraId="53C0AAC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Речевые формулы приветствия, прощания, просьбы, благодарности.</w:t>
            </w:r>
          </w:p>
        </w:tc>
        <w:tc>
          <w:tcPr>
            <w:tcW w:w="6521"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2163F0DB" w14:textId="77777777" w:rsidR="007D31E1" w:rsidRPr="006B5AD1" w:rsidRDefault="007D31E1" w:rsidP="007D31E1">
            <w:pPr>
              <w:rPr>
                <w:rFonts w:ascii="Times New Roman" w:eastAsiaTheme="minorEastAsia" w:hAnsi="Times New Roman" w:cs="Times New Roman"/>
                <w:i/>
                <w:color w:val="000000"/>
                <w:sz w:val="28"/>
                <w:szCs w:val="28"/>
                <w:lang w:eastAsia="ru-RU"/>
              </w:rPr>
            </w:pPr>
            <w:r w:rsidRPr="00F30EF3">
              <w:rPr>
                <w:rFonts w:ascii="Times New Roman" w:eastAsiaTheme="minorEastAsia" w:hAnsi="Times New Roman" w:cs="Times New Roman"/>
                <w:color w:val="000000"/>
                <w:sz w:val="28"/>
                <w:szCs w:val="28"/>
                <w:lang w:eastAsia="ru-RU"/>
              </w:rPr>
              <w:t>Создавать по вопросному плану  устные монологические</w:t>
            </w:r>
            <w:r w:rsidRPr="00F30EF3">
              <w:rPr>
                <w:rFonts w:ascii="Times New Roman" w:eastAsiaTheme="minorEastAsia" w:hAnsi="Times New Roman" w:cs="Times New Roman"/>
                <w:color w:val="000000"/>
                <w:sz w:val="28"/>
                <w:szCs w:val="28"/>
                <w:lang w:eastAsia="ru-RU"/>
              </w:rPr>
              <w:br/>
              <w:t>высказывания</w:t>
            </w:r>
            <w:r w:rsidRPr="00F30EF3">
              <w:rPr>
                <w:rFonts w:ascii="Times New Roman" w:eastAsiaTheme="minorEastAsia" w:hAnsi="Times New Roman" w:cs="Times New Roman"/>
                <w:i/>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 xml:space="preserve">на основе жизненных наблюдений, </w:t>
            </w:r>
            <w:r w:rsid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color w:val="000000"/>
                <w:sz w:val="28"/>
                <w:szCs w:val="28"/>
                <w:lang w:eastAsia="ru-RU"/>
              </w:rPr>
              <w:t>чтения научно-учебной, художественной и научно-популярной литературы</w:t>
            </w:r>
            <w:r w:rsidR="0066053C" w:rsidRPr="0066053C">
              <w:rPr>
                <w:rFonts w:ascii="Times New Roman" w:eastAsiaTheme="minorEastAsia" w:hAnsi="Times New Roman" w:cs="Times New Roman"/>
                <w:spacing w:val="-2"/>
                <w:sz w:val="28"/>
                <w:szCs w:val="28"/>
                <w:lang w:eastAsia="ru-RU"/>
              </w:rPr>
              <w:t>*</w:t>
            </w:r>
            <w:r w:rsidRPr="00F30EF3">
              <w:rPr>
                <w:rFonts w:ascii="Times New Roman" w:eastAsiaTheme="minorEastAsia" w:hAnsi="Times New Roman" w:cs="Times New Roman"/>
                <w:i/>
                <w:color w:val="000000"/>
                <w:sz w:val="28"/>
                <w:szCs w:val="28"/>
                <w:lang w:eastAsia="ru-RU"/>
              </w:rPr>
              <w:t>.</w:t>
            </w:r>
          </w:p>
        </w:tc>
      </w:tr>
      <w:tr w:rsidR="007D31E1" w:rsidRPr="004352A0" w14:paraId="50F2D064" w14:textId="77777777" w:rsidTr="001B2077">
        <w:trPr>
          <w:trHeight w:val="60"/>
        </w:trPr>
        <w:tc>
          <w:tcPr>
            <w:tcW w:w="255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C78866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Речь как</w:t>
            </w:r>
            <w:r w:rsidRPr="004352A0">
              <w:rPr>
                <w:rFonts w:ascii="Times New Roman" w:eastAsiaTheme="minorEastAsia" w:hAnsi="Times New Roman" w:cs="Times New Roman"/>
                <w:color w:val="000000"/>
                <w:sz w:val="28"/>
                <w:szCs w:val="28"/>
                <w:lang w:eastAsia="ru-RU"/>
              </w:rPr>
              <w:br/>
              <w:t>деятельность</w:t>
            </w:r>
          </w:p>
        </w:tc>
        <w:tc>
          <w:tcPr>
            <w:tcW w:w="55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6C81F3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речевой деятельности (говорение, слушание, чтение, письмо), их особенности.</w:t>
            </w:r>
          </w:p>
          <w:p w14:paraId="06634580" w14:textId="77777777" w:rsidR="007D31E1" w:rsidRPr="00C9567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Виды аудирования: </w:t>
            </w:r>
            <w:r w:rsid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color w:val="000000"/>
                <w:sz w:val="28"/>
                <w:szCs w:val="28"/>
                <w:lang w:eastAsia="ru-RU"/>
              </w:rPr>
              <w:t>выборочное</w:t>
            </w:r>
            <w:r w:rsidR="0066053C">
              <w:rPr>
                <w:rFonts w:ascii="Times New Roman" w:eastAsiaTheme="minorEastAsia" w:hAnsi="Times New Roman" w:cs="Times New Roman"/>
                <w:spacing w:val="-2"/>
                <w:sz w:val="28"/>
                <w:szCs w:val="28"/>
                <w:lang w:eastAsia="ru-RU"/>
              </w:rPr>
              <w:t>*</w:t>
            </w:r>
            <w:r w:rsidRPr="004352A0">
              <w:rPr>
                <w:rFonts w:ascii="Times New Roman" w:eastAsiaTheme="minorEastAsia" w:hAnsi="Times New Roman" w:cs="Times New Roman"/>
                <w:color w:val="000000"/>
                <w:sz w:val="28"/>
                <w:szCs w:val="28"/>
                <w:lang w:eastAsia="ru-RU"/>
              </w:rPr>
              <w:t xml:space="preserve">, ознакомительное, </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color w:val="000000"/>
                <w:sz w:val="28"/>
                <w:szCs w:val="28"/>
                <w:lang w:eastAsia="ru-RU"/>
              </w:rPr>
              <w:t>детальное</w:t>
            </w:r>
            <w:r w:rsidR="0066053C" w:rsidRPr="0066053C">
              <w:rPr>
                <w:rFonts w:ascii="Times New Roman" w:eastAsiaTheme="minorEastAsia" w:hAnsi="Times New Roman" w:cs="Times New Roman"/>
                <w:spacing w:val="-2"/>
                <w:sz w:val="28"/>
                <w:szCs w:val="28"/>
                <w:lang w:eastAsia="ru-RU"/>
              </w:rPr>
              <w:t>*</w:t>
            </w:r>
            <w:r w:rsidRPr="0066053C">
              <w:rPr>
                <w:rFonts w:ascii="Times New Roman" w:eastAsiaTheme="minorEastAsia" w:hAnsi="Times New Roman" w:cs="Times New Roman"/>
                <w:color w:val="000000"/>
                <w:sz w:val="28"/>
                <w:szCs w:val="28"/>
                <w:lang w:eastAsia="ru-RU"/>
              </w:rPr>
              <w:t>.</w:t>
            </w:r>
          </w:p>
          <w:p w14:paraId="296DE6E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Виды чтения: </w:t>
            </w:r>
            <w:r w:rsidRPr="004352A0">
              <w:rPr>
                <w:rFonts w:ascii="Times New Roman" w:eastAsiaTheme="minorEastAsia" w:hAnsi="Times New Roman" w:cs="Times New Roman"/>
                <w:color w:val="000000"/>
                <w:sz w:val="28"/>
                <w:szCs w:val="28"/>
                <w:lang w:eastAsia="ru-RU"/>
              </w:rPr>
              <w:t xml:space="preserve"> озн</w:t>
            </w:r>
            <w:r>
              <w:rPr>
                <w:rFonts w:ascii="Times New Roman" w:eastAsiaTheme="minorEastAsia" w:hAnsi="Times New Roman" w:cs="Times New Roman"/>
                <w:color w:val="000000"/>
                <w:sz w:val="28"/>
                <w:szCs w:val="28"/>
                <w:lang w:eastAsia="ru-RU"/>
              </w:rPr>
              <w:t xml:space="preserve">акомительное, </w:t>
            </w:r>
            <w:r w:rsidRPr="004352A0">
              <w:rPr>
                <w:rFonts w:ascii="Times New Roman" w:eastAsiaTheme="minorEastAsia" w:hAnsi="Times New Roman" w:cs="Times New Roman"/>
                <w:color w:val="000000"/>
                <w:sz w:val="28"/>
                <w:szCs w:val="28"/>
                <w:lang w:eastAsia="ru-RU"/>
              </w:rPr>
              <w:t>поисковое</w:t>
            </w:r>
            <w:r>
              <w:rPr>
                <w:rFonts w:ascii="Times New Roman" w:eastAsiaTheme="minorEastAsia" w:hAnsi="Times New Roman" w:cs="Times New Roman"/>
                <w:color w:val="000000"/>
                <w:sz w:val="28"/>
                <w:szCs w:val="28"/>
                <w:lang w:eastAsia="ru-RU"/>
              </w:rPr>
              <w:t>.</w:t>
            </w:r>
          </w:p>
        </w:tc>
        <w:tc>
          <w:tcPr>
            <w:tcW w:w="652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840674F" w14:textId="77777777" w:rsidR="007D31E1" w:rsidRPr="00F261D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Устно пересказывать прочитанный или прослушанный текст</w:t>
            </w:r>
            <w:r w:rsidRPr="00C9567D">
              <w:rPr>
                <w:rFonts w:ascii="Times New Roman" w:eastAsiaTheme="minorEastAsia" w:hAnsi="Times New Roman" w:cs="Times New Roman"/>
                <w:i/>
                <w:color w:val="000000"/>
                <w:sz w:val="28"/>
                <w:szCs w:val="28"/>
                <w:lang w:eastAsia="ru-RU"/>
              </w:rPr>
              <w:t xml:space="preserve">, </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в том числе с изменением лица рассказчика</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w:t>
            </w:r>
          </w:p>
          <w:p w14:paraId="59C84CC4" w14:textId="77777777" w:rsidR="007D31E1" w:rsidRPr="00C9567D" w:rsidRDefault="00F261D1" w:rsidP="007D31E1">
            <w:pPr>
              <w:pStyle w:val="body"/>
              <w:ind w:firstLine="0"/>
              <w:rPr>
                <w:rFonts w:ascii="Times New Roman" w:hAnsi="Times New Roman" w:cs="Times New Roman"/>
                <w:i/>
                <w:spacing w:val="-2"/>
                <w:sz w:val="28"/>
                <w:szCs w:val="28"/>
              </w:rPr>
            </w:pPr>
            <w:r w:rsidRPr="00F261D1">
              <w:rPr>
                <w:rFonts w:ascii="Times New Roman" w:hAnsi="Times New Roman" w:cs="Times New Roman"/>
                <w:spacing w:val="-2"/>
                <w:sz w:val="28"/>
                <w:szCs w:val="28"/>
              </w:rPr>
              <w:t>*</w:t>
            </w:r>
            <w:r w:rsidR="007D31E1" w:rsidRPr="00F261D1">
              <w:rPr>
                <w:rFonts w:ascii="Times New Roman" w:hAnsi="Times New Roman" w:cs="Times New Roman"/>
                <w:sz w:val="28"/>
                <w:szCs w:val="28"/>
              </w:rPr>
              <w:t>Участвовать в диалоге на лингвистические темы (в рамках изученного) и темы на основе жизненных наблюдений.</w:t>
            </w:r>
            <w:r w:rsidRPr="00F261D1">
              <w:rPr>
                <w:rFonts w:ascii="Times New Roman" w:hAnsi="Times New Roman" w:cs="Times New Roman"/>
                <w:spacing w:val="-2"/>
                <w:sz w:val="28"/>
                <w:szCs w:val="28"/>
              </w:rPr>
              <w:t xml:space="preserve"> *</w:t>
            </w:r>
            <w:r w:rsidR="007D31E1">
              <w:rPr>
                <w:rFonts w:ascii="Times New Roman" w:hAnsi="Times New Roman" w:cs="Times New Roman"/>
                <w:sz w:val="28"/>
                <w:szCs w:val="28"/>
              </w:rPr>
              <w:t xml:space="preserve"> Использовать приёмы</w:t>
            </w:r>
            <w:r w:rsidR="007D31E1" w:rsidRPr="00C9567D">
              <w:rPr>
                <w:rFonts w:ascii="Times New Roman" w:hAnsi="Times New Roman" w:cs="Times New Roman"/>
                <w:color w:val="FF0000"/>
                <w:sz w:val="28"/>
                <w:szCs w:val="28"/>
              </w:rPr>
              <w:t xml:space="preserve"> </w:t>
            </w:r>
            <w:r w:rsidR="007D31E1">
              <w:rPr>
                <w:rFonts w:ascii="Times New Roman" w:hAnsi="Times New Roman" w:cs="Times New Roman"/>
                <w:sz w:val="28"/>
                <w:szCs w:val="28"/>
              </w:rPr>
              <w:t xml:space="preserve">аудирования: </w:t>
            </w:r>
            <w:r w:rsidRPr="00F261D1">
              <w:rPr>
                <w:rFonts w:ascii="Times New Roman" w:hAnsi="Times New Roman" w:cs="Times New Roman"/>
                <w:spacing w:val="-2"/>
                <w:sz w:val="28"/>
                <w:szCs w:val="28"/>
              </w:rPr>
              <w:t>*</w:t>
            </w:r>
            <w:r w:rsidR="007D31E1" w:rsidRPr="00F261D1">
              <w:rPr>
                <w:rFonts w:ascii="Times New Roman" w:hAnsi="Times New Roman" w:cs="Times New Roman"/>
                <w:spacing w:val="-2"/>
                <w:sz w:val="28"/>
                <w:szCs w:val="28"/>
              </w:rPr>
              <w:t>выборочное</w:t>
            </w:r>
            <w:r w:rsidRPr="00F261D1">
              <w:rPr>
                <w:rFonts w:ascii="Times New Roman" w:hAnsi="Times New Roman" w:cs="Times New Roman"/>
                <w:spacing w:val="-2"/>
                <w:sz w:val="28"/>
                <w:szCs w:val="28"/>
              </w:rPr>
              <w:t>*</w:t>
            </w:r>
            <w:r w:rsidR="007D31E1" w:rsidRPr="00F261D1">
              <w:rPr>
                <w:rFonts w:ascii="Times New Roman" w:hAnsi="Times New Roman" w:cs="Times New Roman"/>
                <w:spacing w:val="-2"/>
                <w:sz w:val="28"/>
                <w:szCs w:val="28"/>
              </w:rPr>
              <w:t xml:space="preserve">, ознакомительное, </w:t>
            </w:r>
            <w:r w:rsidRPr="00F261D1">
              <w:rPr>
                <w:rFonts w:ascii="Times New Roman" w:hAnsi="Times New Roman" w:cs="Times New Roman"/>
                <w:spacing w:val="-2"/>
                <w:sz w:val="28"/>
                <w:szCs w:val="28"/>
              </w:rPr>
              <w:t>*</w:t>
            </w:r>
            <w:r w:rsidR="007D31E1" w:rsidRPr="00F261D1">
              <w:rPr>
                <w:rFonts w:ascii="Times New Roman" w:hAnsi="Times New Roman" w:cs="Times New Roman"/>
                <w:spacing w:val="-2"/>
                <w:sz w:val="28"/>
                <w:szCs w:val="28"/>
              </w:rPr>
              <w:t>детальное</w:t>
            </w:r>
            <w:r w:rsidRPr="00F261D1">
              <w:rPr>
                <w:rFonts w:ascii="Times New Roman" w:hAnsi="Times New Roman" w:cs="Times New Roman"/>
                <w:spacing w:val="-2"/>
                <w:sz w:val="28"/>
                <w:szCs w:val="28"/>
              </w:rPr>
              <w:t>*</w:t>
            </w:r>
            <w:r w:rsidR="007D31E1" w:rsidRPr="00F261D1">
              <w:rPr>
                <w:rFonts w:ascii="Times New Roman" w:hAnsi="Times New Roman" w:cs="Times New Roman"/>
                <w:spacing w:val="-2"/>
                <w:sz w:val="28"/>
                <w:szCs w:val="28"/>
              </w:rPr>
              <w:t>.</w:t>
            </w:r>
          </w:p>
          <w:p w14:paraId="7435D9D6" w14:textId="77777777" w:rsidR="007D31E1" w:rsidRPr="00F261D1" w:rsidRDefault="00F261D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Писать сочинения различных видов с опорой на жизненный и читательский опыт, сюжетную картину (в том числе сочинения-миниатюры)</w:t>
            </w:r>
            <w:r w:rsidRPr="00F261D1">
              <w:rPr>
                <w:rFonts w:ascii="Times New Roman" w:eastAsiaTheme="minorEastAsia" w:hAnsi="Times New Roman" w:cs="Times New Roman"/>
                <w:color w:val="000000"/>
                <w:sz w:val="28"/>
                <w:szCs w:val="28"/>
                <w:lang w:eastAsia="ru-RU"/>
              </w:rPr>
              <w:t>.</w:t>
            </w:r>
            <w:r w:rsidRPr="00F261D1">
              <w:rPr>
                <w:rFonts w:ascii="Times New Roman" w:eastAsiaTheme="minorEastAsia" w:hAnsi="Times New Roman" w:cs="Times New Roman"/>
                <w:spacing w:val="-2"/>
                <w:sz w:val="28"/>
                <w:szCs w:val="28"/>
                <w:lang w:eastAsia="ru-RU"/>
              </w:rPr>
              <w:t>*</w:t>
            </w:r>
          </w:p>
        </w:tc>
      </w:tr>
      <w:tr w:rsidR="007D31E1" w:rsidRPr="004352A0" w14:paraId="18D5C989" w14:textId="77777777" w:rsidTr="007D31E1">
        <w:trPr>
          <w:trHeight w:val="60"/>
        </w:trPr>
        <w:tc>
          <w:tcPr>
            <w:tcW w:w="14601"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E316AAB"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ТЕКСТ (10 ч)</w:t>
            </w:r>
          </w:p>
        </w:tc>
      </w:tr>
      <w:tr w:rsidR="007D31E1" w:rsidRPr="004352A0" w14:paraId="79092955" w14:textId="77777777" w:rsidTr="001B2077">
        <w:trPr>
          <w:trHeight w:val="941"/>
        </w:trPr>
        <w:tc>
          <w:tcPr>
            <w:tcW w:w="2552" w:type="dxa"/>
            <w:tcBorders>
              <w:top w:val="single" w:sz="4" w:space="0" w:color="000000"/>
              <w:left w:val="single" w:sz="4" w:space="0" w:color="000000"/>
              <w:bottom w:val="single" w:sz="4" w:space="0" w:color="auto"/>
              <w:right w:val="single" w:sz="4" w:space="0" w:color="000000"/>
            </w:tcBorders>
            <w:tcMar>
              <w:top w:w="113" w:type="dxa"/>
              <w:left w:w="170" w:type="dxa"/>
              <w:bottom w:w="57" w:type="dxa"/>
              <w:right w:w="170" w:type="dxa"/>
            </w:tcMar>
          </w:tcPr>
          <w:p w14:paraId="5CA1551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Текст и его основные признаки. </w:t>
            </w:r>
          </w:p>
          <w:p w14:paraId="34499E9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Композиционная структура текста.</w:t>
            </w:r>
          </w:p>
        </w:tc>
        <w:tc>
          <w:tcPr>
            <w:tcW w:w="5528" w:type="dxa"/>
            <w:tcBorders>
              <w:top w:val="single" w:sz="4" w:space="0" w:color="000000"/>
              <w:left w:val="single" w:sz="4" w:space="0" w:color="000000"/>
              <w:bottom w:val="single" w:sz="4" w:space="0" w:color="auto"/>
              <w:right w:val="single" w:sz="4" w:space="0" w:color="000000"/>
            </w:tcBorders>
            <w:tcMar>
              <w:top w:w="113" w:type="dxa"/>
              <w:left w:w="170" w:type="dxa"/>
              <w:bottom w:w="57" w:type="dxa"/>
              <w:right w:w="170" w:type="dxa"/>
            </w:tcMar>
          </w:tcPr>
          <w:p w14:paraId="07567EF2" w14:textId="77777777" w:rsidR="007D31E1" w:rsidRPr="00701DF1" w:rsidRDefault="007D31E1" w:rsidP="007D31E1">
            <w:pPr>
              <w:pStyle w:val="body"/>
              <w:rPr>
                <w:rFonts w:ascii="Times New Roman" w:hAnsi="Times New Roman" w:cs="Times New Roman"/>
                <w:sz w:val="28"/>
                <w:szCs w:val="28"/>
              </w:rPr>
            </w:pPr>
            <w:r w:rsidRPr="004352A0">
              <w:rPr>
                <w:rFonts w:ascii="Times New Roman" w:hAnsi="Times New Roman" w:cs="Times New Roman"/>
                <w:sz w:val="28"/>
                <w:szCs w:val="28"/>
              </w:rPr>
              <w:t>Понятие о тексте. Смысловое единство текста и его коммуникативная направ</w:t>
            </w:r>
            <w:r w:rsidRPr="004352A0">
              <w:rPr>
                <w:rFonts w:ascii="Times New Roman" w:hAnsi="Times New Roman" w:cs="Times New Roman"/>
                <w:spacing w:val="-2"/>
                <w:sz w:val="28"/>
                <w:szCs w:val="28"/>
              </w:rPr>
              <w:t>ленность. Тема, главная мысль текста.</w:t>
            </w:r>
            <w:r>
              <w:rPr>
                <w:rFonts w:ascii="Times New Roman" w:hAnsi="Times New Roman" w:cs="Times New Roman"/>
                <w:spacing w:val="-2"/>
                <w:sz w:val="28"/>
                <w:szCs w:val="28"/>
              </w:rPr>
              <w:t xml:space="preserve"> </w:t>
            </w:r>
            <w:r w:rsidRPr="004352A0">
              <w:rPr>
                <w:rFonts w:ascii="Times New Roman" w:hAnsi="Times New Roman" w:cs="Times New Roman"/>
                <w:sz w:val="28"/>
                <w:szCs w:val="28"/>
              </w:rPr>
              <w:t>Микротемы текста.</w:t>
            </w:r>
            <w:r w:rsidRPr="00701DF1">
              <w:rPr>
                <w:rFonts w:ascii="Times New Roman" w:hAnsi="Times New Roman" w:cs="Times New Roman"/>
                <w:sz w:val="28"/>
                <w:szCs w:val="28"/>
              </w:rPr>
              <w:t xml:space="preserve"> Ключевые слова.</w:t>
            </w:r>
          </w:p>
          <w:p w14:paraId="1C50CD3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6521" w:type="dxa"/>
            <w:tcBorders>
              <w:top w:val="single" w:sz="4" w:space="0" w:color="000000"/>
              <w:left w:val="single" w:sz="4" w:space="0" w:color="000000"/>
              <w:bottom w:val="single" w:sz="4" w:space="0" w:color="auto"/>
              <w:right w:val="single" w:sz="4" w:space="0" w:color="000000"/>
            </w:tcBorders>
            <w:tcMar>
              <w:top w:w="113" w:type="dxa"/>
              <w:left w:w="170" w:type="dxa"/>
              <w:bottom w:w="57" w:type="dxa"/>
              <w:right w:w="170" w:type="dxa"/>
            </w:tcMar>
          </w:tcPr>
          <w:p w14:paraId="62DCFBB6" w14:textId="77777777" w:rsidR="007D31E1" w:rsidRPr="00F30EF3" w:rsidRDefault="007D31E1" w:rsidP="007D31E1">
            <w:pP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Распознавать </w:t>
            </w:r>
            <w:r w:rsidRPr="00F30EF3">
              <w:rPr>
                <w:rFonts w:ascii="Times New Roman" w:hAnsi="Times New Roman" w:cs="Times New Roman"/>
                <w:sz w:val="28"/>
                <w:szCs w:val="28"/>
              </w:rPr>
              <w:t xml:space="preserve">по смысловой опоре </w:t>
            </w:r>
            <w:r w:rsidRPr="00F30EF3">
              <w:rPr>
                <w:rFonts w:ascii="Times New Roman" w:eastAsiaTheme="minorEastAsia" w:hAnsi="Times New Roman" w:cs="Times New Roman"/>
                <w:color w:val="000000"/>
                <w:sz w:val="28"/>
                <w:szCs w:val="28"/>
                <w:lang w:eastAsia="ru-RU"/>
              </w:rPr>
              <w:t>основные признаки текста, членить текст на композиционно-смысловые части (абзацы).</w:t>
            </w:r>
          </w:p>
          <w:p w14:paraId="52B15B52" w14:textId="77777777" w:rsidR="007D31E1" w:rsidRPr="004352A0" w:rsidRDefault="007D31E1" w:rsidP="007D31E1">
            <w:pPr>
              <w:pStyle w:val="body"/>
              <w:ind w:firstLine="0"/>
              <w:rPr>
                <w:rFonts w:ascii="Times New Roman" w:hAnsi="Times New Roman" w:cs="Times New Roman"/>
                <w:sz w:val="28"/>
                <w:szCs w:val="28"/>
              </w:rPr>
            </w:pPr>
            <w:r w:rsidRPr="00F30EF3">
              <w:rPr>
                <w:rFonts w:ascii="Times New Roman" w:hAnsi="Times New Roman" w:cs="Times New Roman"/>
                <w:sz w:val="28"/>
                <w:szCs w:val="28"/>
              </w:rPr>
              <w:t>Определять тему и главную мысль текста. Выделять с направляющей помощью педагога микротемы текста, ключевые слова.</w:t>
            </w:r>
          </w:p>
        </w:tc>
      </w:tr>
      <w:tr w:rsidR="007D31E1" w:rsidRPr="004352A0" w14:paraId="2BDF9354" w14:textId="77777777" w:rsidTr="001B2077">
        <w:trPr>
          <w:trHeight w:val="492"/>
        </w:trPr>
        <w:tc>
          <w:tcPr>
            <w:tcW w:w="2552"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6F83AC3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Функционально-смысловые типы речи.</w:t>
            </w:r>
          </w:p>
          <w:p w14:paraId="2971DFF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Повествование как тип речи. Рассказ.</w:t>
            </w:r>
          </w:p>
          <w:p w14:paraId="10AAE76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Смысловой анализ текста.</w:t>
            </w:r>
          </w:p>
          <w:p w14:paraId="077CCD0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4352A0">
              <w:rPr>
                <w:rFonts w:ascii="Times New Roman" w:eastAsiaTheme="minorEastAsia" w:hAnsi="Times New Roman" w:cs="Times New Roman"/>
                <w:color w:val="000000"/>
                <w:sz w:val="28"/>
                <w:szCs w:val="28"/>
                <w:lang w:eastAsia="ru-RU"/>
              </w:rPr>
              <w:t xml:space="preserve">Информационная </w:t>
            </w:r>
            <w:r w:rsidRPr="004352A0">
              <w:rPr>
                <w:rFonts w:ascii="Times New Roman" w:eastAsiaTheme="minorEastAsia" w:hAnsi="Times New Roman" w:cs="Times New Roman"/>
                <w:color w:val="000000"/>
                <w:spacing w:val="-4"/>
                <w:sz w:val="28"/>
                <w:szCs w:val="28"/>
                <w:lang w:eastAsia="ru-RU"/>
              </w:rPr>
              <w:t>переработка текста.</w:t>
            </w:r>
          </w:p>
          <w:p w14:paraId="59D2B1F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Редактирование текста</w:t>
            </w:r>
          </w:p>
        </w:tc>
        <w:tc>
          <w:tcPr>
            <w:tcW w:w="5528"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0301B5C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Композиционная структура текста.</w:t>
            </w:r>
            <w:r w:rsidRPr="004352A0">
              <w:rPr>
                <w:rFonts w:ascii="Times New Roman" w:eastAsiaTheme="minorEastAsia" w:hAnsi="Times New Roman" w:cs="Times New Roman"/>
                <w:color w:val="000000"/>
                <w:sz w:val="28"/>
                <w:szCs w:val="28"/>
                <w:lang w:eastAsia="ru-RU"/>
              </w:rPr>
              <w:br/>
              <w:t>Абзац как средство членения текста</w:t>
            </w:r>
            <w:r w:rsidRPr="004352A0">
              <w:rPr>
                <w:rFonts w:ascii="Times New Roman" w:eastAsiaTheme="minorEastAsia" w:hAnsi="Times New Roman" w:cs="Times New Roman"/>
                <w:color w:val="000000"/>
                <w:sz w:val="28"/>
                <w:szCs w:val="28"/>
                <w:lang w:eastAsia="ru-RU"/>
              </w:rPr>
              <w:br/>
              <w:t xml:space="preserve">на композиционно-смысловые части. </w:t>
            </w:r>
          </w:p>
          <w:p w14:paraId="73A69E5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Средства связи предложений и частей текста: формы слова, однокоренные слова, синонимы, антонимы, личные местоимения, повтор слова.</w:t>
            </w:r>
          </w:p>
          <w:p w14:paraId="5A14E7F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Функционально-смысловые типы речи: описание, повествование, рассуждение; их особенности.</w:t>
            </w:r>
          </w:p>
          <w:p w14:paraId="6F13CB6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Повествование как тип речи. Рассказ.</w:t>
            </w:r>
          </w:p>
          <w:p w14:paraId="656F95C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w:t>
            </w:r>
            <w:r w:rsidRPr="004352A0">
              <w:rPr>
                <w:rFonts w:ascii="Times New Roman" w:eastAsiaTheme="minorEastAsia" w:hAnsi="Times New Roman" w:cs="Times New Roman"/>
                <w:color w:val="000000"/>
                <w:sz w:val="28"/>
                <w:szCs w:val="28"/>
                <w:lang w:eastAsia="ru-RU"/>
              </w:rPr>
              <w:br/>
              <w:t>(в рамках изученного).</w:t>
            </w:r>
          </w:p>
          <w:p w14:paraId="04D2895B" w14:textId="77777777" w:rsidR="007D31E1" w:rsidRPr="00F261D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Подробное, выборочное и сжатое изложение содержания прочитанного или прослушанного текста. </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Изложение содержание текста с изменением лица рассказчика.</w:t>
            </w:r>
            <w:r w:rsidR="00F261D1" w:rsidRPr="00F261D1">
              <w:rPr>
                <w:rFonts w:ascii="Times New Roman" w:eastAsiaTheme="minorEastAsia" w:hAnsi="Times New Roman" w:cs="Times New Roman"/>
                <w:spacing w:val="-2"/>
                <w:sz w:val="28"/>
                <w:szCs w:val="28"/>
                <w:lang w:eastAsia="ru-RU"/>
              </w:rPr>
              <w:t>*</w:t>
            </w:r>
          </w:p>
          <w:p w14:paraId="1BEC1E2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Информационная переработка текста</w:t>
            </w:r>
            <w:r>
              <w:rPr>
                <w:rFonts w:ascii="Times New Roman" w:eastAsiaTheme="minorEastAsia" w:hAnsi="Times New Roman" w:cs="Times New Roman"/>
                <w:color w:val="000000"/>
                <w:sz w:val="28"/>
                <w:szCs w:val="28"/>
                <w:lang w:eastAsia="ru-RU"/>
              </w:rPr>
              <w:t xml:space="preserve">: </w:t>
            </w:r>
            <w:r w:rsidRPr="002461F6">
              <w:rPr>
                <w:rFonts w:ascii="Times New Roman" w:eastAsiaTheme="minorEastAsia" w:hAnsi="Times New Roman" w:cs="Times New Roman"/>
                <w:color w:val="000000"/>
                <w:sz w:val="28"/>
                <w:szCs w:val="28"/>
                <w:lang w:eastAsia="ru-RU"/>
              </w:rPr>
              <w:t>простой план текста и совместно составленному сложному плану текста.</w:t>
            </w:r>
          </w:p>
          <w:p w14:paraId="4C4DC3E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Редактирование текста (в рамках </w:t>
            </w:r>
            <w:r w:rsidRPr="004352A0">
              <w:rPr>
                <w:rFonts w:ascii="Times New Roman" w:eastAsiaTheme="minorEastAsia" w:hAnsi="Times New Roman" w:cs="Times New Roman"/>
                <w:color w:val="000000"/>
                <w:sz w:val="28"/>
                <w:szCs w:val="28"/>
                <w:lang w:eastAsia="ru-RU"/>
              </w:rPr>
              <w:br/>
              <w:t>изученного)</w:t>
            </w:r>
          </w:p>
        </w:tc>
        <w:tc>
          <w:tcPr>
            <w:tcW w:w="6521"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5E61CA9D"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68A6C45F"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Анализировать и характеризовать текст </w:t>
            </w:r>
            <w:r w:rsidRPr="00F30EF3">
              <w:rPr>
                <w:rFonts w:ascii="Times New Roman" w:hAnsi="Times New Roman" w:cs="Times New Roman"/>
                <w:sz w:val="28"/>
                <w:szCs w:val="28"/>
              </w:rPr>
              <w:t xml:space="preserve">с использованием алгоритма последовательности действий </w:t>
            </w:r>
            <w:r w:rsidRPr="00F30EF3">
              <w:rPr>
                <w:rFonts w:ascii="Times New Roman" w:eastAsiaTheme="minorEastAsia" w:hAnsi="Times New Roman" w:cs="Times New Roman"/>
                <w:color w:val="000000"/>
                <w:sz w:val="28"/>
                <w:szCs w:val="28"/>
                <w:lang w:eastAsia="ru-RU"/>
              </w:rPr>
              <w:t>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14:paraId="60C85A75"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F30EF3">
              <w:rPr>
                <w:rFonts w:ascii="Times New Roman" w:eastAsiaTheme="minorEastAsia" w:hAnsi="Times New Roman" w:cs="Times New Roman"/>
                <w:color w:val="000000"/>
                <w:spacing w:val="-4"/>
                <w:sz w:val="28"/>
                <w:szCs w:val="28"/>
                <w:lang w:eastAsia="ru-RU"/>
              </w:rPr>
              <w:t xml:space="preserve">Устанавливать взаимосвязь описанных </w:t>
            </w:r>
            <w:r w:rsidRPr="00F30EF3">
              <w:rPr>
                <w:rFonts w:ascii="Times New Roman" w:eastAsiaTheme="minorEastAsia" w:hAnsi="Times New Roman" w:cs="Times New Roman"/>
                <w:color w:val="000000"/>
                <w:spacing w:val="-2"/>
                <w:sz w:val="28"/>
                <w:szCs w:val="28"/>
                <w:lang w:eastAsia="ru-RU"/>
              </w:rPr>
              <w:t>в тексте событий, явлений, процессов.</w:t>
            </w:r>
          </w:p>
          <w:p w14:paraId="01433491"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strike/>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Создавать тексты </w:t>
            </w:r>
            <w:r w:rsidRPr="00F30EF3">
              <w:rPr>
                <w:rFonts w:ascii="Times New Roman" w:hAnsi="Times New Roman" w:cs="Times New Roman"/>
                <w:sz w:val="28"/>
                <w:szCs w:val="28"/>
              </w:rPr>
              <w:t>(с использованием опорной схемы)</w:t>
            </w:r>
            <w:r w:rsidRPr="00F30EF3">
              <w:rPr>
                <w:rFonts w:ascii="Times New Roman" w:eastAsiaTheme="minorEastAsia" w:hAnsi="Times New Roman" w:cs="Times New Roman"/>
                <w:color w:val="000000"/>
                <w:sz w:val="28"/>
                <w:szCs w:val="28"/>
                <w:lang w:eastAsia="ru-RU"/>
              </w:rPr>
              <w:t xml:space="preserve">, опираясь на знание основных признаков текста, особенностей функционально-смысловых </w:t>
            </w:r>
            <w:r w:rsidRPr="00F30EF3">
              <w:rPr>
                <w:rFonts w:ascii="Times New Roman" w:eastAsiaTheme="minorEastAsia" w:hAnsi="Times New Roman" w:cs="Times New Roman"/>
                <w:color w:val="000000"/>
                <w:spacing w:val="-2"/>
                <w:sz w:val="28"/>
                <w:szCs w:val="28"/>
                <w:lang w:eastAsia="ru-RU"/>
              </w:rPr>
              <w:t xml:space="preserve">типов речи, функциональных разновидностей языка (в рамках изученного). </w:t>
            </w:r>
          </w:p>
          <w:p w14:paraId="0A444E09"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Создавать тексты функционально-смыслового типа речи (повествование) с опорой на жизненный и читательский опыт (</w:t>
            </w:r>
            <w:r w:rsidRPr="00F30EF3">
              <w:rPr>
                <w:rFonts w:ascii="Times New Roman" w:hAnsi="Times New Roman" w:cs="Times New Roman"/>
                <w:sz w:val="28"/>
                <w:szCs w:val="28"/>
              </w:rPr>
              <w:t>по вопросному плану)</w:t>
            </w:r>
            <w:r w:rsidRPr="00F30EF3">
              <w:rPr>
                <w:rFonts w:ascii="Times New Roman" w:eastAsiaTheme="minorEastAsia" w:hAnsi="Times New Roman" w:cs="Times New Roman"/>
                <w:color w:val="000000"/>
                <w:sz w:val="28"/>
                <w:szCs w:val="28"/>
                <w:lang w:eastAsia="ru-RU"/>
              </w:rPr>
              <w:t>; тексты с опорой на сюжетную картину (</w:t>
            </w:r>
            <w:r w:rsidRPr="00F30EF3">
              <w:rPr>
                <w:rFonts w:ascii="Times New Roman" w:hAnsi="Times New Roman" w:cs="Times New Roman"/>
                <w:sz w:val="28"/>
                <w:szCs w:val="28"/>
              </w:rPr>
              <w:t>по развёрнутому плану)</w:t>
            </w:r>
            <w:r w:rsidRPr="00F30EF3">
              <w:rPr>
                <w:rFonts w:ascii="Times New Roman" w:eastAsiaTheme="minorEastAsia" w:hAnsi="Times New Roman" w:cs="Times New Roman"/>
                <w:color w:val="000000"/>
                <w:sz w:val="28"/>
                <w:szCs w:val="28"/>
                <w:lang w:eastAsia="ru-RU"/>
              </w:rPr>
              <w:t>.</w:t>
            </w:r>
          </w:p>
          <w:p w14:paraId="79725AF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Восстанавливать деформированный текст;</w:t>
            </w:r>
            <w:r w:rsidRPr="004352A0">
              <w:rPr>
                <w:rFonts w:ascii="Times New Roman" w:eastAsiaTheme="minorEastAsia" w:hAnsi="Times New Roman" w:cs="Times New Roman"/>
                <w:color w:val="000000"/>
                <w:sz w:val="28"/>
                <w:szCs w:val="28"/>
                <w:lang w:eastAsia="ru-RU"/>
              </w:rPr>
              <w:t xml:space="preserve"> корректировать восстановленный текст с опорой на образец.</w:t>
            </w:r>
          </w:p>
          <w:p w14:paraId="3318240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Составлять план текста (простой) и пересказывать его содержание по плану в устной и письменной форме.</w:t>
            </w:r>
          </w:p>
          <w:p w14:paraId="402A4F65" w14:textId="77777777" w:rsidR="007D31E1" w:rsidRPr="00F261D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Представлять сообщение на заданную тему в виде презентации.</w:t>
            </w:r>
            <w:r w:rsidRPr="004352A0">
              <w:rPr>
                <w:rFonts w:ascii="Times New Roman" w:eastAsiaTheme="minorEastAsia" w:hAnsi="Times New Roman" w:cs="Times New Roman"/>
                <w:b/>
                <w:bCs/>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Создавать</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 xml:space="preserve">текст электронной презентации </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с учётом внеязыковых требований, предъявляемых к ней, и в соответствии со спецификой употребления языковых средств.</w:t>
            </w:r>
            <w:r w:rsidR="00F261D1" w:rsidRPr="00F261D1">
              <w:rPr>
                <w:rFonts w:ascii="Times New Roman" w:eastAsiaTheme="minorEastAsia" w:hAnsi="Times New Roman" w:cs="Times New Roman"/>
                <w:spacing w:val="-2"/>
                <w:sz w:val="28"/>
                <w:szCs w:val="28"/>
                <w:lang w:eastAsia="ru-RU"/>
              </w:rPr>
              <w:t>*</w:t>
            </w:r>
          </w:p>
          <w:p w14:paraId="3234BA65" w14:textId="77777777" w:rsidR="007D31E1" w:rsidRPr="004352A0" w:rsidRDefault="00F261D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 xml:space="preserve">Редактировать собственные/созданные другими обучающимися тексты </w:t>
            </w:r>
            <w:r w:rsidR="007D31E1" w:rsidRPr="00F261D1">
              <w:rPr>
                <w:rFonts w:ascii="Times New Roman" w:eastAsiaTheme="minorEastAsia" w:hAnsi="Times New Roman" w:cs="Times New Roman"/>
                <w:color w:val="000000"/>
                <w:sz w:val="28"/>
                <w:szCs w:val="28"/>
                <w:lang w:eastAsia="ru-RU"/>
              </w:rPr>
              <w:br/>
              <w:t>с целью совершенствования их содержания: оценивать достоверность фактического материала, анализировать текст с точки зрения целостности, связности, информативности.</w:t>
            </w: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iCs/>
                <w:color w:val="000000"/>
                <w:sz w:val="28"/>
                <w:szCs w:val="28"/>
                <w:lang w:eastAsia="ru-RU"/>
              </w:rPr>
              <w:br/>
            </w: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Сопоставлять</w:t>
            </w:r>
            <w:r w:rsidR="007D31E1" w:rsidRPr="00F261D1">
              <w:rPr>
                <w:rFonts w:ascii="Times New Roman" w:eastAsiaTheme="minorEastAsia" w:hAnsi="Times New Roman" w:cs="Times New Roman"/>
                <w:iCs/>
                <w:color w:val="000000"/>
                <w:sz w:val="28"/>
                <w:szCs w:val="28"/>
                <w:lang w:eastAsia="ru-RU"/>
              </w:rPr>
              <w:t xml:space="preserve"> </w:t>
            </w:r>
            <w:r w:rsidR="007D31E1" w:rsidRPr="00F261D1">
              <w:rPr>
                <w:rFonts w:ascii="Times New Roman" w:eastAsiaTheme="minorEastAsia" w:hAnsi="Times New Roman" w:cs="Times New Roman"/>
                <w:color w:val="000000"/>
                <w:sz w:val="28"/>
                <w:szCs w:val="28"/>
                <w:lang w:eastAsia="ru-RU"/>
              </w:rPr>
              <w:t>исходный и отредактированный тексты. Корректировать</w:t>
            </w:r>
            <w:r w:rsidR="007D31E1" w:rsidRPr="00F261D1">
              <w:rPr>
                <w:rFonts w:ascii="Times New Roman" w:eastAsiaTheme="minorEastAsia" w:hAnsi="Times New Roman" w:cs="Times New Roman"/>
                <w:iCs/>
                <w:color w:val="000000"/>
                <w:sz w:val="28"/>
                <w:szCs w:val="28"/>
                <w:lang w:eastAsia="ru-RU"/>
              </w:rPr>
              <w:t xml:space="preserve"> </w:t>
            </w:r>
            <w:r w:rsidR="007D31E1" w:rsidRPr="00F261D1">
              <w:rPr>
                <w:rFonts w:ascii="Times New Roman" w:eastAsiaTheme="minorEastAsia" w:hAnsi="Times New Roman" w:cs="Times New Roman"/>
                <w:iCs/>
                <w:color w:val="000000"/>
                <w:sz w:val="28"/>
                <w:szCs w:val="28"/>
                <w:lang w:eastAsia="ru-RU"/>
              </w:rPr>
              <w:br/>
            </w:r>
            <w:r w:rsidR="007D31E1" w:rsidRPr="00F261D1">
              <w:rPr>
                <w:rFonts w:ascii="Times New Roman" w:eastAsiaTheme="minorEastAsia" w:hAnsi="Times New Roman" w:cs="Times New Roman"/>
                <w:color w:val="000000"/>
                <w:sz w:val="28"/>
                <w:szCs w:val="28"/>
                <w:lang w:eastAsia="ru-RU"/>
              </w:rPr>
              <w:t>исходный текст с опорой на знание норм современного русского литературного языка (в пределах изученного)</w:t>
            </w:r>
            <w:r w:rsidRPr="00F261D1">
              <w:rPr>
                <w:rFonts w:ascii="Times New Roman" w:eastAsiaTheme="minorEastAsia" w:hAnsi="Times New Roman" w:cs="Times New Roman"/>
                <w:color w:val="000000"/>
                <w:sz w:val="28"/>
                <w:szCs w:val="28"/>
                <w:lang w:eastAsia="ru-RU"/>
              </w:rPr>
              <w:t>.</w:t>
            </w:r>
            <w:r w:rsidRPr="00F261D1">
              <w:rPr>
                <w:rFonts w:ascii="Times New Roman" w:eastAsiaTheme="minorEastAsia" w:hAnsi="Times New Roman" w:cs="Times New Roman"/>
                <w:spacing w:val="-2"/>
                <w:sz w:val="28"/>
                <w:szCs w:val="28"/>
                <w:lang w:eastAsia="ru-RU"/>
              </w:rPr>
              <w:t>*</w:t>
            </w:r>
          </w:p>
        </w:tc>
      </w:tr>
      <w:tr w:rsidR="007D31E1" w:rsidRPr="004352A0" w14:paraId="65A856A8" w14:textId="77777777" w:rsidTr="007D31E1">
        <w:trPr>
          <w:trHeight w:val="170"/>
        </w:trPr>
        <w:tc>
          <w:tcPr>
            <w:tcW w:w="14601"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B23C0CD"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ФУН</w:t>
            </w:r>
            <w:r>
              <w:rPr>
                <w:rFonts w:ascii="Times New Roman" w:eastAsiaTheme="minorEastAsia" w:hAnsi="Times New Roman" w:cs="Times New Roman"/>
                <w:color w:val="000000"/>
                <w:sz w:val="28"/>
                <w:szCs w:val="28"/>
                <w:lang w:eastAsia="ru-RU"/>
              </w:rPr>
              <w:t xml:space="preserve">КЦИОНАЛЬНЫЕ РАЗНОВИДНОСТИ </w:t>
            </w:r>
            <w:r w:rsidRPr="00F30EF3">
              <w:rPr>
                <w:rFonts w:ascii="Times New Roman" w:eastAsiaTheme="minorEastAsia" w:hAnsi="Times New Roman" w:cs="Times New Roman"/>
                <w:color w:val="000000"/>
                <w:sz w:val="28"/>
                <w:szCs w:val="28"/>
                <w:lang w:eastAsia="ru-RU"/>
              </w:rPr>
              <w:t>ЯЗЫКА (1 ч)</w:t>
            </w:r>
          </w:p>
        </w:tc>
      </w:tr>
      <w:tr w:rsidR="007D31E1" w:rsidRPr="004352A0" w14:paraId="4A4E7D69" w14:textId="77777777" w:rsidTr="001B2077">
        <w:trPr>
          <w:trHeight w:val="1734"/>
        </w:trPr>
        <w:tc>
          <w:tcPr>
            <w:tcW w:w="2552"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0611513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Функциональные разновидности языка (общее представление)</w:t>
            </w:r>
          </w:p>
        </w:tc>
        <w:tc>
          <w:tcPr>
            <w:tcW w:w="5528"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61663B58" w14:textId="77777777" w:rsidR="007D31E1" w:rsidRPr="000D6D4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AE3CD9">
              <w:rPr>
                <w:rFonts w:ascii="Times New Roman" w:eastAsiaTheme="minorEastAsia" w:hAnsi="Times New Roman" w:cs="Times New Roman"/>
                <w:color w:val="000000"/>
                <w:sz w:val="28"/>
                <w:szCs w:val="28"/>
                <w:lang w:eastAsia="ru-RU"/>
              </w:rPr>
              <w:t>Общее представление о функциональных разновидностях языка</w:t>
            </w:r>
            <w:r w:rsidRPr="000D6D41">
              <w:rPr>
                <w:rFonts w:ascii="Times New Roman" w:eastAsiaTheme="minorEastAsia" w:hAnsi="Times New Roman" w:cs="Times New Roman"/>
                <w:i/>
                <w:color w:val="000000"/>
                <w:sz w:val="28"/>
                <w:szCs w:val="28"/>
                <w:lang w:eastAsia="ru-RU"/>
              </w:rPr>
              <w:t xml:space="preserve">: </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разговорной речи, функциональных стилях</w:t>
            </w:r>
            <w:r w:rsidRPr="00F261D1">
              <w:rPr>
                <w:rFonts w:ascii="Times New Roman" w:eastAsiaTheme="minorEastAsia" w:hAnsi="Times New Roman" w:cs="Times New Roman"/>
                <w:color w:val="000000"/>
                <w:sz w:val="28"/>
                <w:szCs w:val="28"/>
                <w:lang w:eastAsia="ru-RU"/>
              </w:rPr>
              <w:br/>
              <w:t>(научном, официально-деловом, публицистическом), языке художественной литературы</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 xml:space="preserve">. </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Сферы речевого общения и их соотнесённость с функциональными разновидностями языка.</w:t>
            </w:r>
            <w:r w:rsidR="00F261D1" w:rsidRPr="00F261D1">
              <w:rPr>
                <w:rFonts w:ascii="Times New Roman" w:eastAsiaTheme="minorEastAsia" w:hAnsi="Times New Roman" w:cs="Times New Roman"/>
                <w:spacing w:val="-2"/>
                <w:sz w:val="28"/>
                <w:szCs w:val="28"/>
                <w:lang w:eastAsia="ru-RU"/>
              </w:rPr>
              <w:t>*</w:t>
            </w:r>
          </w:p>
        </w:tc>
        <w:tc>
          <w:tcPr>
            <w:tcW w:w="6521"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29FF82ED" w14:textId="77777777" w:rsidR="007D31E1" w:rsidRPr="0056543B"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Распознавать с направляющей помощью педагога тексты, принадлежащие к разным функциональным разновидностям языка: определять сферу </w:t>
            </w:r>
            <w:r w:rsidRPr="00F261D1">
              <w:rPr>
                <w:rFonts w:ascii="Times New Roman" w:eastAsiaTheme="minorEastAsia" w:hAnsi="Times New Roman" w:cs="Times New Roman"/>
                <w:color w:val="000000"/>
                <w:sz w:val="28"/>
                <w:szCs w:val="28"/>
                <w:lang w:eastAsia="ru-RU"/>
              </w:rPr>
              <w:t xml:space="preserve">использования </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и соотносить её с той или иной разновидностью языка</w:t>
            </w:r>
            <w:r w:rsidR="00F261D1" w:rsidRPr="00F261D1">
              <w:rPr>
                <w:rFonts w:ascii="Times New Roman" w:eastAsiaTheme="minorEastAsia" w:hAnsi="Times New Roman" w:cs="Times New Roman"/>
                <w:spacing w:val="-2"/>
                <w:sz w:val="28"/>
                <w:szCs w:val="28"/>
                <w:lang w:eastAsia="ru-RU"/>
              </w:rPr>
              <w:t>*.</w:t>
            </w:r>
          </w:p>
        </w:tc>
      </w:tr>
      <w:tr w:rsidR="007D31E1" w:rsidRPr="004352A0" w14:paraId="42679B04" w14:textId="77777777" w:rsidTr="007D31E1">
        <w:trPr>
          <w:trHeight w:val="60"/>
        </w:trPr>
        <w:tc>
          <w:tcPr>
            <w:tcW w:w="14601"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02E11A4"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СИСТЕМА </w:t>
            </w:r>
            <w:r w:rsidRPr="00F30EF3">
              <w:rPr>
                <w:rFonts w:ascii="Times New Roman" w:eastAsiaTheme="minorEastAsia" w:hAnsi="Times New Roman" w:cs="Times New Roman"/>
                <w:color w:val="000000"/>
                <w:sz w:val="28"/>
                <w:szCs w:val="28"/>
                <w:lang w:eastAsia="ru-RU"/>
              </w:rPr>
              <w:t>ЯЗЫКА (42 ч)</w:t>
            </w:r>
          </w:p>
        </w:tc>
      </w:tr>
      <w:tr w:rsidR="007D31E1" w:rsidRPr="004352A0" w14:paraId="17189E44" w14:textId="77777777" w:rsidTr="001B2077">
        <w:trPr>
          <w:trHeight w:val="3468"/>
        </w:trPr>
        <w:tc>
          <w:tcPr>
            <w:tcW w:w="2552" w:type="dxa"/>
            <w:tcBorders>
              <w:top w:val="single" w:sz="4" w:space="0" w:color="auto"/>
              <w:left w:val="single" w:sz="4" w:space="0" w:color="auto"/>
              <w:bottom w:val="single" w:sz="4" w:space="0" w:color="auto"/>
              <w:right w:val="single" w:sz="4" w:space="0" w:color="auto"/>
            </w:tcBorders>
            <w:tcMar>
              <w:top w:w="113" w:type="dxa"/>
              <w:left w:w="170" w:type="dxa"/>
              <w:bottom w:w="113" w:type="dxa"/>
              <w:right w:w="170" w:type="dxa"/>
            </w:tcMar>
          </w:tcPr>
          <w:p w14:paraId="1BB2CB8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Фонетика.</w:t>
            </w:r>
            <w:r w:rsidRPr="004352A0">
              <w:rPr>
                <w:rFonts w:ascii="Times New Roman" w:eastAsiaTheme="minorEastAsia" w:hAnsi="Times New Roman" w:cs="Times New Roman"/>
                <w:color w:val="000000"/>
                <w:sz w:val="28"/>
                <w:szCs w:val="28"/>
                <w:lang w:eastAsia="ru-RU"/>
              </w:rPr>
              <w:br/>
              <w:t>Графика.</w:t>
            </w:r>
          </w:p>
          <w:p w14:paraId="3536190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Орфоэпия </w:t>
            </w:r>
          </w:p>
          <w:p w14:paraId="776A594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(8 ч)</w:t>
            </w:r>
          </w:p>
        </w:tc>
        <w:tc>
          <w:tcPr>
            <w:tcW w:w="5528" w:type="dxa"/>
            <w:tcBorders>
              <w:top w:val="single" w:sz="4" w:space="0" w:color="auto"/>
              <w:left w:val="single" w:sz="4" w:space="0" w:color="auto"/>
              <w:bottom w:val="single" w:sz="4" w:space="0" w:color="auto"/>
              <w:right w:val="single" w:sz="4" w:space="0" w:color="auto"/>
            </w:tcBorders>
            <w:tcMar>
              <w:top w:w="113" w:type="dxa"/>
              <w:left w:w="170" w:type="dxa"/>
              <w:bottom w:w="113" w:type="dxa"/>
              <w:right w:w="170" w:type="dxa"/>
            </w:tcMar>
          </w:tcPr>
          <w:p w14:paraId="45F1280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Фонетика и графика как разделы лингвистики.</w:t>
            </w:r>
          </w:p>
          <w:p w14:paraId="4F989564" w14:textId="77777777" w:rsidR="007D31E1" w:rsidRPr="00F261D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Звук как единица языка. </w:t>
            </w:r>
            <w:r w:rsidR="00F261D1" w:rsidRPr="00F261D1">
              <w:rPr>
                <w:rFonts w:ascii="Times New Roman" w:eastAsiaTheme="minorEastAsia" w:hAnsi="Times New Roman" w:cs="Times New Roman"/>
                <w:spacing w:val="-2"/>
                <w:sz w:val="28"/>
                <w:szCs w:val="28"/>
                <w:lang w:eastAsia="ru-RU"/>
              </w:rPr>
              <w:t>*</w:t>
            </w:r>
            <w:r w:rsidRPr="00F261D1">
              <w:rPr>
                <w:rFonts w:ascii="Times New Roman" w:eastAsiaTheme="minorEastAsia" w:hAnsi="Times New Roman" w:cs="Times New Roman"/>
                <w:color w:val="000000"/>
                <w:sz w:val="28"/>
                <w:szCs w:val="28"/>
                <w:lang w:eastAsia="ru-RU"/>
              </w:rPr>
              <w:t>Смыслоразличительная роль звука.</w:t>
            </w:r>
            <w:r w:rsidR="00F261D1" w:rsidRPr="00F261D1">
              <w:rPr>
                <w:rFonts w:ascii="Times New Roman" w:eastAsiaTheme="minorEastAsia" w:hAnsi="Times New Roman" w:cs="Times New Roman"/>
                <w:spacing w:val="-2"/>
                <w:sz w:val="28"/>
                <w:szCs w:val="28"/>
                <w:lang w:eastAsia="ru-RU"/>
              </w:rPr>
              <w:t>*</w:t>
            </w:r>
          </w:p>
          <w:p w14:paraId="2BA7EDC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Система гласных звуков.</w:t>
            </w:r>
          </w:p>
          <w:p w14:paraId="645AAE7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Система согласных звуков. </w:t>
            </w:r>
          </w:p>
          <w:p w14:paraId="05E3A84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Изменение звуков в речевом потоке. Элементы фонетической транскрипции.</w:t>
            </w:r>
          </w:p>
          <w:p w14:paraId="09BC7E1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Слог. Ударение. Свойства русского ударения.</w:t>
            </w:r>
          </w:p>
          <w:p w14:paraId="1F3E3CA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Соотношение звуков и букв.</w:t>
            </w:r>
          </w:p>
          <w:p w14:paraId="31AAB082"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Фонетический разбор слов.</w:t>
            </w:r>
          </w:p>
          <w:p w14:paraId="7C424822" w14:textId="77777777" w:rsidR="007D31E1" w:rsidRPr="00F30EF3"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Мягкий знак для обозначения мягкости согласных.</w:t>
            </w:r>
          </w:p>
          <w:p w14:paraId="15D6498C" w14:textId="77777777" w:rsidR="007D31E1" w:rsidRPr="000D6D41"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Звуковое значение букв е, ё, ю, я.</w:t>
            </w:r>
          </w:p>
          <w:p w14:paraId="58D049D0" w14:textId="77777777" w:rsidR="007D31E1" w:rsidRPr="00F261D1" w:rsidRDefault="00F261D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Основные в</w:t>
            </w:r>
            <w:r w:rsidR="0016230A">
              <w:rPr>
                <w:rFonts w:ascii="Times New Roman" w:eastAsiaTheme="minorEastAsia" w:hAnsi="Times New Roman" w:cs="Times New Roman"/>
                <w:color w:val="000000"/>
                <w:sz w:val="28"/>
                <w:szCs w:val="28"/>
                <w:lang w:eastAsia="ru-RU"/>
              </w:rPr>
              <w:t>ыразительные средства</w:t>
            </w:r>
            <w:r w:rsidR="0016230A">
              <w:rPr>
                <w:rFonts w:ascii="Times New Roman" w:eastAsiaTheme="minorEastAsia" w:hAnsi="Times New Roman" w:cs="Times New Roman"/>
                <w:color w:val="000000"/>
                <w:sz w:val="28"/>
                <w:szCs w:val="28"/>
                <w:lang w:eastAsia="ru-RU"/>
              </w:rPr>
              <w:br/>
              <w:t>фонетики.</w:t>
            </w:r>
            <w:r w:rsidRPr="00F261D1">
              <w:rPr>
                <w:rFonts w:ascii="Times New Roman" w:eastAsiaTheme="minorEastAsia" w:hAnsi="Times New Roman" w:cs="Times New Roman"/>
                <w:spacing w:val="-2"/>
                <w:sz w:val="28"/>
                <w:szCs w:val="28"/>
                <w:lang w:eastAsia="ru-RU"/>
              </w:rPr>
              <w:t>*</w:t>
            </w:r>
          </w:p>
          <w:p w14:paraId="49AC951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Прописные и строчные буквы. </w:t>
            </w:r>
          </w:p>
          <w:p w14:paraId="7CE17098" w14:textId="77777777" w:rsidR="007D31E1" w:rsidRPr="00F261D1" w:rsidRDefault="00F261D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Орфоэпия как раздел лингвистики.</w:t>
            </w:r>
            <w:r w:rsidRPr="00F261D1">
              <w:rPr>
                <w:rFonts w:ascii="Times New Roman" w:eastAsiaTheme="minorEastAsia" w:hAnsi="Times New Roman" w:cs="Times New Roman"/>
                <w:spacing w:val="-2"/>
                <w:sz w:val="28"/>
                <w:szCs w:val="28"/>
                <w:lang w:eastAsia="ru-RU"/>
              </w:rPr>
              <w:t>*</w:t>
            </w:r>
          </w:p>
          <w:p w14:paraId="6FA9691B" w14:textId="77777777" w:rsidR="007D31E1" w:rsidRPr="00F261D1" w:rsidRDefault="00F261D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Основные орфоэпические нормы.</w:t>
            </w:r>
            <w:r w:rsidRPr="00F261D1">
              <w:rPr>
                <w:rFonts w:ascii="Times New Roman" w:eastAsiaTheme="minorEastAsia" w:hAnsi="Times New Roman" w:cs="Times New Roman"/>
                <w:spacing w:val="-2"/>
                <w:sz w:val="28"/>
                <w:szCs w:val="28"/>
                <w:lang w:eastAsia="ru-RU"/>
              </w:rPr>
              <w:t>*</w:t>
            </w:r>
          </w:p>
          <w:p w14:paraId="5132349B" w14:textId="77777777" w:rsidR="007D31E1" w:rsidRPr="000D6D41" w:rsidRDefault="00F261D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Интонация, её функции.</w:t>
            </w: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br/>
            </w: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Основные элементы интонации</w:t>
            </w:r>
            <w:r w:rsidRPr="00F261D1">
              <w:rPr>
                <w:rFonts w:ascii="Times New Roman" w:eastAsiaTheme="minorEastAsia" w:hAnsi="Times New Roman" w:cs="Times New Roman"/>
                <w:color w:val="000000"/>
                <w:sz w:val="28"/>
                <w:szCs w:val="28"/>
                <w:lang w:eastAsia="ru-RU"/>
              </w:rPr>
              <w:t>.</w:t>
            </w:r>
            <w:r w:rsidRPr="00F261D1">
              <w:rPr>
                <w:rFonts w:ascii="Times New Roman" w:eastAsiaTheme="minorEastAsia" w:hAnsi="Times New Roman" w:cs="Times New Roman"/>
                <w:spacing w:val="-2"/>
                <w:sz w:val="28"/>
                <w:szCs w:val="28"/>
                <w:lang w:eastAsia="ru-RU"/>
              </w:rPr>
              <w:t>*</w:t>
            </w:r>
          </w:p>
        </w:tc>
        <w:tc>
          <w:tcPr>
            <w:tcW w:w="6521" w:type="dxa"/>
            <w:tcBorders>
              <w:top w:val="single" w:sz="4" w:space="0" w:color="auto"/>
              <w:left w:val="single" w:sz="4" w:space="0" w:color="auto"/>
              <w:bottom w:val="single" w:sz="4" w:space="0" w:color="auto"/>
              <w:right w:val="single" w:sz="4" w:space="0" w:color="auto"/>
            </w:tcBorders>
            <w:tcMar>
              <w:top w:w="113" w:type="dxa"/>
              <w:left w:w="170" w:type="dxa"/>
              <w:bottom w:w="113" w:type="dxa"/>
              <w:right w:w="170" w:type="dxa"/>
            </w:tcMar>
          </w:tcPr>
          <w:p w14:paraId="0E190BA2" w14:textId="77777777" w:rsidR="007D31E1" w:rsidRPr="00F261D1" w:rsidRDefault="00F261D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261D1">
              <w:rPr>
                <w:rFonts w:ascii="Times New Roman" w:eastAsiaTheme="minorEastAsia" w:hAnsi="Times New Roman" w:cs="Times New Roman"/>
                <w:spacing w:val="-2"/>
                <w:sz w:val="28"/>
                <w:szCs w:val="28"/>
                <w:lang w:eastAsia="ru-RU"/>
              </w:rPr>
              <w:t>*</w:t>
            </w:r>
            <w:r w:rsidR="007D31E1" w:rsidRPr="00F261D1">
              <w:rPr>
                <w:rFonts w:ascii="Times New Roman" w:eastAsiaTheme="minorEastAsia" w:hAnsi="Times New Roman" w:cs="Times New Roman"/>
                <w:color w:val="000000"/>
                <w:sz w:val="28"/>
                <w:szCs w:val="28"/>
                <w:lang w:eastAsia="ru-RU"/>
              </w:rPr>
              <w:t>Понимать смыслоразличительную функцию звука речи в слове; приводить примеры.</w:t>
            </w:r>
            <w:r w:rsidRPr="00F261D1">
              <w:rPr>
                <w:rFonts w:ascii="Times New Roman" w:eastAsiaTheme="minorEastAsia" w:hAnsi="Times New Roman" w:cs="Times New Roman"/>
                <w:spacing w:val="-2"/>
                <w:sz w:val="28"/>
                <w:szCs w:val="28"/>
                <w:lang w:eastAsia="ru-RU"/>
              </w:rPr>
              <w:t>*</w:t>
            </w:r>
          </w:p>
          <w:p w14:paraId="71DFF9D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звуки речи по заданным характеристикам; определять звуковой состав слова.</w:t>
            </w:r>
          </w:p>
          <w:p w14:paraId="3880FC4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Классифицировать звуки по заданным признакам</w:t>
            </w:r>
            <w:r>
              <w:rPr>
                <w:rFonts w:ascii="Times New Roman" w:eastAsiaTheme="minorEastAsia" w:hAnsi="Times New Roman" w:cs="Times New Roman"/>
                <w:color w:val="000000"/>
                <w:sz w:val="28"/>
                <w:szCs w:val="28"/>
                <w:lang w:eastAsia="ru-RU"/>
              </w:rPr>
              <w:t xml:space="preserve">   </w:t>
            </w:r>
            <w:r w:rsidRPr="0034795B">
              <w:rPr>
                <w:rFonts w:ascii="Times New Roman" w:hAnsi="Times New Roman" w:cs="Times New Roman"/>
                <w:sz w:val="28"/>
                <w:szCs w:val="28"/>
                <w:highlight w:val="green"/>
              </w:rPr>
              <w:t xml:space="preserve"> </w:t>
            </w:r>
            <w:r w:rsidRPr="00F30EF3">
              <w:rPr>
                <w:rFonts w:ascii="Times New Roman" w:hAnsi="Times New Roman" w:cs="Times New Roman"/>
                <w:sz w:val="28"/>
                <w:szCs w:val="28"/>
              </w:rPr>
              <w:t>(с использованием визуальной опоры)</w:t>
            </w:r>
            <w:r w:rsidRPr="00F30EF3">
              <w:rPr>
                <w:rFonts w:ascii="Times New Roman" w:eastAsiaTheme="minorEastAsia" w:hAnsi="Times New Roman" w:cs="Times New Roman"/>
                <w:color w:val="000000"/>
                <w:sz w:val="28"/>
                <w:szCs w:val="28"/>
                <w:lang w:eastAsia="ru-RU"/>
              </w:rPr>
              <w:t>.</w:t>
            </w:r>
          </w:p>
          <w:p w14:paraId="475B392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Различать ударные и безударные гласные, звонкие и глухие, твёрдые и мягкие согласные.</w:t>
            </w:r>
          </w:p>
          <w:p w14:paraId="11ABCB8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Сравнивать звуковой и буквенный составы слова.</w:t>
            </w:r>
          </w:p>
          <w:p w14:paraId="06ABF5C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Членить слова на слоги и правильно переносить слова со строки на строку.</w:t>
            </w:r>
          </w:p>
          <w:p w14:paraId="0DFF9C5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Определять место ударного слога, наблюдать за перемещением ударения при изменении формы слова.</w:t>
            </w:r>
          </w:p>
          <w:p w14:paraId="221CB9E7" w14:textId="77777777" w:rsidR="007D31E1" w:rsidRPr="00F30EF3" w:rsidRDefault="007D31E1" w:rsidP="007D31E1">
            <w:pPr>
              <w:widowControl w:val="0"/>
              <w:autoSpaceDE w:val="0"/>
              <w:autoSpaceDN w:val="0"/>
              <w:adjustRightInd w:val="0"/>
              <w:spacing w:after="0" w:line="200" w:lineRule="atLeast"/>
              <w:jc w:val="both"/>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Наблюдать за использованием выразительных средств фонетики в поэтических произведениях. Проводить фонетический разбор слов.</w:t>
            </w:r>
          </w:p>
          <w:p w14:paraId="43148AAA" w14:textId="77777777" w:rsidR="007D31E1" w:rsidRPr="004352A0" w:rsidRDefault="007D31E1" w:rsidP="007D31E1">
            <w:pPr>
              <w:widowControl w:val="0"/>
              <w:autoSpaceDE w:val="0"/>
              <w:autoSpaceDN w:val="0"/>
              <w:adjustRightInd w:val="0"/>
              <w:spacing w:after="0" w:line="200" w:lineRule="atLeast"/>
              <w:jc w:val="both"/>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pacing w:val="-1"/>
                <w:sz w:val="28"/>
                <w:szCs w:val="28"/>
                <w:lang w:eastAsia="ru-RU"/>
              </w:rPr>
              <w:t>Употреблять слова и их формы в соответствии</w:t>
            </w:r>
            <w:r w:rsidRPr="004352A0">
              <w:rPr>
                <w:rFonts w:ascii="Times New Roman" w:eastAsiaTheme="minorEastAsia" w:hAnsi="Times New Roman" w:cs="Times New Roman"/>
                <w:color w:val="000000"/>
                <w:spacing w:val="-1"/>
                <w:sz w:val="28"/>
                <w:szCs w:val="28"/>
                <w:lang w:eastAsia="ru-RU"/>
              </w:rPr>
              <w:t xml:space="preserve"> с основными нормами литера</w:t>
            </w:r>
            <w:r w:rsidRPr="004352A0">
              <w:rPr>
                <w:rFonts w:ascii="Times New Roman" w:eastAsiaTheme="minorEastAsia" w:hAnsi="Times New Roman" w:cs="Times New Roman"/>
                <w:color w:val="000000"/>
                <w:sz w:val="28"/>
                <w:szCs w:val="28"/>
                <w:lang w:eastAsia="ru-RU"/>
              </w:rPr>
              <w:t>турного произношения: нормами про</w:t>
            </w:r>
            <w:r w:rsidRPr="004352A0">
              <w:rPr>
                <w:rFonts w:ascii="Times New Roman" w:eastAsiaTheme="minorEastAsia" w:hAnsi="Times New Roman" w:cs="Times New Roman"/>
                <w:color w:val="000000"/>
                <w:spacing w:val="-1"/>
                <w:sz w:val="28"/>
                <w:szCs w:val="28"/>
                <w:lang w:eastAsia="ru-RU"/>
              </w:rPr>
              <w:t xml:space="preserve">изношения безударных гласных звуков; мягкого или твёрдого согласного перед </w:t>
            </w:r>
            <w:r w:rsidRPr="004352A0">
              <w:rPr>
                <w:rFonts w:ascii="Times New Roman" w:eastAsiaTheme="minorEastAsia" w:hAnsi="Times New Roman" w:cs="Times New Roman"/>
                <w:color w:val="000000"/>
                <w:sz w:val="28"/>
                <w:szCs w:val="28"/>
                <w:lang w:eastAsia="ru-RU"/>
              </w:rPr>
              <w:t>[э] в иноязычных словах; сочетания согласных (</w:t>
            </w:r>
            <w:r w:rsidRPr="004352A0">
              <w:rPr>
                <w:rFonts w:ascii="Times New Roman" w:eastAsiaTheme="minorEastAsia" w:hAnsi="Times New Roman" w:cs="Times New Roman"/>
                <w:b/>
                <w:bCs/>
                <w:i/>
                <w:iCs/>
                <w:color w:val="000000"/>
                <w:sz w:val="28"/>
                <w:szCs w:val="28"/>
                <w:lang w:eastAsia="ru-RU"/>
              </w:rPr>
              <w:t>чн</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чт</w:t>
            </w:r>
            <w:r w:rsidRPr="004352A0">
              <w:rPr>
                <w:rFonts w:ascii="Times New Roman" w:eastAsiaTheme="minorEastAsia" w:hAnsi="Times New Roman" w:cs="Times New Roman"/>
                <w:color w:val="000000"/>
                <w:sz w:val="28"/>
                <w:szCs w:val="28"/>
                <w:lang w:eastAsia="ru-RU"/>
              </w:rPr>
              <w:t xml:space="preserve"> и др.); грамматических форм (прилагательных на </w:t>
            </w:r>
            <w:r w:rsidRPr="004352A0">
              <w:rPr>
                <w:rFonts w:ascii="Times New Roman" w:eastAsiaTheme="minorEastAsia" w:hAnsi="Times New Roman" w:cs="Times New Roman"/>
                <w:b/>
                <w:bCs/>
                <w:i/>
                <w:iCs/>
                <w:color w:val="000000"/>
                <w:sz w:val="28"/>
                <w:szCs w:val="28"/>
                <w:lang w:eastAsia="ru-RU"/>
              </w:rPr>
              <w:t>-его</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ого</w:t>
            </w:r>
            <w:r w:rsidRPr="004352A0">
              <w:rPr>
                <w:rFonts w:ascii="Times New Roman" w:eastAsiaTheme="minorEastAsia" w:hAnsi="Times New Roman" w:cs="Times New Roman"/>
                <w:color w:val="000000"/>
                <w:sz w:val="28"/>
                <w:szCs w:val="28"/>
                <w:lang w:eastAsia="ru-RU"/>
              </w:rPr>
              <w:t xml:space="preserve">, возвратных глаголов с </w:t>
            </w:r>
            <w:r w:rsidRPr="004352A0">
              <w:rPr>
                <w:rFonts w:ascii="Times New Roman" w:eastAsiaTheme="minorEastAsia" w:hAnsi="Times New Roman" w:cs="Times New Roman"/>
                <w:b/>
                <w:bCs/>
                <w:i/>
                <w:iCs/>
                <w:color w:val="000000"/>
                <w:sz w:val="28"/>
                <w:szCs w:val="28"/>
                <w:lang w:eastAsia="ru-RU"/>
              </w:rPr>
              <w:t>-ся</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-сь</w:t>
            </w:r>
            <w:r w:rsidRPr="004352A0">
              <w:rPr>
                <w:rFonts w:ascii="Times New Roman" w:eastAsiaTheme="minorEastAsia" w:hAnsi="Times New Roman" w:cs="Times New Roman"/>
                <w:color w:val="000000"/>
                <w:sz w:val="28"/>
                <w:szCs w:val="28"/>
                <w:lang w:eastAsia="ru-RU"/>
              </w:rPr>
              <w:t xml:space="preserve"> и др.); употреблять в речи слова и их формы в соответствии с нормами ударения (на отдельных примерах).</w:t>
            </w:r>
          </w:p>
          <w:p w14:paraId="06187AFF" w14:textId="77777777" w:rsidR="007D31E1" w:rsidRPr="004352A0" w:rsidRDefault="007D31E1" w:rsidP="007D31E1">
            <w:pPr>
              <w:widowControl w:val="0"/>
              <w:autoSpaceDE w:val="0"/>
              <w:autoSpaceDN w:val="0"/>
              <w:adjustRightInd w:val="0"/>
              <w:spacing w:after="0" w:line="200" w:lineRule="atLeast"/>
              <w:jc w:val="both"/>
              <w:textAlignment w:val="center"/>
              <w:rPr>
                <w:rFonts w:ascii="Times New Roman" w:eastAsiaTheme="minorEastAsia" w:hAnsi="Times New Roman" w:cs="Times New Roman"/>
                <w:color w:val="000000"/>
                <w:spacing w:val="-7"/>
                <w:sz w:val="28"/>
                <w:szCs w:val="28"/>
                <w:lang w:eastAsia="ru-RU"/>
              </w:rPr>
            </w:pPr>
            <w:r w:rsidRPr="004352A0">
              <w:rPr>
                <w:rFonts w:ascii="Times New Roman" w:eastAsiaTheme="minorEastAsia" w:hAnsi="Times New Roman" w:cs="Times New Roman"/>
                <w:color w:val="000000"/>
                <w:sz w:val="28"/>
                <w:szCs w:val="28"/>
                <w:lang w:eastAsia="ru-RU"/>
              </w:rPr>
              <w:t xml:space="preserve">Находить необходимую информацию в </w:t>
            </w:r>
            <w:r w:rsidRPr="004352A0">
              <w:rPr>
                <w:rFonts w:ascii="Times New Roman" w:eastAsiaTheme="minorEastAsia" w:hAnsi="Times New Roman" w:cs="Times New Roman"/>
                <w:color w:val="000000"/>
                <w:spacing w:val="-7"/>
                <w:sz w:val="28"/>
                <w:szCs w:val="28"/>
                <w:lang w:eastAsia="ru-RU"/>
              </w:rPr>
              <w:t>орфоэпическом словаре и использовать её.</w:t>
            </w:r>
          </w:p>
          <w:p w14:paraId="743336F1" w14:textId="77777777" w:rsidR="007D31E1" w:rsidRPr="0051790F" w:rsidRDefault="00F261D1" w:rsidP="007D31E1">
            <w:pPr>
              <w:widowControl w:val="0"/>
              <w:autoSpaceDE w:val="0"/>
              <w:autoSpaceDN w:val="0"/>
              <w:adjustRightInd w:val="0"/>
              <w:spacing w:after="0" w:line="200" w:lineRule="atLeast"/>
              <w:jc w:val="both"/>
              <w:textAlignment w:val="center"/>
              <w:rPr>
                <w:rFonts w:ascii="Times New Roman" w:eastAsiaTheme="minorEastAsia" w:hAnsi="Times New Roman" w:cs="Times New Roman"/>
                <w:color w:val="000000"/>
                <w:spacing w:val="-4"/>
                <w:sz w:val="28"/>
                <w:szCs w:val="28"/>
                <w:lang w:eastAsia="ru-RU"/>
              </w:rPr>
            </w:pP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pacing w:val="-5"/>
                <w:sz w:val="28"/>
                <w:szCs w:val="28"/>
                <w:lang w:eastAsia="ru-RU"/>
              </w:rPr>
              <w:t xml:space="preserve">Правильно интонировать разные по цели </w:t>
            </w:r>
            <w:r w:rsidR="007D31E1" w:rsidRPr="0051790F">
              <w:rPr>
                <w:rFonts w:ascii="Times New Roman" w:eastAsiaTheme="minorEastAsia" w:hAnsi="Times New Roman" w:cs="Times New Roman"/>
                <w:color w:val="000000"/>
                <w:spacing w:val="-4"/>
                <w:sz w:val="28"/>
                <w:szCs w:val="28"/>
                <w:lang w:eastAsia="ru-RU"/>
              </w:rPr>
              <w:t>и эмоциональной окраске высказывания.</w:t>
            </w:r>
            <w:r w:rsidRPr="0051790F">
              <w:rPr>
                <w:rFonts w:ascii="Times New Roman" w:eastAsiaTheme="minorEastAsia" w:hAnsi="Times New Roman" w:cs="Times New Roman"/>
                <w:spacing w:val="-2"/>
                <w:sz w:val="28"/>
                <w:szCs w:val="28"/>
                <w:lang w:eastAsia="ru-RU"/>
              </w:rPr>
              <w:t>*</w:t>
            </w:r>
          </w:p>
          <w:p w14:paraId="6BCF9F21" w14:textId="77777777" w:rsidR="007D31E1" w:rsidRPr="004352A0" w:rsidRDefault="00F261D1" w:rsidP="007D31E1">
            <w:pPr>
              <w:widowControl w:val="0"/>
              <w:autoSpaceDE w:val="0"/>
              <w:autoSpaceDN w:val="0"/>
              <w:adjustRightInd w:val="0"/>
              <w:spacing w:after="0" w:line="200" w:lineRule="atLeast"/>
              <w:jc w:val="both"/>
              <w:textAlignment w:val="center"/>
              <w:rPr>
                <w:rFonts w:ascii="Times New Roman" w:eastAsiaTheme="minorEastAsia" w:hAnsi="Times New Roman" w:cs="Times New Roman"/>
                <w:color w:val="000000"/>
                <w:sz w:val="28"/>
                <w:szCs w:val="28"/>
                <w:lang w:eastAsia="ru-RU"/>
              </w:rPr>
            </w:pP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t>Оценивать собственную и чужую речь с точки зрения соблюдения орфоэпических норм, норм ударения, интонационных норм.</w:t>
            </w:r>
            <w:r w:rsidRPr="0051790F">
              <w:rPr>
                <w:rFonts w:ascii="Times New Roman" w:eastAsiaTheme="minorEastAsia" w:hAnsi="Times New Roman" w:cs="Times New Roman"/>
                <w:spacing w:val="-2"/>
                <w:sz w:val="28"/>
                <w:szCs w:val="28"/>
                <w:lang w:eastAsia="ru-RU"/>
              </w:rPr>
              <w:t>*</w:t>
            </w:r>
          </w:p>
        </w:tc>
      </w:tr>
      <w:tr w:rsidR="007D31E1" w:rsidRPr="004352A0" w14:paraId="2E568788" w14:textId="77777777" w:rsidTr="001B2077">
        <w:trPr>
          <w:trHeight w:val="2341"/>
        </w:trPr>
        <w:tc>
          <w:tcPr>
            <w:tcW w:w="2552" w:type="dxa"/>
            <w:tcBorders>
              <w:top w:val="single" w:sz="4" w:space="0" w:color="auto"/>
              <w:left w:val="single" w:sz="4" w:space="0" w:color="000000"/>
              <w:bottom w:val="single" w:sz="4" w:space="0" w:color="auto"/>
              <w:right w:val="single" w:sz="4" w:space="0" w:color="000000"/>
            </w:tcBorders>
            <w:tcMar>
              <w:top w:w="113" w:type="dxa"/>
              <w:left w:w="170" w:type="dxa"/>
              <w:bottom w:w="136" w:type="dxa"/>
              <w:right w:w="170" w:type="dxa"/>
            </w:tcMar>
          </w:tcPr>
          <w:p w14:paraId="267C522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Орфография </w:t>
            </w:r>
          </w:p>
          <w:p w14:paraId="0A674AA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(6 ч)</w:t>
            </w:r>
          </w:p>
        </w:tc>
        <w:tc>
          <w:tcPr>
            <w:tcW w:w="5528"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37A8996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Орфография как система правил правописания слов и форм слов.</w:t>
            </w:r>
          </w:p>
          <w:p w14:paraId="5A11D3FE" w14:textId="77777777" w:rsidR="007D31E1" w:rsidRPr="0051790F" w:rsidRDefault="0051790F"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t>Понятие «орфограмма». Буквенные и небуквенные орфограммы.</w:t>
            </w:r>
            <w:r w:rsidRPr="0051790F">
              <w:rPr>
                <w:rFonts w:ascii="Times New Roman" w:eastAsiaTheme="minorEastAsia" w:hAnsi="Times New Roman" w:cs="Times New Roman"/>
                <w:spacing w:val="-2"/>
                <w:sz w:val="28"/>
                <w:szCs w:val="28"/>
                <w:lang w:eastAsia="ru-RU"/>
              </w:rPr>
              <w:t>*</w:t>
            </w:r>
          </w:p>
          <w:p w14:paraId="78FE8D5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разделительных </w:t>
            </w:r>
            <w:r w:rsidRPr="004352A0">
              <w:rPr>
                <w:rFonts w:ascii="Times New Roman" w:eastAsiaTheme="minorEastAsia" w:hAnsi="Times New Roman" w:cs="Times New Roman"/>
                <w:b/>
                <w:bCs/>
                <w:i/>
                <w:iCs/>
                <w:color w:val="000000"/>
                <w:sz w:val="28"/>
                <w:szCs w:val="28"/>
                <w:lang w:eastAsia="ru-RU"/>
              </w:rPr>
              <w:t>ъ</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ь</w:t>
            </w:r>
            <w:r>
              <w:rPr>
                <w:rFonts w:ascii="Times New Roman" w:eastAsiaTheme="minorEastAsia" w:hAnsi="Times New Roman" w:cs="Times New Roman"/>
                <w:b/>
                <w:bCs/>
                <w:i/>
                <w:iCs/>
                <w:color w:val="000000"/>
                <w:sz w:val="28"/>
                <w:szCs w:val="28"/>
                <w:lang w:eastAsia="ru-RU"/>
              </w:rPr>
              <w:t>.</w:t>
            </w:r>
          </w:p>
        </w:tc>
        <w:tc>
          <w:tcPr>
            <w:tcW w:w="6521"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58821DAC" w14:textId="77777777" w:rsidR="007D31E1" w:rsidRPr="0051790F" w:rsidRDefault="0051790F"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t>Оперировать понятием «орфограмма» и различать буквенные и небуквенные орфограммы при проведении орфографического анализа слова.</w:t>
            </w: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t xml:space="preserve"> </w:t>
            </w:r>
          </w:p>
          <w:p w14:paraId="12B9371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изученные орфограммы.</w:t>
            </w:r>
          </w:p>
          <w:p w14:paraId="66840F0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Применять знания по орфографии в практике правописания (в том числе применять знания о правописании разделительных </w:t>
            </w:r>
            <w:r w:rsidRPr="004352A0">
              <w:rPr>
                <w:rFonts w:ascii="Times New Roman" w:eastAsiaTheme="minorEastAsia" w:hAnsi="Times New Roman" w:cs="Times New Roman"/>
                <w:b/>
                <w:bCs/>
                <w:i/>
                <w:iCs/>
                <w:color w:val="000000"/>
                <w:sz w:val="28"/>
                <w:szCs w:val="28"/>
                <w:lang w:eastAsia="ru-RU"/>
              </w:rPr>
              <w:t>ъ</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w:t>
            </w:r>
          </w:p>
          <w:p w14:paraId="734161E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Находить и использовать необходимую информацию</w:t>
            </w:r>
            <w:r>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w:t>
            </w:r>
          </w:p>
        </w:tc>
      </w:tr>
      <w:tr w:rsidR="007D31E1" w:rsidRPr="004352A0" w14:paraId="6057D4EE" w14:textId="77777777" w:rsidTr="001B2077">
        <w:trPr>
          <w:trHeight w:val="7083"/>
        </w:trPr>
        <w:tc>
          <w:tcPr>
            <w:tcW w:w="2552"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489A3C5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Лексикология </w:t>
            </w:r>
          </w:p>
          <w:p w14:paraId="600A41A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(10 ч)</w:t>
            </w:r>
          </w:p>
        </w:tc>
        <w:tc>
          <w:tcPr>
            <w:tcW w:w="5528"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04849DC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Лексикология как раздел лингвистики. </w:t>
            </w:r>
          </w:p>
          <w:p w14:paraId="6EA5781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14:paraId="5CFBF46C" w14:textId="77777777" w:rsidR="007D31E1" w:rsidRPr="0051790F"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Слова однозначные и многозначные. Прямое и переносное значения</w:t>
            </w:r>
            <w:r w:rsidRPr="004352A0">
              <w:rPr>
                <w:rFonts w:ascii="Times New Roman" w:eastAsiaTheme="minorEastAsia" w:hAnsi="Times New Roman" w:cs="Times New Roman"/>
                <w:color w:val="000000"/>
                <w:sz w:val="28"/>
                <w:szCs w:val="28"/>
                <w:lang w:eastAsia="ru-RU"/>
              </w:rPr>
              <w:br/>
              <w:t xml:space="preserve">слова. </w:t>
            </w:r>
            <w:r w:rsidR="0051790F" w:rsidRPr="0051790F">
              <w:rPr>
                <w:rFonts w:ascii="Times New Roman" w:eastAsiaTheme="minorEastAsia" w:hAnsi="Times New Roman" w:cs="Times New Roman"/>
                <w:spacing w:val="-2"/>
                <w:sz w:val="28"/>
                <w:szCs w:val="28"/>
                <w:lang w:eastAsia="ru-RU"/>
              </w:rPr>
              <w:t>*</w:t>
            </w:r>
            <w:r w:rsidRPr="0051790F">
              <w:rPr>
                <w:rFonts w:ascii="Times New Roman" w:eastAsiaTheme="minorEastAsia" w:hAnsi="Times New Roman" w:cs="Times New Roman"/>
                <w:color w:val="000000"/>
                <w:sz w:val="28"/>
                <w:szCs w:val="28"/>
                <w:lang w:eastAsia="ru-RU"/>
              </w:rPr>
              <w:t>Тематические группы слов.</w:t>
            </w:r>
            <w:r w:rsidR="0051790F" w:rsidRPr="0051790F">
              <w:rPr>
                <w:rFonts w:ascii="Times New Roman" w:eastAsiaTheme="minorEastAsia" w:hAnsi="Times New Roman" w:cs="Times New Roman"/>
                <w:spacing w:val="-2"/>
                <w:sz w:val="28"/>
                <w:szCs w:val="28"/>
                <w:lang w:eastAsia="ru-RU"/>
              </w:rPr>
              <w:t>*</w:t>
            </w:r>
            <w:r w:rsidRPr="0051790F">
              <w:rPr>
                <w:rFonts w:ascii="Times New Roman" w:eastAsiaTheme="minorEastAsia" w:hAnsi="Times New Roman" w:cs="Times New Roman"/>
                <w:color w:val="000000"/>
                <w:sz w:val="28"/>
                <w:szCs w:val="28"/>
                <w:lang w:eastAsia="ru-RU"/>
              </w:rPr>
              <w:br/>
            </w:r>
            <w:r w:rsidR="0051790F" w:rsidRPr="0051790F">
              <w:rPr>
                <w:rFonts w:ascii="Times New Roman" w:eastAsiaTheme="minorEastAsia" w:hAnsi="Times New Roman" w:cs="Times New Roman"/>
                <w:spacing w:val="-2"/>
                <w:sz w:val="28"/>
                <w:szCs w:val="28"/>
                <w:lang w:eastAsia="ru-RU"/>
              </w:rPr>
              <w:t>*</w:t>
            </w:r>
            <w:r w:rsidRPr="0051790F">
              <w:rPr>
                <w:rFonts w:ascii="Times New Roman" w:eastAsiaTheme="minorEastAsia" w:hAnsi="Times New Roman" w:cs="Times New Roman"/>
                <w:color w:val="000000"/>
                <w:sz w:val="28"/>
                <w:szCs w:val="28"/>
                <w:lang w:eastAsia="ru-RU"/>
              </w:rPr>
              <w:t>Обозначение родовых и видовых</w:t>
            </w:r>
            <w:r w:rsidRPr="0051790F">
              <w:rPr>
                <w:rFonts w:ascii="Times New Roman" w:eastAsiaTheme="minorEastAsia" w:hAnsi="Times New Roman" w:cs="Times New Roman"/>
                <w:color w:val="000000"/>
                <w:sz w:val="28"/>
                <w:szCs w:val="28"/>
                <w:lang w:eastAsia="ru-RU"/>
              </w:rPr>
              <w:br/>
              <w:t>понятий.</w:t>
            </w:r>
            <w:r w:rsidR="0051790F" w:rsidRPr="0051790F">
              <w:rPr>
                <w:rFonts w:ascii="Times New Roman" w:eastAsiaTheme="minorEastAsia" w:hAnsi="Times New Roman" w:cs="Times New Roman"/>
                <w:spacing w:val="-2"/>
                <w:sz w:val="28"/>
                <w:szCs w:val="28"/>
                <w:lang w:eastAsia="ru-RU"/>
              </w:rPr>
              <w:t>*</w:t>
            </w:r>
          </w:p>
          <w:p w14:paraId="48DCC1C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Синонимы. Антонимы. Омонимы.</w:t>
            </w:r>
            <w:r w:rsidRPr="004352A0">
              <w:rPr>
                <w:rFonts w:ascii="Times New Roman" w:eastAsiaTheme="minorEastAsia" w:hAnsi="Times New Roman" w:cs="Times New Roman"/>
                <w:color w:val="000000"/>
                <w:sz w:val="28"/>
                <w:szCs w:val="28"/>
                <w:lang w:eastAsia="ru-RU"/>
              </w:rPr>
              <w:br/>
              <w:t>Паронимы.</w:t>
            </w:r>
          </w:p>
          <w:p w14:paraId="5801DFE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14:paraId="5AF6A19D" w14:textId="77777777" w:rsidR="007D31E1" w:rsidRPr="0051790F" w:rsidRDefault="0051790F"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t>Лексический анализ слов (в рамках</w:t>
            </w:r>
            <w:r w:rsidR="007D31E1" w:rsidRPr="0051790F">
              <w:rPr>
                <w:rFonts w:ascii="Times New Roman" w:eastAsiaTheme="minorEastAsia" w:hAnsi="Times New Roman" w:cs="Times New Roman"/>
                <w:color w:val="000000"/>
                <w:sz w:val="28"/>
                <w:szCs w:val="28"/>
                <w:lang w:eastAsia="ru-RU"/>
              </w:rPr>
              <w:br/>
              <w:t>изученного)</w:t>
            </w:r>
            <w:r w:rsidRPr="0051790F">
              <w:rPr>
                <w:rFonts w:ascii="Times New Roman" w:eastAsiaTheme="minorEastAsia" w:hAnsi="Times New Roman" w:cs="Times New Roman"/>
                <w:color w:val="000000"/>
                <w:sz w:val="28"/>
                <w:szCs w:val="28"/>
                <w:lang w:eastAsia="ru-RU"/>
              </w:rPr>
              <w:t>.</w:t>
            </w:r>
            <w:r w:rsidRPr="0051790F">
              <w:rPr>
                <w:rFonts w:ascii="Times New Roman" w:eastAsiaTheme="minorEastAsia" w:hAnsi="Times New Roman" w:cs="Times New Roman"/>
                <w:spacing w:val="-2"/>
                <w:sz w:val="28"/>
                <w:szCs w:val="28"/>
                <w:lang w:eastAsia="ru-RU"/>
              </w:rPr>
              <w:t>*</w:t>
            </w:r>
          </w:p>
        </w:tc>
        <w:tc>
          <w:tcPr>
            <w:tcW w:w="6521"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42A2ECEF" w14:textId="77777777" w:rsidR="007D31E1" w:rsidRPr="004352A0" w:rsidRDefault="007D31E1" w:rsidP="007D31E1">
            <w:pPr>
              <w:widowControl w:val="0"/>
              <w:autoSpaceDE w:val="0"/>
              <w:autoSpaceDN w:val="0"/>
              <w:adjustRightInd w:val="0"/>
              <w:spacing w:after="0" w:line="200" w:lineRule="atLeast"/>
              <w:jc w:val="both"/>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Объяснять лексическое значение слова разными способами (подбор однокоренных слов; подбор синонимов и антони</w:t>
            </w:r>
            <w:r w:rsidRPr="004352A0">
              <w:rPr>
                <w:rFonts w:ascii="Times New Roman" w:eastAsiaTheme="minorEastAsia" w:hAnsi="Times New Roman" w:cs="Times New Roman"/>
                <w:color w:val="000000"/>
                <w:spacing w:val="-5"/>
                <w:sz w:val="28"/>
                <w:szCs w:val="28"/>
                <w:lang w:eastAsia="ru-RU"/>
              </w:rPr>
              <w:t>мов; определение значения слова по контексту</w:t>
            </w:r>
            <w:r w:rsidRPr="004352A0">
              <w:rPr>
                <w:rFonts w:ascii="Times New Roman" w:eastAsiaTheme="minorEastAsia" w:hAnsi="Times New Roman" w:cs="Times New Roman"/>
                <w:color w:val="000000"/>
                <w:sz w:val="28"/>
                <w:szCs w:val="28"/>
                <w:lang w:eastAsia="ru-RU"/>
              </w:rPr>
              <w:t>, с помощью толкового словаря).</w:t>
            </w:r>
          </w:p>
          <w:p w14:paraId="7F68720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однозначные и многозначные слова, различать прямое и переносное значения слова.</w:t>
            </w:r>
          </w:p>
          <w:p w14:paraId="64EC45C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Сравнивать прямое и переносное значения слова по заданному признаку. </w:t>
            </w:r>
          </w:p>
          <w:p w14:paraId="573D89E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синонимы, антонимы, омонимы; различать многозначные слова и омонимы; уметь правильно употреблять слова-паронимы.</w:t>
            </w:r>
          </w:p>
          <w:p w14:paraId="6EDF6B7B" w14:textId="77777777" w:rsidR="007D31E1" w:rsidRPr="0051790F" w:rsidRDefault="0051790F"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t>Характеризовать тематические группы слов, родовые и видовые понятия.</w:t>
            </w: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br/>
            </w: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t xml:space="preserve">Находить основания для тематической группировки слов. </w:t>
            </w:r>
            <w:r w:rsidRPr="0051790F">
              <w:rPr>
                <w:rFonts w:ascii="Times New Roman" w:eastAsiaTheme="minorEastAsia" w:hAnsi="Times New Roman" w:cs="Times New Roman"/>
                <w:spacing w:val="-2"/>
                <w:sz w:val="28"/>
                <w:szCs w:val="28"/>
                <w:lang w:eastAsia="ru-RU"/>
              </w:rPr>
              <w:t xml:space="preserve"> </w:t>
            </w:r>
            <w:r w:rsidR="007D31E1" w:rsidRPr="0051790F">
              <w:rPr>
                <w:rFonts w:ascii="Times New Roman" w:eastAsiaTheme="minorEastAsia" w:hAnsi="Times New Roman" w:cs="Times New Roman"/>
                <w:color w:val="000000"/>
                <w:sz w:val="28"/>
                <w:szCs w:val="28"/>
                <w:lang w:eastAsia="ru-RU"/>
              </w:rPr>
              <w:t>Группировать слова по тематическому признаку.</w:t>
            </w:r>
            <w:r w:rsidRPr="0051790F">
              <w:rPr>
                <w:rFonts w:ascii="Times New Roman" w:eastAsiaTheme="minorEastAsia" w:hAnsi="Times New Roman" w:cs="Times New Roman"/>
                <w:spacing w:val="-2"/>
                <w:sz w:val="28"/>
                <w:szCs w:val="28"/>
                <w:lang w:eastAsia="ru-RU"/>
              </w:rPr>
              <w:t>*</w:t>
            </w:r>
          </w:p>
          <w:p w14:paraId="0C2B395C" w14:textId="77777777" w:rsidR="007D31E1" w:rsidRPr="0051790F" w:rsidRDefault="0051790F"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51790F">
              <w:rPr>
                <w:rFonts w:ascii="Times New Roman" w:eastAsiaTheme="minorEastAsia" w:hAnsi="Times New Roman" w:cs="Times New Roman"/>
                <w:spacing w:val="-2"/>
                <w:sz w:val="28"/>
                <w:szCs w:val="28"/>
                <w:lang w:eastAsia="ru-RU"/>
              </w:rPr>
              <w:t>*</w:t>
            </w:r>
            <w:r w:rsidR="007D31E1" w:rsidRPr="0051790F">
              <w:rPr>
                <w:rFonts w:ascii="Times New Roman" w:eastAsiaTheme="minorEastAsia" w:hAnsi="Times New Roman" w:cs="Times New Roman"/>
                <w:color w:val="000000"/>
                <w:sz w:val="28"/>
                <w:szCs w:val="28"/>
                <w:lang w:eastAsia="ru-RU"/>
              </w:rPr>
              <w:t>Проводить лексический анализ слов.</w:t>
            </w:r>
            <w:r w:rsidRPr="0051790F">
              <w:rPr>
                <w:rFonts w:ascii="Times New Roman" w:eastAsiaTheme="minorEastAsia" w:hAnsi="Times New Roman" w:cs="Times New Roman"/>
                <w:spacing w:val="-2"/>
                <w:sz w:val="28"/>
                <w:szCs w:val="28"/>
                <w:lang w:eastAsia="ru-RU"/>
              </w:rPr>
              <w:t>*</w:t>
            </w:r>
          </w:p>
          <w:p w14:paraId="714432A5" w14:textId="77777777" w:rsidR="007D31E1" w:rsidRPr="0095793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4352A0">
              <w:rPr>
                <w:rFonts w:ascii="Times New Roman" w:eastAsiaTheme="minorEastAsia" w:hAnsi="Times New Roman" w:cs="Times New Roman"/>
                <w:color w:val="000000"/>
                <w:sz w:val="28"/>
                <w:szCs w:val="28"/>
                <w:lang w:eastAsia="ru-RU"/>
              </w:rPr>
              <w:t>Находить необходимую информацию в лексических словарях разных видов (толковые словари, словари синонимов, антонимов, омонимов, паронимов) и использовать её</w:t>
            </w:r>
            <w:r>
              <w:rPr>
                <w:rFonts w:ascii="Times New Roman" w:eastAsiaTheme="minorEastAsia" w:hAnsi="Times New Roman" w:cs="Times New Roman"/>
                <w:color w:val="000000"/>
                <w:sz w:val="28"/>
                <w:szCs w:val="28"/>
                <w:lang w:eastAsia="ru-RU"/>
              </w:rPr>
              <w:t>.</w:t>
            </w:r>
          </w:p>
        </w:tc>
      </w:tr>
      <w:tr w:rsidR="007D31E1" w:rsidRPr="004352A0" w14:paraId="3234B8A0" w14:textId="77777777" w:rsidTr="001B2077">
        <w:trPr>
          <w:trHeight w:val="6817"/>
        </w:trPr>
        <w:tc>
          <w:tcPr>
            <w:tcW w:w="2552" w:type="dxa"/>
            <w:tcBorders>
              <w:top w:val="single" w:sz="4" w:space="0" w:color="auto"/>
              <w:left w:val="single" w:sz="4" w:space="0" w:color="000000"/>
              <w:right w:val="single" w:sz="4" w:space="0" w:color="000000"/>
            </w:tcBorders>
            <w:tcMar>
              <w:top w:w="113" w:type="dxa"/>
              <w:left w:w="170" w:type="dxa"/>
              <w:bottom w:w="113" w:type="dxa"/>
              <w:right w:w="170" w:type="dxa"/>
            </w:tcMar>
          </w:tcPr>
          <w:p w14:paraId="2490AB5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Морфемика.</w:t>
            </w:r>
            <w:r w:rsidRPr="004352A0">
              <w:rPr>
                <w:rFonts w:ascii="Times New Roman" w:eastAsiaTheme="minorEastAsia" w:hAnsi="Times New Roman" w:cs="Times New Roman"/>
                <w:color w:val="000000"/>
                <w:sz w:val="28"/>
                <w:szCs w:val="28"/>
                <w:lang w:eastAsia="ru-RU"/>
              </w:rPr>
              <w:br/>
              <w:t xml:space="preserve">Орфография </w:t>
            </w:r>
          </w:p>
          <w:p w14:paraId="5D0B071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(18 ч)</w:t>
            </w:r>
          </w:p>
        </w:tc>
        <w:tc>
          <w:tcPr>
            <w:tcW w:w="5528" w:type="dxa"/>
            <w:tcBorders>
              <w:top w:val="single" w:sz="4" w:space="0" w:color="auto"/>
              <w:left w:val="single" w:sz="4" w:space="0" w:color="000000"/>
              <w:right w:val="single" w:sz="4" w:space="0" w:color="000000"/>
            </w:tcBorders>
            <w:tcMar>
              <w:top w:w="113" w:type="dxa"/>
              <w:left w:w="170" w:type="dxa"/>
              <w:bottom w:w="113" w:type="dxa"/>
              <w:right w:w="170" w:type="dxa"/>
            </w:tcMar>
          </w:tcPr>
          <w:p w14:paraId="0B1CFF2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Морфемика как раздел лингвистики. </w:t>
            </w:r>
          </w:p>
          <w:p w14:paraId="7275ABF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Морфема как минимальная значимая единица языка. Основа слова. Виды морфем (корень приставка, суффикс, окончание).</w:t>
            </w:r>
          </w:p>
          <w:p w14:paraId="27544941" w14:textId="77777777" w:rsidR="007D31E1" w:rsidRPr="00863797" w:rsidRDefault="00863797"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Чередование гласных и согласных в слове.</w:t>
            </w:r>
            <w:r w:rsidRPr="00863797">
              <w:rPr>
                <w:rFonts w:ascii="Times New Roman" w:eastAsiaTheme="minorEastAsia" w:hAnsi="Times New Roman" w:cs="Times New Roman"/>
                <w:spacing w:val="-2"/>
                <w:sz w:val="28"/>
                <w:szCs w:val="28"/>
                <w:lang w:eastAsia="ru-RU"/>
              </w:rPr>
              <w:t>*</w:t>
            </w:r>
          </w:p>
          <w:p w14:paraId="678B0094" w14:textId="77777777" w:rsidR="007D31E1" w:rsidRPr="00F30EF3"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Роль окончаний в словах.</w:t>
            </w:r>
          </w:p>
          <w:p w14:paraId="5AA20FE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Морфемный разбор слов.</w:t>
            </w:r>
          </w:p>
          <w:p w14:paraId="1649A8A1" w14:textId="77777777" w:rsidR="007D31E1" w:rsidRPr="00863797" w:rsidRDefault="00863797"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Уместное использование слов с суффиксами оценки в собственной речи.</w:t>
            </w:r>
            <w:r w:rsidRPr="00863797">
              <w:rPr>
                <w:rFonts w:ascii="Times New Roman" w:eastAsiaTheme="minorEastAsia" w:hAnsi="Times New Roman" w:cs="Times New Roman"/>
                <w:spacing w:val="-2"/>
                <w:sz w:val="28"/>
                <w:szCs w:val="28"/>
                <w:lang w:eastAsia="ru-RU"/>
              </w:rPr>
              <w:t>*</w:t>
            </w:r>
          </w:p>
          <w:p w14:paraId="22D6DE7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корней с безударными проверяемыми, непроверяемыми гласными (в рамках изученного).</w:t>
            </w:r>
          </w:p>
          <w:p w14:paraId="2820402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корней с проверяемыми, непроверяемыми, непроизносимыми согласными (в рамках изученного).</w:t>
            </w:r>
          </w:p>
          <w:p w14:paraId="7849433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ё</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о</w:t>
            </w:r>
            <w:r w:rsidRPr="004352A0">
              <w:rPr>
                <w:rFonts w:ascii="Times New Roman" w:eastAsiaTheme="minorEastAsia" w:hAnsi="Times New Roman" w:cs="Times New Roman"/>
                <w:color w:val="000000"/>
                <w:sz w:val="28"/>
                <w:szCs w:val="28"/>
                <w:lang w:eastAsia="ru-RU"/>
              </w:rPr>
              <w:t xml:space="preserve"> после шипящих в корне слова.</w:t>
            </w:r>
          </w:p>
          <w:p w14:paraId="2DA3D61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pacing w:val="-2"/>
                <w:sz w:val="28"/>
                <w:szCs w:val="28"/>
                <w:lang w:eastAsia="ru-RU"/>
              </w:rPr>
              <w:t>Правописание неизменяемых на письме</w:t>
            </w:r>
          </w:p>
          <w:p w14:paraId="015A079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приставок и приставок на -</w:t>
            </w:r>
            <w:r w:rsidRPr="004352A0">
              <w:rPr>
                <w:rFonts w:ascii="Times New Roman" w:eastAsiaTheme="minorEastAsia" w:hAnsi="Times New Roman" w:cs="Times New Roman"/>
                <w:b/>
                <w:bCs/>
                <w:i/>
                <w:iCs/>
                <w:color w:val="000000"/>
                <w:sz w:val="28"/>
                <w:szCs w:val="28"/>
                <w:lang w:eastAsia="ru-RU"/>
              </w:rPr>
              <w:t>з</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с</w:t>
            </w:r>
            <w:r w:rsidRPr="004352A0">
              <w:rPr>
                <w:rFonts w:ascii="Times New Roman" w:eastAsiaTheme="minorEastAsia" w:hAnsi="Times New Roman" w:cs="Times New Roman"/>
                <w:color w:val="000000"/>
                <w:sz w:val="28"/>
                <w:szCs w:val="28"/>
                <w:lang w:eastAsia="ru-RU"/>
              </w:rPr>
              <w:t>).</w:t>
            </w:r>
          </w:p>
          <w:p w14:paraId="75E27C7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ы</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и</w:t>
            </w:r>
            <w:r w:rsidRPr="004352A0">
              <w:rPr>
                <w:rFonts w:ascii="Times New Roman" w:eastAsiaTheme="minorEastAsia" w:hAnsi="Times New Roman" w:cs="Times New Roman"/>
                <w:color w:val="000000"/>
                <w:sz w:val="28"/>
                <w:szCs w:val="28"/>
                <w:lang w:eastAsia="ru-RU"/>
              </w:rPr>
              <w:t xml:space="preserve"> после приставок.</w:t>
            </w:r>
          </w:p>
          <w:p w14:paraId="0CCD625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ы</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и</w:t>
            </w:r>
            <w:r w:rsidRPr="004352A0">
              <w:rPr>
                <w:rFonts w:ascii="Times New Roman" w:eastAsiaTheme="minorEastAsia" w:hAnsi="Times New Roman" w:cs="Times New Roman"/>
                <w:color w:val="000000"/>
                <w:sz w:val="28"/>
                <w:szCs w:val="28"/>
                <w:lang w:eastAsia="ru-RU"/>
              </w:rPr>
              <w:t xml:space="preserve"> после </w:t>
            </w:r>
            <w:r w:rsidRPr="004352A0">
              <w:rPr>
                <w:rFonts w:ascii="Times New Roman" w:eastAsiaTheme="minorEastAsia" w:hAnsi="Times New Roman" w:cs="Times New Roman"/>
                <w:b/>
                <w:bCs/>
                <w:i/>
                <w:iCs/>
                <w:color w:val="000000"/>
                <w:sz w:val="28"/>
                <w:szCs w:val="28"/>
                <w:lang w:eastAsia="ru-RU"/>
              </w:rPr>
              <w:t>ц</w:t>
            </w:r>
          </w:p>
        </w:tc>
        <w:tc>
          <w:tcPr>
            <w:tcW w:w="6521" w:type="dxa"/>
            <w:tcBorders>
              <w:top w:val="single" w:sz="4" w:space="0" w:color="auto"/>
              <w:left w:val="single" w:sz="4" w:space="0" w:color="000000"/>
              <w:right w:val="single" w:sz="4" w:space="0" w:color="000000"/>
            </w:tcBorders>
            <w:tcMar>
              <w:top w:w="113" w:type="dxa"/>
              <w:left w:w="170" w:type="dxa"/>
              <w:bottom w:w="113" w:type="dxa"/>
              <w:right w:w="170" w:type="dxa"/>
            </w:tcMar>
          </w:tcPr>
          <w:p w14:paraId="3E4317F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Характеризовать морфему как минимальную значимую единицу языка.</w:t>
            </w:r>
          </w:p>
          <w:p w14:paraId="2EFA856B"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морфемы в слове (корень, приставку, суффикс</w:t>
            </w:r>
            <w:r w:rsidRPr="00F30EF3">
              <w:rPr>
                <w:rFonts w:ascii="Times New Roman" w:eastAsiaTheme="minorEastAsia" w:hAnsi="Times New Roman" w:cs="Times New Roman"/>
                <w:color w:val="000000"/>
                <w:sz w:val="28"/>
                <w:szCs w:val="28"/>
                <w:lang w:eastAsia="ru-RU"/>
              </w:rPr>
              <w:t>, окончание), выделять основу слова.</w:t>
            </w:r>
          </w:p>
          <w:p w14:paraId="5BDD1FED"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Проводить морфемный разбор слов (по алгоритму) </w:t>
            </w:r>
          </w:p>
          <w:p w14:paraId="4D1EC0E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Применять знания по морфемике при выполнении языкового анализа различных видов </w:t>
            </w:r>
            <w:r w:rsidRPr="00F30EF3">
              <w:rPr>
                <w:rFonts w:ascii="Times New Roman" w:hAnsi="Times New Roman" w:cs="Times New Roman"/>
                <w:sz w:val="28"/>
                <w:szCs w:val="28"/>
              </w:rPr>
              <w:t xml:space="preserve">(при решении практико-ориентированных учебных задач) </w:t>
            </w:r>
            <w:r w:rsidRPr="00F30EF3">
              <w:rPr>
                <w:rFonts w:ascii="Times New Roman" w:eastAsiaTheme="minorEastAsia" w:hAnsi="Times New Roman" w:cs="Times New Roman"/>
                <w:color w:val="000000"/>
                <w:sz w:val="28"/>
                <w:szCs w:val="28"/>
                <w:lang w:eastAsia="ru-RU"/>
              </w:rPr>
              <w:t>и в практике правописания слов с изученными орфограммами.</w:t>
            </w:r>
          </w:p>
          <w:p w14:paraId="2FDC51A3" w14:textId="77777777" w:rsidR="007D31E1" w:rsidRPr="00863797" w:rsidRDefault="00863797"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Уместно использовать слова с суффиксами оценки в собственной речи</w:t>
            </w:r>
            <w:r w:rsidRPr="00863797">
              <w:rPr>
                <w:rFonts w:ascii="Times New Roman" w:eastAsiaTheme="minorEastAsia" w:hAnsi="Times New Roman" w:cs="Times New Roman"/>
                <w:color w:val="000000"/>
                <w:sz w:val="28"/>
                <w:szCs w:val="28"/>
                <w:lang w:eastAsia="ru-RU"/>
              </w:rPr>
              <w:t>.</w:t>
            </w:r>
            <w:r w:rsidRPr="00863797">
              <w:rPr>
                <w:rFonts w:ascii="Times New Roman" w:eastAsiaTheme="minorEastAsia" w:hAnsi="Times New Roman" w:cs="Times New Roman"/>
                <w:spacing w:val="-2"/>
                <w:sz w:val="28"/>
                <w:szCs w:val="28"/>
                <w:lang w:eastAsia="ru-RU"/>
              </w:rPr>
              <w:t>*</w:t>
            </w:r>
          </w:p>
        </w:tc>
      </w:tr>
      <w:tr w:rsidR="007D31E1" w:rsidRPr="004352A0" w14:paraId="0D5D7D33" w14:textId="77777777" w:rsidTr="001B2077">
        <w:trPr>
          <w:trHeight w:val="225"/>
        </w:trPr>
        <w:tc>
          <w:tcPr>
            <w:tcW w:w="14601" w:type="dxa"/>
            <w:gridSpan w:val="3"/>
            <w:tcBorders>
              <w:top w:val="single" w:sz="4" w:space="0" w:color="000000"/>
              <w:left w:val="single" w:sz="4" w:space="0" w:color="000000"/>
              <w:bottom w:val="single" w:sz="4" w:space="0" w:color="000000"/>
              <w:right w:val="single" w:sz="4" w:space="0" w:color="000000"/>
            </w:tcBorders>
            <w:tcMar>
              <w:top w:w="96" w:type="dxa"/>
              <w:left w:w="170" w:type="dxa"/>
              <w:bottom w:w="113" w:type="dxa"/>
              <w:right w:w="170" w:type="dxa"/>
            </w:tcMar>
            <w:vAlign w:val="center"/>
          </w:tcPr>
          <w:p w14:paraId="2B9BA6DF" w14:textId="77777777" w:rsidR="007D31E1" w:rsidRPr="004352A0" w:rsidRDefault="007D31E1" w:rsidP="001B2077">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aps/>
                <w:color w:val="000000"/>
                <w:sz w:val="28"/>
                <w:szCs w:val="28"/>
                <w:lang w:eastAsia="ru-RU"/>
              </w:rPr>
              <w:t>Морфологи</w:t>
            </w:r>
            <w:r>
              <w:rPr>
                <w:rFonts w:ascii="Times New Roman" w:eastAsiaTheme="minorEastAsia" w:hAnsi="Times New Roman" w:cs="Times New Roman"/>
                <w:caps/>
                <w:color w:val="000000"/>
                <w:sz w:val="28"/>
                <w:szCs w:val="28"/>
                <w:lang w:eastAsia="ru-RU"/>
              </w:rPr>
              <w:t xml:space="preserve">я. Культура речи. </w:t>
            </w:r>
            <w:r w:rsidRPr="00F30EF3">
              <w:rPr>
                <w:rFonts w:ascii="Times New Roman" w:eastAsiaTheme="minorEastAsia" w:hAnsi="Times New Roman" w:cs="Times New Roman"/>
                <w:caps/>
                <w:color w:val="000000"/>
                <w:sz w:val="28"/>
                <w:szCs w:val="28"/>
                <w:lang w:eastAsia="ru-RU"/>
              </w:rPr>
              <w:t>Орфография (71</w:t>
            </w:r>
            <w:r w:rsidRPr="00F30EF3">
              <w:rPr>
                <w:rFonts w:ascii="Times New Roman" w:eastAsiaTheme="minorEastAsia" w:hAnsi="Times New Roman" w:cs="Times New Roman"/>
                <w:color w:val="000000"/>
                <w:sz w:val="28"/>
                <w:szCs w:val="28"/>
                <w:lang w:eastAsia="ru-RU"/>
              </w:rPr>
              <w:t xml:space="preserve"> ч)</w:t>
            </w:r>
          </w:p>
        </w:tc>
      </w:tr>
      <w:tr w:rsidR="007D31E1" w:rsidRPr="004352A0" w14:paraId="4EB7F184" w14:textId="77777777" w:rsidTr="001B2077">
        <w:trPr>
          <w:trHeight w:val="1256"/>
        </w:trPr>
        <w:tc>
          <w:tcPr>
            <w:tcW w:w="2552" w:type="dxa"/>
            <w:tcBorders>
              <w:top w:val="single" w:sz="4" w:space="0" w:color="000000"/>
              <w:left w:val="single" w:sz="4" w:space="0" w:color="000000"/>
              <w:bottom w:val="single" w:sz="4" w:space="0" w:color="000000"/>
              <w:right w:val="single" w:sz="4" w:space="0" w:color="000000"/>
            </w:tcBorders>
            <w:tcMar>
              <w:top w:w="57" w:type="dxa"/>
              <w:left w:w="170" w:type="dxa"/>
              <w:bottom w:w="57" w:type="dxa"/>
              <w:right w:w="170" w:type="dxa"/>
            </w:tcMar>
          </w:tcPr>
          <w:p w14:paraId="5698CC3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Морфология</w:t>
            </w:r>
            <w:r w:rsidRPr="004352A0">
              <w:rPr>
                <w:rFonts w:ascii="Times New Roman" w:eastAsiaTheme="minorEastAsia" w:hAnsi="Times New Roman" w:cs="Times New Roman"/>
                <w:color w:val="000000"/>
                <w:sz w:val="28"/>
                <w:szCs w:val="28"/>
                <w:lang w:eastAsia="ru-RU"/>
              </w:rPr>
              <w:br/>
              <w:t>как раздел</w:t>
            </w:r>
            <w:r w:rsidRPr="004352A0">
              <w:rPr>
                <w:rFonts w:ascii="Times New Roman" w:eastAsiaTheme="minorEastAsia" w:hAnsi="Times New Roman" w:cs="Times New Roman"/>
                <w:color w:val="000000"/>
                <w:sz w:val="28"/>
                <w:szCs w:val="28"/>
                <w:lang w:eastAsia="ru-RU"/>
              </w:rPr>
              <w:br/>
              <w:t>лингвистики</w:t>
            </w:r>
            <w:r w:rsidRPr="004352A0">
              <w:rPr>
                <w:rFonts w:ascii="Times New Roman" w:eastAsiaTheme="minorEastAsia" w:hAnsi="Times New Roman" w:cs="Times New Roman"/>
                <w:color w:val="000000"/>
                <w:sz w:val="28"/>
                <w:szCs w:val="28"/>
                <w:lang w:eastAsia="ru-RU"/>
              </w:rPr>
              <w:br/>
              <w:t>(1 ч)</w:t>
            </w:r>
          </w:p>
        </w:tc>
        <w:tc>
          <w:tcPr>
            <w:tcW w:w="5528" w:type="dxa"/>
            <w:tcBorders>
              <w:top w:val="single" w:sz="4" w:space="0" w:color="000000"/>
              <w:left w:val="single" w:sz="4" w:space="0" w:color="000000"/>
              <w:bottom w:val="single" w:sz="4" w:space="0" w:color="auto"/>
              <w:right w:val="single" w:sz="4" w:space="0" w:color="000000"/>
            </w:tcBorders>
            <w:tcMar>
              <w:top w:w="57" w:type="dxa"/>
              <w:left w:w="170" w:type="dxa"/>
              <w:bottom w:w="57" w:type="dxa"/>
              <w:right w:w="170" w:type="dxa"/>
            </w:tcMar>
          </w:tcPr>
          <w:p w14:paraId="3EE041A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Морфология как раздел лингвистики.</w:t>
            </w:r>
          </w:p>
          <w:p w14:paraId="3C42DF4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Грамматическое значение слова, его отличие от лексического.</w:t>
            </w:r>
          </w:p>
          <w:p w14:paraId="6C7BC70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Части речи как лексико-грамматические разряды слов. Система частей речи в русском языке. Самостоятельные и служебные части речи</w:t>
            </w:r>
          </w:p>
        </w:tc>
        <w:tc>
          <w:tcPr>
            <w:tcW w:w="6521" w:type="dxa"/>
            <w:tcBorders>
              <w:top w:val="single" w:sz="4" w:space="0" w:color="000000"/>
              <w:left w:val="single" w:sz="4" w:space="0" w:color="000000"/>
              <w:bottom w:val="single" w:sz="4" w:space="0" w:color="000000"/>
              <w:right w:val="single" w:sz="4" w:space="0" w:color="000000"/>
            </w:tcBorders>
            <w:tcMar>
              <w:top w:w="57" w:type="dxa"/>
              <w:left w:w="170" w:type="dxa"/>
              <w:bottom w:w="57" w:type="dxa"/>
              <w:right w:w="170" w:type="dxa"/>
            </w:tcMar>
          </w:tcPr>
          <w:p w14:paraId="638F78DD" w14:textId="77777777" w:rsidR="007D31E1" w:rsidRPr="00863797" w:rsidRDefault="00863797"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Анализировать и характеризовать особенности грамматического значения слова в отличие от лексического.</w:t>
            </w:r>
            <w:r w:rsidRPr="00863797">
              <w:rPr>
                <w:rFonts w:ascii="Times New Roman" w:eastAsiaTheme="minorEastAsia" w:hAnsi="Times New Roman" w:cs="Times New Roman"/>
                <w:spacing w:val="-2"/>
                <w:sz w:val="28"/>
                <w:szCs w:val="28"/>
                <w:lang w:eastAsia="ru-RU"/>
              </w:rPr>
              <w:t>*</w:t>
            </w:r>
          </w:p>
          <w:p w14:paraId="121C92F9" w14:textId="77777777" w:rsidR="007D31E1" w:rsidRPr="0086379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самостоятельные (знаменательные) части речи и их формы</w:t>
            </w:r>
            <w:r w:rsidRPr="004352A0">
              <w:rPr>
                <w:rFonts w:ascii="Times New Roman" w:eastAsiaTheme="minorEastAsia" w:hAnsi="Times New Roman" w:cs="Times New Roman"/>
                <w:color w:val="000000"/>
                <w:sz w:val="28"/>
                <w:szCs w:val="28"/>
                <w:lang w:eastAsia="ru-RU"/>
              </w:rPr>
              <w:br/>
              <w:t xml:space="preserve">в рамках изученного); </w:t>
            </w:r>
            <w:r w:rsidR="00863797" w:rsidRPr="00863797">
              <w:rPr>
                <w:rFonts w:ascii="Times New Roman" w:eastAsiaTheme="minorEastAsia" w:hAnsi="Times New Roman" w:cs="Times New Roman"/>
                <w:spacing w:val="-2"/>
                <w:sz w:val="28"/>
                <w:szCs w:val="28"/>
                <w:lang w:eastAsia="ru-RU"/>
              </w:rPr>
              <w:t>*</w:t>
            </w:r>
            <w:r w:rsidRPr="00863797">
              <w:rPr>
                <w:rFonts w:ascii="Times New Roman" w:eastAsiaTheme="minorEastAsia" w:hAnsi="Times New Roman" w:cs="Times New Roman"/>
                <w:color w:val="000000"/>
                <w:sz w:val="28"/>
                <w:szCs w:val="28"/>
                <w:lang w:eastAsia="ru-RU"/>
              </w:rPr>
              <w:t>служебные части речи; междометия, звукоподражательные слова (общее представление)</w:t>
            </w:r>
            <w:r w:rsidR="00863797" w:rsidRPr="00863797">
              <w:rPr>
                <w:rFonts w:ascii="Times New Roman" w:eastAsiaTheme="minorEastAsia" w:hAnsi="Times New Roman" w:cs="Times New Roman"/>
                <w:spacing w:val="-2"/>
                <w:sz w:val="28"/>
                <w:szCs w:val="28"/>
                <w:lang w:eastAsia="ru-RU"/>
              </w:rPr>
              <w:t>*</w:t>
            </w:r>
            <w:r w:rsidRPr="00863797">
              <w:rPr>
                <w:rFonts w:ascii="Times New Roman" w:eastAsiaTheme="minorEastAsia" w:hAnsi="Times New Roman" w:cs="Times New Roman"/>
                <w:color w:val="000000"/>
                <w:sz w:val="28"/>
                <w:szCs w:val="28"/>
                <w:lang w:eastAsia="ru-RU"/>
              </w:rPr>
              <w:t>.</w:t>
            </w:r>
          </w:p>
          <w:p w14:paraId="6D3F286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Группировать слова разных частей речи по заданным признакам, находить основания для классификации.</w:t>
            </w:r>
          </w:p>
          <w:p w14:paraId="2AFD0DD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знания о части речи как лексико-грамматическом разряде слов, о грамматическом значении слова, о системе частей речи в русском языке для решения практико-ориентированных учебных задач.</w:t>
            </w:r>
          </w:p>
          <w:p w14:paraId="4908F401"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Распознавать имена существительные, имена прилагательные, глаголы. </w:t>
            </w:r>
          </w:p>
          <w:p w14:paraId="7785B0B6"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Проводить морфологический разбор по алгоритму имён существительных, частичный морфологический разбор по алгоритму имён прилагательных, глаголов. </w:t>
            </w:r>
          </w:p>
          <w:p w14:paraId="5ED93AF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pacing w:val="-2"/>
                <w:sz w:val="28"/>
                <w:szCs w:val="28"/>
                <w:lang w:eastAsia="ru-RU"/>
              </w:rPr>
              <w:t xml:space="preserve">Применять знания по морфологии при выполнении языкового анализа различных видов </w:t>
            </w:r>
            <w:r w:rsidRPr="00F30EF3">
              <w:rPr>
                <w:rFonts w:ascii="Times New Roman" w:hAnsi="Times New Roman" w:cs="Times New Roman"/>
                <w:sz w:val="28"/>
                <w:szCs w:val="28"/>
              </w:rPr>
              <w:t xml:space="preserve">(при решении практико-ориентированных учебных задач) </w:t>
            </w:r>
            <w:r w:rsidRPr="00F30EF3">
              <w:rPr>
                <w:rFonts w:ascii="Times New Roman" w:eastAsiaTheme="minorEastAsia" w:hAnsi="Times New Roman" w:cs="Times New Roman"/>
                <w:color w:val="000000"/>
                <w:spacing w:val="-2"/>
                <w:sz w:val="28"/>
                <w:szCs w:val="28"/>
                <w:lang w:eastAsia="ru-RU"/>
              </w:rPr>
              <w:t>и в речевой практике.</w:t>
            </w:r>
          </w:p>
        </w:tc>
      </w:tr>
      <w:tr w:rsidR="007D31E1" w:rsidRPr="004352A0" w14:paraId="10BFDCC9" w14:textId="77777777" w:rsidTr="001B2077">
        <w:trPr>
          <w:trHeight w:val="1123"/>
        </w:trPr>
        <w:tc>
          <w:tcPr>
            <w:tcW w:w="2552" w:type="dxa"/>
            <w:tcBorders>
              <w:top w:val="single" w:sz="4" w:space="0" w:color="000000"/>
              <w:left w:val="single" w:sz="4" w:space="0" w:color="000000"/>
              <w:bottom w:val="single" w:sz="4" w:space="0" w:color="000000"/>
              <w:right w:val="single" w:sz="4" w:space="0" w:color="auto"/>
            </w:tcBorders>
            <w:tcMar>
              <w:top w:w="57" w:type="dxa"/>
              <w:left w:w="170" w:type="dxa"/>
              <w:bottom w:w="85" w:type="dxa"/>
              <w:right w:w="170" w:type="dxa"/>
            </w:tcMar>
          </w:tcPr>
          <w:p w14:paraId="01B9425A" w14:textId="77777777" w:rsidR="007D31E1" w:rsidRPr="004352A0" w:rsidRDefault="001B2077"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Имя</w:t>
            </w:r>
            <w:r>
              <w:rPr>
                <w:rFonts w:ascii="Times New Roman" w:eastAsiaTheme="minorEastAsia" w:hAnsi="Times New Roman" w:cs="Times New Roman"/>
                <w:color w:val="000000"/>
                <w:sz w:val="28"/>
                <w:szCs w:val="28"/>
                <w:lang w:eastAsia="ru-RU"/>
              </w:rPr>
              <w:br/>
              <w:t>существитель</w:t>
            </w:r>
            <w:r w:rsidR="007D31E1">
              <w:rPr>
                <w:rFonts w:ascii="Times New Roman" w:eastAsiaTheme="minorEastAsia" w:hAnsi="Times New Roman" w:cs="Times New Roman"/>
                <w:color w:val="000000"/>
                <w:sz w:val="28"/>
                <w:szCs w:val="28"/>
                <w:lang w:eastAsia="ru-RU"/>
              </w:rPr>
              <w:t>н</w:t>
            </w:r>
            <w:r w:rsidR="007D31E1" w:rsidRPr="004352A0">
              <w:rPr>
                <w:rFonts w:ascii="Times New Roman" w:eastAsiaTheme="minorEastAsia" w:hAnsi="Times New Roman" w:cs="Times New Roman"/>
                <w:color w:val="000000"/>
                <w:sz w:val="28"/>
                <w:szCs w:val="28"/>
                <w:lang w:eastAsia="ru-RU"/>
              </w:rPr>
              <w:t xml:space="preserve">ое </w:t>
            </w:r>
          </w:p>
          <w:p w14:paraId="3B3331A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(25 ч)</w:t>
            </w:r>
          </w:p>
        </w:tc>
        <w:tc>
          <w:tcPr>
            <w:tcW w:w="5528" w:type="dxa"/>
            <w:vMerge w:val="restart"/>
            <w:tcBorders>
              <w:top w:val="single" w:sz="4" w:space="0" w:color="auto"/>
              <w:left w:val="single" w:sz="4" w:space="0" w:color="auto"/>
              <w:bottom w:val="single" w:sz="4" w:space="0" w:color="auto"/>
              <w:right w:val="single" w:sz="4" w:space="0" w:color="auto"/>
            </w:tcBorders>
            <w:tcMar>
              <w:top w:w="57" w:type="dxa"/>
              <w:left w:w="170" w:type="dxa"/>
              <w:bottom w:w="85" w:type="dxa"/>
              <w:right w:w="170" w:type="dxa"/>
            </w:tcMar>
          </w:tcPr>
          <w:p w14:paraId="36051EBA" w14:textId="77777777" w:rsidR="007D31E1" w:rsidRPr="0086379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Имя существительное как часть речи. Общее грамматическое значение, морфологические признаки и синтаксические функции имени существительного. </w:t>
            </w:r>
            <w:r w:rsidR="00863797" w:rsidRPr="00863797">
              <w:rPr>
                <w:rFonts w:ascii="Times New Roman" w:eastAsiaTheme="minorEastAsia" w:hAnsi="Times New Roman" w:cs="Times New Roman"/>
                <w:spacing w:val="-2"/>
                <w:sz w:val="28"/>
                <w:szCs w:val="28"/>
                <w:lang w:eastAsia="ru-RU"/>
              </w:rPr>
              <w:t>*</w:t>
            </w:r>
            <w:r w:rsidRPr="00863797">
              <w:rPr>
                <w:rFonts w:ascii="Times New Roman" w:eastAsiaTheme="minorEastAsia" w:hAnsi="Times New Roman" w:cs="Times New Roman"/>
                <w:color w:val="000000"/>
                <w:sz w:val="28"/>
                <w:szCs w:val="28"/>
                <w:lang w:eastAsia="ru-RU"/>
              </w:rPr>
              <w:t xml:space="preserve">Роль имени существительного </w:t>
            </w:r>
            <w:r w:rsidRPr="00863797">
              <w:rPr>
                <w:rFonts w:ascii="Times New Roman" w:eastAsiaTheme="minorEastAsia" w:hAnsi="Times New Roman" w:cs="Times New Roman"/>
                <w:color w:val="000000"/>
                <w:sz w:val="28"/>
                <w:szCs w:val="28"/>
                <w:lang w:eastAsia="ru-RU"/>
              </w:rPr>
              <w:br/>
              <w:t>в речи.</w:t>
            </w:r>
            <w:r w:rsidR="00863797" w:rsidRPr="00863797">
              <w:rPr>
                <w:rFonts w:ascii="Times New Roman" w:eastAsiaTheme="minorEastAsia" w:hAnsi="Times New Roman" w:cs="Times New Roman"/>
                <w:spacing w:val="-2"/>
                <w:sz w:val="28"/>
                <w:szCs w:val="28"/>
                <w:lang w:eastAsia="ru-RU"/>
              </w:rPr>
              <w:t>*</w:t>
            </w:r>
          </w:p>
          <w:p w14:paraId="7D78997D" w14:textId="77777777" w:rsidR="007D31E1" w:rsidRPr="004352A0" w:rsidRDefault="00863797"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 xml:space="preserve">Лексико-грамматические разряды </w:t>
            </w:r>
            <w:r w:rsidR="007D31E1" w:rsidRPr="00863797">
              <w:rPr>
                <w:rFonts w:ascii="Times New Roman" w:eastAsiaTheme="minorEastAsia" w:hAnsi="Times New Roman" w:cs="Times New Roman"/>
                <w:color w:val="000000"/>
                <w:sz w:val="28"/>
                <w:szCs w:val="28"/>
                <w:lang w:eastAsia="ru-RU"/>
              </w:rPr>
              <w:br/>
              <w:t>имён существительных по значению,</w:t>
            </w:r>
            <w:r w:rsidRPr="00863797">
              <w:rPr>
                <w:rFonts w:ascii="Times New Roman" w:eastAsiaTheme="minorEastAsia" w:hAnsi="Times New Roman" w:cs="Times New Roman"/>
                <w:spacing w:val="-2"/>
                <w:sz w:val="28"/>
                <w:szCs w:val="28"/>
                <w:lang w:eastAsia="ru-RU"/>
              </w:rPr>
              <w:t>*</w:t>
            </w:r>
            <w:r w:rsidR="007D31E1" w:rsidRPr="004352A0">
              <w:rPr>
                <w:rFonts w:ascii="Times New Roman" w:eastAsiaTheme="minorEastAsia" w:hAnsi="Times New Roman" w:cs="Times New Roman"/>
                <w:color w:val="000000"/>
                <w:sz w:val="28"/>
                <w:szCs w:val="28"/>
                <w:lang w:eastAsia="ru-RU"/>
              </w:rPr>
              <w:t xml:space="preserve"> имена существительные собственные и нарицательные; имена существитель</w:t>
            </w:r>
            <w:r w:rsidR="007D31E1">
              <w:rPr>
                <w:rFonts w:ascii="Times New Roman" w:eastAsiaTheme="minorEastAsia" w:hAnsi="Times New Roman" w:cs="Times New Roman"/>
                <w:color w:val="000000"/>
                <w:sz w:val="28"/>
                <w:szCs w:val="28"/>
                <w:lang w:eastAsia="ru-RU"/>
              </w:rPr>
              <w:t>ные одушевлённые и неодушевлён</w:t>
            </w:r>
            <w:r w:rsidR="007D31E1" w:rsidRPr="004352A0">
              <w:rPr>
                <w:rFonts w:ascii="Times New Roman" w:eastAsiaTheme="minorEastAsia" w:hAnsi="Times New Roman" w:cs="Times New Roman"/>
                <w:color w:val="000000"/>
                <w:sz w:val="28"/>
                <w:szCs w:val="28"/>
                <w:lang w:eastAsia="ru-RU"/>
              </w:rPr>
              <w:t>ные.</w:t>
            </w:r>
          </w:p>
          <w:p w14:paraId="16A53B0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собственных имён существительных.</w:t>
            </w:r>
          </w:p>
          <w:p w14:paraId="5BD68E0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Род, число, падеж име</w:t>
            </w:r>
            <w:r>
              <w:rPr>
                <w:rFonts w:ascii="Times New Roman" w:eastAsiaTheme="minorEastAsia" w:hAnsi="Times New Roman" w:cs="Times New Roman"/>
                <w:color w:val="000000"/>
                <w:sz w:val="28"/>
                <w:szCs w:val="28"/>
                <w:lang w:eastAsia="ru-RU"/>
              </w:rPr>
              <w:t>ни существительного</w:t>
            </w:r>
            <w:r w:rsidRPr="004352A0">
              <w:rPr>
                <w:rFonts w:ascii="Times New Roman" w:eastAsiaTheme="minorEastAsia" w:hAnsi="Times New Roman" w:cs="Times New Roman"/>
                <w:color w:val="000000"/>
                <w:sz w:val="28"/>
                <w:szCs w:val="28"/>
                <w:lang w:eastAsia="ru-RU"/>
              </w:rPr>
              <w:t>.</w:t>
            </w:r>
          </w:p>
          <w:p w14:paraId="5113808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Имена существительные общего рода.</w:t>
            </w:r>
          </w:p>
          <w:p w14:paraId="7435A62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Имена существительные, имеющие форму только единственного или только множественного числа.</w:t>
            </w:r>
          </w:p>
          <w:p w14:paraId="49344FC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Типы склонения и</w:t>
            </w:r>
            <w:r>
              <w:rPr>
                <w:rFonts w:ascii="Times New Roman" w:eastAsiaTheme="minorEastAsia" w:hAnsi="Times New Roman" w:cs="Times New Roman"/>
                <w:color w:val="000000"/>
                <w:sz w:val="28"/>
                <w:szCs w:val="28"/>
                <w:lang w:eastAsia="ru-RU"/>
              </w:rPr>
              <w:t>мён существительных</w:t>
            </w:r>
            <w:r w:rsidRPr="004352A0">
              <w:rPr>
                <w:rFonts w:ascii="Times New Roman" w:eastAsiaTheme="minorEastAsia" w:hAnsi="Times New Roman" w:cs="Times New Roman"/>
                <w:color w:val="000000"/>
                <w:sz w:val="28"/>
                <w:szCs w:val="28"/>
                <w:lang w:eastAsia="ru-RU"/>
              </w:rPr>
              <w:t xml:space="preserve">. </w:t>
            </w:r>
          </w:p>
          <w:p w14:paraId="76E674A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 xml:space="preserve"> на конце имён существительных после шипящих.</w:t>
            </w:r>
          </w:p>
          <w:p w14:paraId="02168E0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безударных окончаний имён существительных.</w:t>
            </w:r>
          </w:p>
          <w:p w14:paraId="365273BC"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Разносклоняемые имена существительные. </w:t>
            </w:r>
            <w:r w:rsidRPr="00F30EF3">
              <w:rPr>
                <w:rFonts w:ascii="Times New Roman" w:eastAsiaTheme="minorEastAsia" w:hAnsi="Times New Roman" w:cs="Times New Roman"/>
                <w:color w:val="000000"/>
                <w:sz w:val="28"/>
                <w:szCs w:val="28"/>
                <w:lang w:eastAsia="ru-RU"/>
              </w:rPr>
              <w:t xml:space="preserve">Имена существительные склоняемые и несклоняемые. </w:t>
            </w:r>
          </w:p>
          <w:p w14:paraId="142ED60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Морфологический разбор имён</w:t>
            </w:r>
            <w:r w:rsidRPr="004352A0">
              <w:rPr>
                <w:rFonts w:ascii="Times New Roman" w:eastAsiaTheme="minorEastAsia" w:hAnsi="Times New Roman" w:cs="Times New Roman"/>
                <w:color w:val="000000"/>
                <w:sz w:val="28"/>
                <w:szCs w:val="28"/>
                <w:lang w:eastAsia="ru-RU"/>
              </w:rPr>
              <w:t xml:space="preserve"> существительных.</w:t>
            </w:r>
          </w:p>
          <w:p w14:paraId="63D6B0FF" w14:textId="77777777" w:rsidR="007D31E1" w:rsidRPr="00863797" w:rsidRDefault="00863797"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 xml:space="preserve">Нормы произношения, нормы постановки ударения, нормы словоизменения имён существительных. </w:t>
            </w:r>
            <w:r w:rsidRPr="00863797">
              <w:rPr>
                <w:rFonts w:ascii="Times New Roman" w:eastAsiaTheme="minorEastAsia" w:hAnsi="Times New Roman" w:cs="Times New Roman"/>
                <w:spacing w:val="-2"/>
                <w:sz w:val="28"/>
                <w:szCs w:val="28"/>
                <w:lang w:eastAsia="ru-RU"/>
              </w:rPr>
              <w:t>*</w:t>
            </w:r>
          </w:p>
          <w:p w14:paraId="3E5125A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о</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 xml:space="preserve">е </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ё</w:t>
            </w:r>
            <w:r w:rsidRPr="004352A0">
              <w:rPr>
                <w:rFonts w:ascii="Times New Roman" w:eastAsiaTheme="minorEastAsia" w:hAnsi="Times New Roman" w:cs="Times New Roman"/>
                <w:color w:val="000000"/>
                <w:sz w:val="28"/>
                <w:szCs w:val="28"/>
                <w:lang w:eastAsia="ru-RU"/>
              </w:rPr>
              <w:t xml:space="preserve">) после шипящих и </w:t>
            </w:r>
            <w:r w:rsidRPr="004352A0">
              <w:rPr>
                <w:rFonts w:ascii="Times New Roman" w:eastAsiaTheme="minorEastAsia" w:hAnsi="Times New Roman" w:cs="Times New Roman"/>
                <w:b/>
                <w:bCs/>
                <w:i/>
                <w:iCs/>
                <w:color w:val="000000"/>
                <w:sz w:val="28"/>
                <w:szCs w:val="28"/>
                <w:lang w:eastAsia="ru-RU"/>
              </w:rPr>
              <w:t>ц</w:t>
            </w:r>
            <w:r w:rsidRPr="004352A0">
              <w:rPr>
                <w:rFonts w:ascii="Times New Roman" w:eastAsiaTheme="minorEastAsia" w:hAnsi="Times New Roman" w:cs="Times New Roman"/>
                <w:color w:val="000000"/>
                <w:sz w:val="28"/>
                <w:szCs w:val="28"/>
                <w:lang w:eastAsia="ru-RU"/>
              </w:rPr>
              <w:t xml:space="preserve"> в суффиксах и окончаниях имён существительных.</w:t>
            </w:r>
          </w:p>
          <w:p w14:paraId="4A1DD9D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pacing w:val="-2"/>
                <w:sz w:val="28"/>
                <w:szCs w:val="28"/>
                <w:lang w:eastAsia="ru-RU"/>
              </w:rPr>
              <w:t>Правописание суффиксов -</w:t>
            </w:r>
            <w:r w:rsidRPr="004352A0">
              <w:rPr>
                <w:rFonts w:ascii="Times New Roman" w:eastAsiaTheme="minorEastAsia" w:hAnsi="Times New Roman" w:cs="Times New Roman"/>
                <w:b/>
                <w:bCs/>
                <w:i/>
                <w:iCs/>
                <w:color w:val="000000"/>
                <w:spacing w:val="-2"/>
                <w:sz w:val="28"/>
                <w:szCs w:val="28"/>
                <w:lang w:eastAsia="ru-RU"/>
              </w:rPr>
              <w:t>чик</w:t>
            </w:r>
            <w:r w:rsidRPr="004352A0">
              <w:rPr>
                <w:rFonts w:ascii="Times New Roman" w:eastAsiaTheme="minorEastAsia" w:hAnsi="Times New Roman" w:cs="Times New Roman"/>
                <w:color w:val="000000"/>
                <w:spacing w:val="-2"/>
                <w:sz w:val="28"/>
                <w:szCs w:val="28"/>
                <w:lang w:eastAsia="ru-RU"/>
              </w:rPr>
              <w:t>- — -</w:t>
            </w:r>
            <w:r w:rsidRPr="004352A0">
              <w:rPr>
                <w:rFonts w:ascii="Times New Roman" w:eastAsiaTheme="minorEastAsia" w:hAnsi="Times New Roman" w:cs="Times New Roman"/>
                <w:b/>
                <w:bCs/>
                <w:i/>
                <w:iCs/>
                <w:color w:val="000000"/>
                <w:spacing w:val="-2"/>
                <w:sz w:val="28"/>
                <w:szCs w:val="28"/>
                <w:lang w:eastAsia="ru-RU"/>
              </w:rPr>
              <w:t>щик</w:t>
            </w:r>
            <w:r w:rsidRPr="004352A0">
              <w:rPr>
                <w:rFonts w:ascii="Times New Roman" w:eastAsiaTheme="minorEastAsia" w:hAnsi="Times New Roman" w:cs="Times New Roman"/>
                <w:color w:val="000000"/>
                <w:spacing w:val="-2"/>
                <w:sz w:val="28"/>
                <w:szCs w:val="28"/>
                <w:lang w:eastAsia="ru-RU"/>
              </w:rPr>
              <w:t>-;</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ек</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ик</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чик</w:t>
            </w:r>
            <w:r w:rsidRPr="004352A0">
              <w:rPr>
                <w:rFonts w:ascii="Times New Roman" w:eastAsiaTheme="minorEastAsia" w:hAnsi="Times New Roman" w:cs="Times New Roman"/>
                <w:color w:val="000000"/>
                <w:sz w:val="28"/>
                <w:szCs w:val="28"/>
                <w:lang w:eastAsia="ru-RU"/>
              </w:rPr>
              <w:t>-) имён существительных.</w:t>
            </w:r>
          </w:p>
          <w:p w14:paraId="763B286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Слитное и раздельное написание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с именами существительными.</w:t>
            </w:r>
          </w:p>
          <w:p w14:paraId="568AF28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корней с чередованием </w:t>
            </w:r>
            <w:r w:rsidRPr="004352A0">
              <w:rPr>
                <w:rFonts w:ascii="Times New Roman" w:eastAsiaTheme="minorEastAsia" w:hAnsi="Times New Roman" w:cs="Times New Roman"/>
                <w:b/>
                <w:bCs/>
                <w:i/>
                <w:iCs/>
                <w:color w:val="000000"/>
                <w:sz w:val="28"/>
                <w:szCs w:val="28"/>
                <w:lang w:eastAsia="ru-RU"/>
              </w:rPr>
              <w:t>а</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о</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лаг</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лож</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br/>
              <w:t>-</w:t>
            </w:r>
            <w:r w:rsidRPr="004352A0">
              <w:rPr>
                <w:rFonts w:ascii="Times New Roman" w:eastAsiaTheme="minorEastAsia" w:hAnsi="Times New Roman" w:cs="Times New Roman"/>
                <w:b/>
                <w:bCs/>
                <w:i/>
                <w:iCs/>
                <w:color w:val="000000"/>
                <w:sz w:val="28"/>
                <w:szCs w:val="28"/>
                <w:lang w:eastAsia="ru-RU"/>
              </w:rPr>
              <w:t>раст</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ращ</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рос</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br/>
              <w:t>-</w:t>
            </w:r>
            <w:r w:rsidRPr="004352A0">
              <w:rPr>
                <w:rFonts w:ascii="Times New Roman" w:eastAsiaTheme="minorEastAsia" w:hAnsi="Times New Roman" w:cs="Times New Roman"/>
                <w:b/>
                <w:bCs/>
                <w:i/>
                <w:iCs/>
                <w:color w:val="000000"/>
                <w:sz w:val="28"/>
                <w:szCs w:val="28"/>
                <w:lang w:eastAsia="ru-RU"/>
              </w:rPr>
              <w:t>гар</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гор</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зар</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зор</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br/>
              <w:t xml:space="preserve">-клан- </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 -клон-</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 -скак- </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 -скоч-</w:t>
            </w:r>
          </w:p>
        </w:tc>
        <w:tc>
          <w:tcPr>
            <w:tcW w:w="6521" w:type="dxa"/>
            <w:tcBorders>
              <w:top w:val="single" w:sz="4" w:space="0" w:color="000000"/>
              <w:left w:val="single" w:sz="4" w:space="0" w:color="auto"/>
              <w:bottom w:val="single" w:sz="4" w:space="0" w:color="000000"/>
              <w:right w:val="single" w:sz="4" w:space="0" w:color="000000"/>
            </w:tcBorders>
            <w:tcMar>
              <w:top w:w="57" w:type="dxa"/>
              <w:left w:w="170" w:type="dxa"/>
              <w:bottom w:w="85" w:type="dxa"/>
              <w:right w:w="170" w:type="dxa"/>
            </w:tcMar>
          </w:tcPr>
          <w:p w14:paraId="2B880F53"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Определять и характеризовать общее грамматическое значение, морфологические признаки и синтаксические функции имени существительного</w:t>
            </w:r>
            <w:r w:rsidRPr="00F30EF3">
              <w:rPr>
                <w:rFonts w:ascii="Times New Roman" w:hAnsi="Times New Roman" w:cs="Times New Roman"/>
                <w:sz w:val="28"/>
                <w:szCs w:val="28"/>
              </w:rPr>
              <w:t xml:space="preserve"> по смысловой опоре</w:t>
            </w:r>
            <w:r w:rsidRPr="00F30EF3">
              <w:rPr>
                <w:rFonts w:ascii="Times New Roman" w:eastAsiaTheme="minorEastAsia" w:hAnsi="Times New Roman" w:cs="Times New Roman"/>
                <w:color w:val="000000"/>
                <w:sz w:val="28"/>
                <w:szCs w:val="28"/>
                <w:lang w:eastAsia="ru-RU"/>
              </w:rPr>
              <w:t>.</w:t>
            </w:r>
            <w:r w:rsidRPr="00F30EF3">
              <w:rPr>
                <w:rFonts w:ascii="Times New Roman" w:eastAsiaTheme="minorEastAsia" w:hAnsi="Times New Roman" w:cs="Times New Roman"/>
                <w:color w:val="000000"/>
                <w:sz w:val="28"/>
                <w:szCs w:val="28"/>
                <w:lang w:eastAsia="ru-RU"/>
              </w:rPr>
              <w:br/>
              <w:t>Объяснять</w:t>
            </w:r>
            <w:r w:rsidRPr="00F30EF3">
              <w:rPr>
                <w:rFonts w:ascii="Times New Roman" w:eastAsiaTheme="minorEastAsia" w:hAnsi="Times New Roman" w:cs="Times New Roman"/>
                <w:i/>
                <w:iCs/>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 xml:space="preserve">роль имени существительного в речи. </w:t>
            </w:r>
          </w:p>
          <w:p w14:paraId="1DC09F8C"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Определять и характеризовать 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 </w:t>
            </w:r>
          </w:p>
          <w:p w14:paraId="01B580C6"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Различать типы склонения имён существительных. Выявлять разносклоняемые и несклоняемые имена существительные</w:t>
            </w:r>
            <w:r w:rsidRPr="00F30EF3">
              <w:rPr>
                <w:rFonts w:ascii="Times New Roman" w:hAnsi="Times New Roman" w:cs="Times New Roman"/>
                <w:sz w:val="28"/>
                <w:szCs w:val="28"/>
              </w:rPr>
              <w:t xml:space="preserve"> после совместного анализа.</w:t>
            </w:r>
          </w:p>
          <w:p w14:paraId="2B19E746"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Определять род, число, падеж, тип склонения имён существительных.</w:t>
            </w:r>
          </w:p>
          <w:p w14:paraId="1BCA3CE1"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Группировать имена существительные по заданным морфологическим признакам.</w:t>
            </w:r>
          </w:p>
          <w:p w14:paraId="388E430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 xml:space="preserve">Проводить морфологический </w:t>
            </w:r>
            <w:r w:rsidRPr="00F30EF3">
              <w:rPr>
                <w:rFonts w:ascii="Times New Roman" w:hAnsi="Times New Roman" w:cs="Times New Roman"/>
                <w:sz w:val="28"/>
                <w:szCs w:val="28"/>
              </w:rPr>
              <w:t>разбор по алгоритму</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имён существительных.</w:t>
            </w:r>
          </w:p>
          <w:p w14:paraId="44AF363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Употреблять</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имена существительные</w:t>
            </w:r>
            <w:r w:rsidRPr="004352A0">
              <w:rPr>
                <w:rFonts w:ascii="Times New Roman" w:eastAsiaTheme="minorEastAsia" w:hAnsi="Times New Roman" w:cs="Times New Roman"/>
                <w:color w:val="000000"/>
                <w:sz w:val="28"/>
                <w:szCs w:val="28"/>
                <w:lang w:eastAsia="ru-RU"/>
              </w:rPr>
              <w:br/>
              <w:t xml:space="preserve">в соответствии с нормами словоизменения, произношения, постановки в них ударения (в рамках изученного), употребления несклоняемых имён существительных, согласования </w:t>
            </w:r>
          </w:p>
        </w:tc>
      </w:tr>
      <w:tr w:rsidR="007D31E1" w:rsidRPr="004352A0" w14:paraId="1ED167C5" w14:textId="77777777" w:rsidTr="001B2077">
        <w:trPr>
          <w:trHeight w:val="3768"/>
        </w:trPr>
        <w:tc>
          <w:tcPr>
            <w:tcW w:w="2552" w:type="dxa"/>
            <w:tcBorders>
              <w:top w:val="single" w:sz="4" w:space="0" w:color="000000"/>
              <w:left w:val="single" w:sz="4" w:space="0" w:color="000000"/>
              <w:bottom w:val="single" w:sz="4" w:space="0" w:color="000000"/>
              <w:right w:val="single" w:sz="4" w:space="0" w:color="auto"/>
            </w:tcBorders>
            <w:tcMar>
              <w:top w:w="113" w:type="dxa"/>
              <w:left w:w="170" w:type="dxa"/>
              <w:bottom w:w="113" w:type="dxa"/>
              <w:right w:w="170" w:type="dxa"/>
            </w:tcMar>
          </w:tcPr>
          <w:p w14:paraId="2B85C7B7"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5528" w:type="dxa"/>
            <w:vMerge/>
            <w:tcBorders>
              <w:top w:val="single" w:sz="4" w:space="0" w:color="auto"/>
              <w:left w:val="single" w:sz="4" w:space="0" w:color="auto"/>
              <w:bottom w:val="single" w:sz="4" w:space="0" w:color="auto"/>
              <w:right w:val="single" w:sz="4" w:space="0" w:color="auto"/>
            </w:tcBorders>
            <w:tcMar>
              <w:top w:w="113" w:type="dxa"/>
              <w:left w:w="170" w:type="dxa"/>
              <w:bottom w:w="113" w:type="dxa"/>
              <w:right w:w="170" w:type="dxa"/>
            </w:tcMar>
          </w:tcPr>
          <w:p w14:paraId="464B6FE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6521" w:type="dxa"/>
            <w:tcBorders>
              <w:top w:val="single" w:sz="4" w:space="0" w:color="000000"/>
              <w:left w:val="single" w:sz="4" w:space="0" w:color="auto"/>
              <w:bottom w:val="single" w:sz="4" w:space="0" w:color="000000"/>
              <w:right w:val="single" w:sz="4" w:space="0" w:color="000000"/>
            </w:tcBorders>
            <w:tcMar>
              <w:top w:w="113" w:type="dxa"/>
              <w:left w:w="170" w:type="dxa"/>
              <w:bottom w:w="113" w:type="dxa"/>
              <w:right w:w="170" w:type="dxa"/>
            </w:tcMar>
          </w:tcPr>
          <w:p w14:paraId="5710C22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прилагательного с существительным общего рода</w:t>
            </w:r>
            <w:r w:rsidRPr="0034795B">
              <w:rPr>
                <w:rFonts w:ascii="Times New Roman" w:hAnsi="Times New Roman" w:cs="Times New Roman"/>
                <w:sz w:val="28"/>
                <w:szCs w:val="28"/>
                <w:highlight w:val="green"/>
              </w:rPr>
              <w:t xml:space="preserve"> </w:t>
            </w:r>
            <w:r w:rsidRPr="00F30EF3">
              <w:rPr>
                <w:rFonts w:ascii="Times New Roman" w:hAnsi="Times New Roman" w:cs="Times New Roman"/>
                <w:sz w:val="28"/>
                <w:szCs w:val="28"/>
              </w:rPr>
              <w:t>после совместного анализа</w:t>
            </w:r>
            <w:r w:rsidRPr="00F30EF3">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w:t>
            </w:r>
          </w:p>
          <w:p w14:paraId="38F4B50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нормы правописания имён существительных с изученными орфограммами</w:t>
            </w:r>
          </w:p>
        </w:tc>
      </w:tr>
      <w:tr w:rsidR="007D31E1" w:rsidRPr="004352A0" w14:paraId="1CC861D6" w14:textId="77777777" w:rsidTr="001B2077">
        <w:trPr>
          <w:trHeight w:val="9032"/>
        </w:trPr>
        <w:tc>
          <w:tcPr>
            <w:tcW w:w="2552" w:type="dxa"/>
            <w:tcBorders>
              <w:top w:val="single" w:sz="4" w:space="0" w:color="000000"/>
              <w:left w:val="single" w:sz="4" w:space="0" w:color="000000"/>
              <w:bottom w:val="single" w:sz="4" w:space="0" w:color="auto"/>
              <w:right w:val="single" w:sz="4" w:space="0" w:color="000000"/>
            </w:tcBorders>
            <w:tcMar>
              <w:top w:w="113" w:type="dxa"/>
              <w:left w:w="170" w:type="dxa"/>
              <w:bottom w:w="113" w:type="dxa"/>
              <w:right w:w="170" w:type="dxa"/>
            </w:tcMar>
          </w:tcPr>
          <w:p w14:paraId="6286BA1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Имя</w:t>
            </w:r>
            <w:r w:rsidRPr="004352A0">
              <w:rPr>
                <w:rFonts w:ascii="Times New Roman" w:eastAsiaTheme="minorEastAsia" w:hAnsi="Times New Roman" w:cs="Times New Roman"/>
                <w:color w:val="000000"/>
                <w:sz w:val="28"/>
                <w:szCs w:val="28"/>
                <w:lang w:eastAsia="ru-RU"/>
              </w:rPr>
              <w:br/>
              <w:t xml:space="preserve">прилагательное </w:t>
            </w:r>
          </w:p>
          <w:p w14:paraId="659D25A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(15 ч)</w:t>
            </w:r>
          </w:p>
        </w:tc>
        <w:tc>
          <w:tcPr>
            <w:tcW w:w="5528" w:type="dxa"/>
            <w:tcBorders>
              <w:top w:val="single" w:sz="4" w:space="0" w:color="auto"/>
              <w:left w:val="single" w:sz="4" w:space="0" w:color="000000"/>
              <w:bottom w:val="single" w:sz="4" w:space="0" w:color="auto"/>
              <w:right w:val="single" w:sz="4" w:space="0" w:color="000000"/>
            </w:tcBorders>
            <w:tcMar>
              <w:top w:w="113" w:type="dxa"/>
              <w:left w:w="170" w:type="dxa"/>
              <w:bottom w:w="113" w:type="dxa"/>
              <w:right w:w="170" w:type="dxa"/>
            </w:tcMar>
          </w:tcPr>
          <w:p w14:paraId="58BA145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Склонение </w:t>
            </w:r>
            <w:r>
              <w:rPr>
                <w:rFonts w:ascii="Times New Roman" w:eastAsiaTheme="minorEastAsia" w:hAnsi="Times New Roman" w:cs="Times New Roman"/>
                <w:color w:val="000000"/>
                <w:sz w:val="28"/>
                <w:szCs w:val="28"/>
                <w:lang w:eastAsia="ru-RU"/>
              </w:rPr>
              <w:t>имён прилагательных</w:t>
            </w:r>
            <w:r w:rsidRPr="004352A0">
              <w:rPr>
                <w:rFonts w:ascii="Times New Roman" w:eastAsiaTheme="minorEastAsia" w:hAnsi="Times New Roman" w:cs="Times New Roman"/>
                <w:color w:val="000000"/>
                <w:sz w:val="28"/>
                <w:szCs w:val="28"/>
                <w:lang w:eastAsia="ru-RU"/>
              </w:rPr>
              <w:t>. Правописание безударных окончаний имён прилагательных.</w:t>
            </w:r>
          </w:p>
          <w:p w14:paraId="75AC236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Имена прилагательные полные и краткие, </w:t>
            </w:r>
            <w:r w:rsidR="00863797" w:rsidRPr="00863797">
              <w:rPr>
                <w:rFonts w:ascii="Times New Roman" w:eastAsiaTheme="minorEastAsia" w:hAnsi="Times New Roman" w:cs="Times New Roman"/>
                <w:spacing w:val="-2"/>
                <w:sz w:val="28"/>
                <w:szCs w:val="28"/>
                <w:lang w:eastAsia="ru-RU"/>
              </w:rPr>
              <w:t>*</w:t>
            </w:r>
            <w:r w:rsidRPr="00863797">
              <w:rPr>
                <w:rFonts w:ascii="Times New Roman" w:eastAsiaTheme="minorEastAsia" w:hAnsi="Times New Roman" w:cs="Times New Roman"/>
                <w:color w:val="000000"/>
                <w:sz w:val="28"/>
                <w:szCs w:val="28"/>
                <w:lang w:eastAsia="ru-RU"/>
              </w:rPr>
              <w:t>их синтаксические функции</w:t>
            </w:r>
            <w:r w:rsidR="00863797" w:rsidRPr="00863797">
              <w:rPr>
                <w:rFonts w:ascii="Times New Roman" w:eastAsiaTheme="minorEastAsia" w:hAnsi="Times New Roman" w:cs="Times New Roman"/>
                <w:spacing w:val="-2"/>
                <w:sz w:val="28"/>
                <w:szCs w:val="28"/>
                <w:lang w:eastAsia="ru-RU"/>
              </w:rPr>
              <w:t>*</w:t>
            </w:r>
            <w:r w:rsidRPr="00863797">
              <w:rPr>
                <w:rFonts w:ascii="Times New Roman" w:eastAsiaTheme="minorEastAsia" w:hAnsi="Times New Roman" w:cs="Times New Roman"/>
                <w:color w:val="000000"/>
                <w:sz w:val="28"/>
                <w:szCs w:val="28"/>
                <w:lang w:eastAsia="ru-RU"/>
              </w:rPr>
              <w:t>.</w:t>
            </w:r>
            <w:r w:rsidRPr="007F4CE9">
              <w:rPr>
                <w:rFonts w:ascii="Times New Roman" w:eastAsiaTheme="minorEastAsia" w:hAnsi="Times New Roman" w:cs="Times New Roman"/>
                <w:i/>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Правописание кратких форм имён прилагательных с основой на шипящий.</w:t>
            </w:r>
          </w:p>
          <w:p w14:paraId="67D7FF2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Морфологический разбор имён</w:t>
            </w:r>
            <w:r w:rsidRPr="004352A0">
              <w:rPr>
                <w:rFonts w:ascii="Times New Roman" w:eastAsiaTheme="minorEastAsia" w:hAnsi="Times New Roman" w:cs="Times New Roman"/>
                <w:color w:val="000000"/>
                <w:sz w:val="28"/>
                <w:szCs w:val="28"/>
                <w:lang w:eastAsia="ru-RU"/>
              </w:rPr>
              <w:t xml:space="preserve"> прилагательных.</w:t>
            </w:r>
          </w:p>
          <w:p w14:paraId="6464BDC1" w14:textId="77777777" w:rsidR="007D31E1" w:rsidRPr="00863797" w:rsidRDefault="00863797" w:rsidP="007D31E1">
            <w:pPr>
              <w:widowControl w:val="0"/>
              <w:autoSpaceDE w:val="0"/>
              <w:autoSpaceDN w:val="0"/>
              <w:adjustRightInd w:val="0"/>
              <w:spacing w:after="0" w:line="200" w:lineRule="atLeast"/>
              <w:textAlignment w:val="center"/>
              <w:rPr>
                <w:rFonts w:ascii="Times New Roman" w:eastAsiaTheme="minorEastAsia" w:hAnsi="Times New Roman" w:cs="Times New Roman"/>
                <w:strike/>
                <w:color w:val="000000"/>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Нормы словоизменения, произношения имён прилагательных, постановки ударения (в рамках изученного).</w:t>
            </w:r>
            <w:r w:rsidRPr="00863797">
              <w:rPr>
                <w:rFonts w:ascii="Times New Roman" w:eastAsiaTheme="minorEastAsia" w:hAnsi="Times New Roman" w:cs="Times New Roman"/>
                <w:spacing w:val="-2"/>
                <w:sz w:val="28"/>
                <w:szCs w:val="28"/>
                <w:lang w:eastAsia="ru-RU"/>
              </w:rPr>
              <w:t>*</w:t>
            </w:r>
          </w:p>
          <w:p w14:paraId="07D08A9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о</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е</w:t>
            </w:r>
            <w:r w:rsidRPr="004352A0">
              <w:rPr>
                <w:rFonts w:ascii="Times New Roman" w:eastAsiaTheme="minorEastAsia" w:hAnsi="Times New Roman" w:cs="Times New Roman"/>
                <w:color w:val="000000"/>
                <w:sz w:val="28"/>
                <w:szCs w:val="28"/>
                <w:lang w:eastAsia="ru-RU"/>
              </w:rPr>
              <w:t xml:space="preserve"> после шипящих и </w:t>
            </w:r>
            <w:r w:rsidRPr="004352A0">
              <w:rPr>
                <w:rFonts w:ascii="Times New Roman" w:eastAsiaTheme="minorEastAsia" w:hAnsi="Times New Roman" w:cs="Times New Roman"/>
                <w:b/>
                <w:bCs/>
                <w:i/>
                <w:iCs/>
                <w:color w:val="000000"/>
                <w:sz w:val="28"/>
                <w:szCs w:val="28"/>
                <w:lang w:eastAsia="ru-RU"/>
              </w:rPr>
              <w:t>ц</w:t>
            </w:r>
            <w:r w:rsidRPr="004352A0">
              <w:rPr>
                <w:rFonts w:ascii="Times New Roman" w:eastAsiaTheme="minorEastAsia" w:hAnsi="Times New Roman" w:cs="Times New Roman"/>
                <w:color w:val="000000"/>
                <w:sz w:val="28"/>
                <w:szCs w:val="28"/>
                <w:lang w:eastAsia="ru-RU"/>
              </w:rPr>
              <w:t xml:space="preserve"> в суффиксах и окончаниях имён прилагательных.</w:t>
            </w:r>
          </w:p>
          <w:p w14:paraId="6662089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Слитное и раздельное написание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с именами прилагательными</w:t>
            </w:r>
          </w:p>
        </w:tc>
        <w:tc>
          <w:tcPr>
            <w:tcW w:w="6521" w:type="dxa"/>
            <w:tcBorders>
              <w:top w:val="single" w:sz="4" w:space="0" w:color="000000"/>
              <w:left w:val="single" w:sz="4" w:space="0" w:color="000000"/>
              <w:bottom w:val="single" w:sz="4" w:space="0" w:color="auto"/>
              <w:right w:val="single" w:sz="4" w:space="0" w:color="000000"/>
            </w:tcBorders>
            <w:tcMar>
              <w:top w:w="113" w:type="dxa"/>
              <w:left w:w="170" w:type="dxa"/>
              <w:bottom w:w="113" w:type="dxa"/>
              <w:right w:w="170" w:type="dxa"/>
            </w:tcMar>
          </w:tcPr>
          <w:p w14:paraId="59F0701B"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Определять и характеризовать общее грамматическое значение, морфологические признаки и синтаксические функции имени прилагательного</w:t>
            </w:r>
            <w:r w:rsidRPr="00F30EF3">
              <w:rPr>
                <w:rFonts w:ascii="Times New Roman" w:hAnsi="Times New Roman" w:cs="Times New Roman"/>
                <w:sz w:val="28"/>
                <w:szCs w:val="28"/>
              </w:rPr>
              <w:t xml:space="preserve"> по смысловой опоре</w:t>
            </w:r>
            <w:r w:rsidRPr="00F30EF3">
              <w:rPr>
                <w:rFonts w:ascii="Times New Roman" w:eastAsiaTheme="minorEastAsia" w:hAnsi="Times New Roman" w:cs="Times New Roman"/>
                <w:color w:val="000000"/>
                <w:sz w:val="28"/>
                <w:szCs w:val="28"/>
                <w:lang w:eastAsia="ru-RU"/>
              </w:rPr>
              <w:t xml:space="preserve">. </w:t>
            </w:r>
          </w:p>
          <w:p w14:paraId="7809A12F"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Характеризовать его роль в речи.</w:t>
            </w:r>
          </w:p>
          <w:p w14:paraId="24797F1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Правильно склонять имена прилагательные</w:t>
            </w:r>
            <w:r w:rsidRPr="00F30EF3">
              <w:rPr>
                <w:rFonts w:ascii="Times New Roman" w:hAnsi="Times New Roman" w:cs="Times New Roman"/>
                <w:sz w:val="28"/>
                <w:szCs w:val="28"/>
              </w:rPr>
              <w:t xml:space="preserve"> по смысловой опоре</w:t>
            </w:r>
            <w:r w:rsidRPr="00F30EF3">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w:t>
            </w:r>
          </w:p>
          <w:p w14:paraId="640C4D5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правила правописания безударных окончаний имён прилагательных.</w:t>
            </w:r>
          </w:p>
          <w:p w14:paraId="4701171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Различать полную и краткую формы имён прилагательных. </w:t>
            </w:r>
          </w:p>
          <w:p w14:paraId="0FDED40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правила правописания кратких форм имён прилагательных с основой на шипящий.</w:t>
            </w:r>
          </w:p>
          <w:p w14:paraId="7279A746" w14:textId="77777777" w:rsidR="007D31E1" w:rsidRPr="00863797" w:rsidRDefault="00863797"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Анализировать особенности использования имён прилагательных в изучаемых текстах.</w:t>
            </w:r>
            <w:r w:rsidRPr="00863797">
              <w:rPr>
                <w:rFonts w:ascii="Times New Roman" w:eastAsiaTheme="minorEastAsia" w:hAnsi="Times New Roman" w:cs="Times New Roman"/>
                <w:spacing w:val="-2"/>
                <w:sz w:val="28"/>
                <w:szCs w:val="28"/>
                <w:lang w:eastAsia="ru-RU"/>
              </w:rPr>
              <w:t>*</w:t>
            </w:r>
          </w:p>
          <w:p w14:paraId="40131D3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Проводить </w:t>
            </w:r>
            <w:r w:rsidRPr="00F30EF3">
              <w:rPr>
                <w:rFonts w:ascii="Times New Roman" w:eastAsiaTheme="minorEastAsia" w:hAnsi="Times New Roman" w:cs="Times New Roman"/>
                <w:color w:val="000000"/>
                <w:sz w:val="28"/>
                <w:szCs w:val="28"/>
                <w:lang w:eastAsia="ru-RU"/>
              </w:rPr>
              <w:t>частичный морфологический</w:t>
            </w:r>
            <w:r w:rsidRPr="00F30EF3">
              <w:rPr>
                <w:rFonts w:ascii="Times New Roman" w:hAnsi="Times New Roman" w:cs="Times New Roman"/>
                <w:sz w:val="28"/>
                <w:szCs w:val="28"/>
              </w:rPr>
              <w:t xml:space="preserve"> разбор по алгоритму</w:t>
            </w:r>
            <w:r w:rsidRPr="004352A0">
              <w:rPr>
                <w:rFonts w:ascii="Times New Roman" w:eastAsiaTheme="minorEastAsia" w:hAnsi="Times New Roman" w:cs="Times New Roman"/>
                <w:color w:val="000000"/>
                <w:sz w:val="28"/>
                <w:szCs w:val="28"/>
                <w:lang w:eastAsia="ru-RU"/>
              </w:rPr>
              <w:t xml:space="preserve"> имён прилагательных (в рамках изученного).</w:t>
            </w:r>
          </w:p>
          <w:p w14:paraId="3855B442" w14:textId="77777777" w:rsidR="00863797" w:rsidRDefault="00863797" w:rsidP="007D31E1">
            <w:pPr>
              <w:widowControl w:val="0"/>
              <w:autoSpaceDE w:val="0"/>
              <w:autoSpaceDN w:val="0"/>
              <w:adjustRightInd w:val="0"/>
              <w:spacing w:after="0" w:line="200" w:lineRule="atLeast"/>
              <w:textAlignment w:val="center"/>
              <w:rPr>
                <w:rFonts w:ascii="Times New Roman" w:eastAsiaTheme="minorEastAsia" w:hAnsi="Times New Roman" w:cs="Times New Roman"/>
                <w:spacing w:val="-2"/>
                <w:sz w:val="28"/>
                <w:szCs w:val="28"/>
                <w:lang w:eastAsia="ru-RU"/>
              </w:rPr>
            </w:pPr>
            <w:r w:rsidRPr="00863797">
              <w:rPr>
                <w:rFonts w:ascii="Times New Roman" w:eastAsiaTheme="minorEastAsia" w:hAnsi="Times New Roman" w:cs="Times New Roman"/>
                <w:spacing w:val="-2"/>
                <w:sz w:val="28"/>
                <w:szCs w:val="28"/>
                <w:lang w:eastAsia="ru-RU"/>
              </w:rPr>
              <w:t>*</w:t>
            </w:r>
            <w:r w:rsidR="007D31E1" w:rsidRPr="00863797">
              <w:rPr>
                <w:rFonts w:ascii="Times New Roman" w:eastAsiaTheme="minorEastAsia" w:hAnsi="Times New Roman" w:cs="Times New Roman"/>
                <w:color w:val="000000"/>
                <w:sz w:val="28"/>
                <w:szCs w:val="28"/>
                <w:lang w:eastAsia="ru-RU"/>
              </w:rPr>
              <w:t>Применять нормы словоизменения имён прилагательных, нормы согласования имён прилагательных с существительными общего рода, неизменяемыми именами существительными; нормы произношения, постановки ударения (в рамках</w:t>
            </w:r>
            <w:r w:rsidR="0016230A">
              <w:rPr>
                <w:rFonts w:ascii="Times New Roman" w:eastAsiaTheme="minorEastAsia" w:hAnsi="Times New Roman" w:cs="Times New Roman"/>
                <w:color w:val="000000"/>
                <w:sz w:val="28"/>
                <w:szCs w:val="28"/>
                <w:lang w:eastAsia="ru-RU"/>
              </w:rPr>
              <w:t xml:space="preserve"> изученного).</w:t>
            </w:r>
            <w:r w:rsidRPr="00863797">
              <w:rPr>
                <w:rFonts w:ascii="Times New Roman" w:eastAsiaTheme="minorEastAsia" w:hAnsi="Times New Roman" w:cs="Times New Roman"/>
                <w:spacing w:val="-2"/>
                <w:sz w:val="28"/>
                <w:szCs w:val="28"/>
                <w:lang w:eastAsia="ru-RU"/>
              </w:rPr>
              <w:t>*</w:t>
            </w:r>
            <w:r>
              <w:rPr>
                <w:rFonts w:ascii="Times New Roman" w:eastAsiaTheme="minorEastAsia" w:hAnsi="Times New Roman" w:cs="Times New Roman"/>
                <w:spacing w:val="-2"/>
                <w:sz w:val="28"/>
                <w:szCs w:val="28"/>
                <w:lang w:eastAsia="ru-RU"/>
              </w:rPr>
              <w:t xml:space="preserve"> </w:t>
            </w:r>
          </w:p>
          <w:p w14:paraId="4AF10E8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863797">
              <w:rPr>
                <w:rFonts w:ascii="Times New Roman" w:eastAsiaTheme="minorEastAsia" w:hAnsi="Times New Roman" w:cs="Times New Roman"/>
                <w:color w:val="000000"/>
                <w:sz w:val="28"/>
                <w:szCs w:val="28"/>
                <w:lang w:eastAsia="ru-RU"/>
              </w:rPr>
              <w:t xml:space="preserve">Применять нормы правописания </w:t>
            </w:r>
            <w:r w:rsidRPr="00863797">
              <w:rPr>
                <w:rFonts w:ascii="Times New Roman" w:eastAsiaTheme="minorEastAsia" w:hAnsi="Times New Roman" w:cs="Times New Roman"/>
                <w:b/>
                <w:bCs/>
                <w:iCs/>
                <w:color w:val="000000"/>
                <w:sz w:val="28"/>
                <w:szCs w:val="28"/>
                <w:lang w:eastAsia="ru-RU"/>
              </w:rPr>
              <w:t>о</w:t>
            </w:r>
            <w:r w:rsidRPr="00863797">
              <w:rPr>
                <w:rFonts w:ascii="Times New Roman" w:eastAsiaTheme="minorEastAsia" w:hAnsi="Times New Roman" w:cs="Times New Roman"/>
                <w:color w:val="000000"/>
                <w:sz w:val="28"/>
                <w:szCs w:val="28"/>
                <w:lang w:eastAsia="ru-RU"/>
              </w:rPr>
              <w:t xml:space="preserve"> — </w:t>
            </w:r>
            <w:r w:rsidRPr="00863797">
              <w:rPr>
                <w:rFonts w:ascii="Times New Roman" w:eastAsiaTheme="minorEastAsia" w:hAnsi="Times New Roman" w:cs="Times New Roman"/>
                <w:b/>
                <w:bCs/>
                <w:iCs/>
                <w:color w:val="000000"/>
                <w:sz w:val="28"/>
                <w:szCs w:val="28"/>
                <w:lang w:eastAsia="ru-RU"/>
              </w:rPr>
              <w:t>е</w:t>
            </w:r>
            <w:r w:rsidRPr="00863797">
              <w:rPr>
                <w:rFonts w:ascii="Times New Roman" w:eastAsiaTheme="minorEastAsia" w:hAnsi="Times New Roman" w:cs="Times New Roman"/>
                <w:color w:val="000000"/>
                <w:sz w:val="28"/>
                <w:szCs w:val="28"/>
                <w:lang w:eastAsia="ru-RU"/>
              </w:rPr>
              <w:t xml:space="preserve"> после</w:t>
            </w:r>
            <w:r w:rsidRPr="004352A0">
              <w:rPr>
                <w:rFonts w:ascii="Times New Roman" w:eastAsiaTheme="minorEastAsia" w:hAnsi="Times New Roman" w:cs="Times New Roman"/>
                <w:color w:val="000000"/>
                <w:sz w:val="28"/>
                <w:szCs w:val="28"/>
                <w:lang w:eastAsia="ru-RU"/>
              </w:rPr>
              <w:t xml:space="preserve"> шипящих и </w:t>
            </w:r>
            <w:r w:rsidRPr="004352A0">
              <w:rPr>
                <w:rFonts w:ascii="Times New Roman" w:eastAsiaTheme="minorEastAsia" w:hAnsi="Times New Roman" w:cs="Times New Roman"/>
                <w:b/>
                <w:bCs/>
                <w:i/>
                <w:iCs/>
                <w:color w:val="000000"/>
                <w:sz w:val="28"/>
                <w:szCs w:val="28"/>
                <w:lang w:eastAsia="ru-RU"/>
              </w:rPr>
              <w:t>ц</w:t>
            </w:r>
            <w:r w:rsidRPr="004352A0">
              <w:rPr>
                <w:rFonts w:ascii="Times New Roman" w:eastAsiaTheme="minorEastAsia" w:hAnsi="Times New Roman" w:cs="Times New Roman"/>
                <w:color w:val="000000"/>
                <w:sz w:val="28"/>
                <w:szCs w:val="28"/>
                <w:lang w:eastAsia="ru-RU"/>
              </w:rPr>
              <w:t xml:space="preserve"> в суффиксах и окончаниях имён прилагательных; правописания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с именами прилагательными</w:t>
            </w:r>
          </w:p>
        </w:tc>
      </w:tr>
      <w:tr w:rsidR="007D31E1" w:rsidRPr="004352A0" w14:paraId="0B8B4DEE" w14:textId="77777777" w:rsidTr="001B2077">
        <w:trPr>
          <w:trHeight w:val="12218"/>
        </w:trPr>
        <w:tc>
          <w:tcPr>
            <w:tcW w:w="2552" w:type="dxa"/>
            <w:tcBorders>
              <w:top w:val="single" w:sz="4" w:space="0" w:color="auto"/>
              <w:left w:val="single" w:sz="4" w:space="0" w:color="auto"/>
              <w:bottom w:val="single" w:sz="4" w:space="0" w:color="auto"/>
              <w:right w:val="single" w:sz="4" w:space="0" w:color="auto"/>
            </w:tcBorders>
            <w:tcMar>
              <w:top w:w="96" w:type="dxa"/>
              <w:left w:w="170" w:type="dxa"/>
              <w:bottom w:w="113" w:type="dxa"/>
              <w:right w:w="170" w:type="dxa"/>
            </w:tcMar>
          </w:tcPr>
          <w:p w14:paraId="4E5E191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Глагол </w:t>
            </w:r>
          </w:p>
          <w:p w14:paraId="0AF4A89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(30 ч)</w:t>
            </w:r>
          </w:p>
        </w:tc>
        <w:tc>
          <w:tcPr>
            <w:tcW w:w="5528" w:type="dxa"/>
            <w:tcBorders>
              <w:top w:val="single" w:sz="4" w:space="0" w:color="auto"/>
              <w:left w:val="single" w:sz="4" w:space="0" w:color="auto"/>
              <w:bottom w:val="single" w:sz="4" w:space="0" w:color="auto"/>
              <w:right w:val="single" w:sz="4" w:space="0" w:color="auto"/>
            </w:tcBorders>
            <w:tcMar>
              <w:top w:w="96" w:type="dxa"/>
              <w:left w:w="170" w:type="dxa"/>
              <w:bottom w:w="113" w:type="dxa"/>
              <w:right w:w="170" w:type="dxa"/>
            </w:tcMar>
          </w:tcPr>
          <w:p w14:paraId="66F3CB7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 </w:t>
            </w:r>
          </w:p>
          <w:p w14:paraId="31D2948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Инфинитив </w:t>
            </w:r>
            <w:r w:rsidRPr="00F30EF3">
              <w:rPr>
                <w:rFonts w:ascii="Times New Roman" w:hAnsi="Times New Roman" w:cs="Times New Roman"/>
                <w:sz w:val="28"/>
                <w:szCs w:val="28"/>
              </w:rPr>
              <w:t>(</w:t>
            </w:r>
            <w:r w:rsidRPr="00F30EF3">
              <w:rPr>
                <w:rFonts w:ascii="Times New Roman" w:hAnsi="Times New Roman" w:cs="Times New Roman"/>
                <w:color w:val="000000" w:themeColor="text1"/>
                <w:sz w:val="28"/>
                <w:szCs w:val="28"/>
              </w:rPr>
              <w:t>неопределённая форма глагола</w:t>
            </w:r>
            <w:r w:rsidRPr="00F30EF3">
              <w:rPr>
                <w:rFonts w:ascii="Times New Roman" w:hAnsi="Times New Roman" w:cs="Times New Roman"/>
                <w:sz w:val="28"/>
                <w:szCs w:val="28"/>
              </w:rPr>
              <w:t xml:space="preserve">) </w:t>
            </w:r>
            <w:r w:rsidRPr="00F30EF3">
              <w:rPr>
                <w:rFonts w:ascii="Times New Roman" w:eastAsiaTheme="minorEastAsia" w:hAnsi="Times New Roman" w:cs="Times New Roman"/>
                <w:color w:val="000000"/>
                <w:sz w:val="28"/>
                <w:szCs w:val="28"/>
                <w:lang w:eastAsia="ru-RU"/>
              </w:rPr>
              <w:t>и его грамматические свойства. Основа</w:t>
            </w:r>
            <w:r w:rsidRPr="004352A0">
              <w:rPr>
                <w:rFonts w:ascii="Times New Roman" w:eastAsiaTheme="minorEastAsia" w:hAnsi="Times New Roman" w:cs="Times New Roman"/>
                <w:color w:val="000000"/>
                <w:sz w:val="28"/>
                <w:szCs w:val="28"/>
                <w:lang w:eastAsia="ru-RU"/>
              </w:rPr>
              <w:t xml:space="preserve"> инфинитива, основа настоящего (будущего простого) времени глагола. </w:t>
            </w:r>
          </w:p>
          <w:p w14:paraId="76993DF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Глаголы совершенного и несовершенного вида,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возвратные и невозвратные</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w:t>
            </w:r>
          </w:p>
          <w:p w14:paraId="6FEAD94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iCs/>
                <w:color w:val="000000"/>
                <w:spacing w:val="-4"/>
                <w:sz w:val="28"/>
                <w:szCs w:val="28"/>
                <w:lang w:eastAsia="ru-RU"/>
              </w:rPr>
            </w:pPr>
            <w:r w:rsidRPr="004352A0">
              <w:rPr>
                <w:rFonts w:ascii="Times New Roman" w:eastAsiaTheme="minorEastAsia" w:hAnsi="Times New Roman" w:cs="Times New Roman"/>
                <w:color w:val="000000"/>
                <w:spacing w:val="-4"/>
                <w:sz w:val="28"/>
                <w:szCs w:val="28"/>
                <w:lang w:eastAsia="ru-RU"/>
              </w:rPr>
              <w:t xml:space="preserve">Правописание </w:t>
            </w:r>
            <w:r w:rsidRPr="004352A0">
              <w:rPr>
                <w:rFonts w:ascii="Times New Roman" w:eastAsiaTheme="minorEastAsia" w:hAnsi="Times New Roman" w:cs="Times New Roman"/>
                <w:b/>
                <w:bCs/>
                <w:i/>
                <w:iCs/>
                <w:color w:val="000000"/>
                <w:spacing w:val="-4"/>
                <w:sz w:val="28"/>
                <w:szCs w:val="28"/>
                <w:lang w:eastAsia="ru-RU"/>
              </w:rPr>
              <w:t>-тся</w:t>
            </w:r>
            <w:r w:rsidRPr="004352A0">
              <w:rPr>
                <w:rFonts w:ascii="Times New Roman" w:eastAsiaTheme="minorEastAsia" w:hAnsi="Times New Roman" w:cs="Times New Roman"/>
                <w:color w:val="000000"/>
                <w:spacing w:val="-4"/>
                <w:sz w:val="28"/>
                <w:szCs w:val="28"/>
                <w:lang w:eastAsia="ru-RU"/>
              </w:rPr>
              <w:t xml:space="preserve"> и </w:t>
            </w:r>
            <w:r w:rsidRPr="004352A0">
              <w:rPr>
                <w:rFonts w:ascii="Times New Roman" w:eastAsiaTheme="minorEastAsia" w:hAnsi="Times New Roman" w:cs="Times New Roman"/>
                <w:b/>
                <w:bCs/>
                <w:i/>
                <w:iCs/>
                <w:color w:val="000000"/>
                <w:spacing w:val="-4"/>
                <w:sz w:val="28"/>
                <w:szCs w:val="28"/>
                <w:lang w:eastAsia="ru-RU"/>
              </w:rPr>
              <w:t xml:space="preserve">-ться </w:t>
            </w:r>
            <w:r w:rsidRPr="004352A0">
              <w:rPr>
                <w:rFonts w:ascii="Times New Roman" w:eastAsiaTheme="minorEastAsia" w:hAnsi="Times New Roman" w:cs="Times New Roman"/>
                <w:color w:val="000000"/>
                <w:spacing w:val="-4"/>
                <w:sz w:val="28"/>
                <w:szCs w:val="28"/>
                <w:lang w:eastAsia="ru-RU"/>
              </w:rPr>
              <w:t>в глаголах;</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pacing w:val="-4"/>
                <w:sz w:val="28"/>
                <w:szCs w:val="28"/>
                <w:lang w:eastAsia="ru-RU"/>
              </w:rPr>
              <w:t xml:space="preserve">суффиксов </w:t>
            </w:r>
            <w:r w:rsidRPr="004352A0">
              <w:rPr>
                <w:rFonts w:ascii="Times New Roman" w:eastAsiaTheme="minorEastAsia" w:hAnsi="Times New Roman" w:cs="Times New Roman"/>
                <w:b/>
                <w:bCs/>
                <w:i/>
                <w:iCs/>
                <w:color w:val="000000"/>
                <w:spacing w:val="-4"/>
                <w:sz w:val="28"/>
                <w:szCs w:val="28"/>
                <w:lang w:eastAsia="ru-RU"/>
              </w:rPr>
              <w:t>-ова</w:t>
            </w:r>
            <w:r w:rsidRPr="004352A0">
              <w:rPr>
                <w:rFonts w:ascii="Times New Roman" w:eastAsiaTheme="minorEastAsia" w:hAnsi="Times New Roman" w:cs="Times New Roman"/>
                <w:color w:val="000000"/>
                <w:spacing w:val="-4"/>
                <w:sz w:val="28"/>
                <w:szCs w:val="28"/>
                <w:lang w:eastAsia="ru-RU"/>
              </w:rPr>
              <w:t>-</w:t>
            </w:r>
            <w:r w:rsidRPr="004352A0">
              <w:rPr>
                <w:rFonts w:ascii="Times New Roman" w:eastAsiaTheme="minorEastAsia" w:hAnsi="Times New Roman" w:cs="Times New Roman"/>
                <w:b/>
                <w:bCs/>
                <w:color w:val="000000"/>
                <w:spacing w:val="-4"/>
                <w:sz w:val="28"/>
                <w:szCs w:val="28"/>
                <w:lang w:eastAsia="ru-RU"/>
              </w:rPr>
              <w:t> </w:t>
            </w:r>
            <w:r w:rsidRPr="004352A0">
              <w:rPr>
                <w:rFonts w:ascii="Times New Roman" w:eastAsiaTheme="minorEastAsia" w:hAnsi="Times New Roman" w:cs="Times New Roman"/>
                <w:color w:val="000000"/>
                <w:spacing w:val="-4"/>
                <w:sz w:val="28"/>
                <w:szCs w:val="28"/>
                <w:lang w:eastAsia="ru-RU"/>
              </w:rPr>
              <w:t>— -</w:t>
            </w:r>
            <w:r w:rsidRPr="004352A0">
              <w:rPr>
                <w:rFonts w:ascii="Times New Roman" w:eastAsiaTheme="minorEastAsia" w:hAnsi="Times New Roman" w:cs="Times New Roman"/>
                <w:b/>
                <w:bCs/>
                <w:i/>
                <w:iCs/>
                <w:color w:val="000000"/>
                <w:spacing w:val="-4"/>
                <w:sz w:val="28"/>
                <w:szCs w:val="28"/>
                <w:lang w:eastAsia="ru-RU"/>
              </w:rPr>
              <w:t>ева</w:t>
            </w:r>
            <w:r w:rsidRPr="004352A0">
              <w:rPr>
                <w:rFonts w:ascii="Times New Roman" w:eastAsiaTheme="minorEastAsia" w:hAnsi="Times New Roman" w:cs="Times New Roman"/>
                <w:color w:val="000000"/>
                <w:spacing w:val="-4"/>
                <w:sz w:val="28"/>
                <w:szCs w:val="28"/>
                <w:lang w:eastAsia="ru-RU"/>
              </w:rPr>
              <w:t xml:space="preserve">-, </w:t>
            </w:r>
            <w:r w:rsidRPr="004352A0">
              <w:rPr>
                <w:rFonts w:ascii="Times New Roman" w:eastAsiaTheme="minorEastAsia" w:hAnsi="Times New Roman" w:cs="Times New Roman"/>
                <w:b/>
                <w:bCs/>
                <w:i/>
                <w:iCs/>
                <w:color w:val="000000"/>
                <w:spacing w:val="-4"/>
                <w:sz w:val="28"/>
                <w:szCs w:val="28"/>
                <w:lang w:eastAsia="ru-RU"/>
              </w:rPr>
              <w:t>-ыва-</w:t>
            </w:r>
            <w:r w:rsidRPr="004352A0">
              <w:rPr>
                <w:rFonts w:ascii="Times New Roman" w:eastAsiaTheme="minorEastAsia" w:hAnsi="Times New Roman" w:cs="Times New Roman"/>
                <w:b/>
                <w:bCs/>
                <w:color w:val="000000"/>
                <w:spacing w:val="-4"/>
                <w:sz w:val="28"/>
                <w:szCs w:val="28"/>
                <w:lang w:eastAsia="ru-RU"/>
              </w:rPr>
              <w:t> </w:t>
            </w:r>
            <w:r w:rsidRPr="004352A0">
              <w:rPr>
                <w:rFonts w:ascii="Times New Roman" w:eastAsiaTheme="minorEastAsia" w:hAnsi="Times New Roman" w:cs="Times New Roman"/>
                <w:color w:val="000000"/>
                <w:spacing w:val="-4"/>
                <w:sz w:val="28"/>
                <w:szCs w:val="28"/>
                <w:lang w:eastAsia="ru-RU"/>
              </w:rPr>
              <w:t>— </w:t>
            </w:r>
            <w:r w:rsidRPr="004352A0">
              <w:rPr>
                <w:rFonts w:ascii="Times New Roman" w:eastAsiaTheme="minorEastAsia" w:hAnsi="Times New Roman" w:cs="Times New Roman"/>
                <w:b/>
                <w:bCs/>
                <w:i/>
                <w:iCs/>
                <w:color w:val="000000"/>
                <w:spacing w:val="-4"/>
                <w:sz w:val="28"/>
                <w:szCs w:val="28"/>
                <w:lang w:eastAsia="ru-RU"/>
              </w:rPr>
              <w:t>-ива-</w:t>
            </w:r>
            <w:r w:rsidRPr="004352A0">
              <w:rPr>
                <w:rFonts w:ascii="Times New Roman" w:eastAsiaTheme="minorEastAsia" w:hAnsi="Times New Roman" w:cs="Times New Roman"/>
                <w:i/>
                <w:iCs/>
                <w:color w:val="000000"/>
                <w:spacing w:val="-4"/>
                <w:sz w:val="28"/>
                <w:szCs w:val="28"/>
                <w:lang w:eastAsia="ru-RU"/>
              </w:rPr>
              <w:t>.</w:t>
            </w:r>
          </w:p>
          <w:p w14:paraId="1F9FAEE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Изменение глаголов по временам (в изъявительном наклонении).        Изменение глаголов по лицам</w:t>
            </w:r>
            <w:r w:rsidRPr="004352A0">
              <w:rPr>
                <w:rFonts w:ascii="Times New Roman" w:eastAsiaTheme="minorEastAsia" w:hAnsi="Times New Roman" w:cs="Times New Roman"/>
                <w:color w:val="000000"/>
                <w:sz w:val="28"/>
                <w:szCs w:val="28"/>
                <w:lang w:eastAsia="ru-RU"/>
              </w:rPr>
              <w:br/>
              <w:t>и числам. Тип</w:t>
            </w:r>
            <w:r>
              <w:rPr>
                <w:rFonts w:ascii="Times New Roman" w:eastAsiaTheme="minorEastAsia" w:hAnsi="Times New Roman" w:cs="Times New Roman"/>
                <w:color w:val="000000"/>
                <w:sz w:val="28"/>
                <w:szCs w:val="28"/>
                <w:lang w:eastAsia="ru-RU"/>
              </w:rPr>
              <w:t>ы спряжения глагола</w:t>
            </w:r>
            <w:r w:rsidRPr="004352A0">
              <w:rPr>
                <w:rFonts w:ascii="Times New Roman" w:eastAsiaTheme="minorEastAsia" w:hAnsi="Times New Roman" w:cs="Times New Roman"/>
                <w:color w:val="000000"/>
                <w:sz w:val="28"/>
                <w:szCs w:val="28"/>
                <w:lang w:eastAsia="ru-RU"/>
              </w:rPr>
              <w:t xml:space="preserve">. </w:t>
            </w:r>
          </w:p>
          <w:p w14:paraId="4C05897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Частичный </w:t>
            </w:r>
            <w:r w:rsidRPr="00F30EF3">
              <w:rPr>
                <w:rFonts w:ascii="Times New Roman" w:eastAsiaTheme="minorEastAsia" w:hAnsi="Times New Roman" w:cs="Times New Roman"/>
                <w:color w:val="000000"/>
                <w:sz w:val="28"/>
                <w:szCs w:val="28"/>
                <w:lang w:eastAsia="ru-RU"/>
              </w:rPr>
              <w:t>морфологический 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глаголов.</w:t>
            </w:r>
          </w:p>
          <w:p w14:paraId="0B787BB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Использование </w:t>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 xml:space="preserve"> после шипящих как показателя грамматической формы глагола 2-го лица единственного числа.</w:t>
            </w:r>
          </w:p>
          <w:p w14:paraId="2830011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гласной перед суффиксом -</w:t>
            </w:r>
            <w:r w:rsidRPr="004352A0">
              <w:rPr>
                <w:rFonts w:ascii="Times New Roman" w:eastAsiaTheme="minorEastAsia" w:hAnsi="Times New Roman" w:cs="Times New Roman"/>
                <w:b/>
                <w:bCs/>
                <w:i/>
                <w:iCs/>
                <w:color w:val="000000"/>
                <w:sz w:val="28"/>
                <w:szCs w:val="28"/>
                <w:lang w:eastAsia="ru-RU"/>
              </w:rPr>
              <w:t>л</w:t>
            </w:r>
            <w:r w:rsidRPr="004352A0">
              <w:rPr>
                <w:rFonts w:ascii="Times New Roman" w:eastAsiaTheme="minorEastAsia" w:hAnsi="Times New Roman" w:cs="Times New Roman"/>
                <w:color w:val="000000"/>
                <w:sz w:val="28"/>
                <w:szCs w:val="28"/>
                <w:lang w:eastAsia="ru-RU"/>
              </w:rPr>
              <w:t xml:space="preserve">- в формах прошедшего времени глагола. </w:t>
            </w:r>
          </w:p>
          <w:p w14:paraId="54A78E4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Слитное и раздельное написание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с глаголами.</w:t>
            </w:r>
          </w:p>
          <w:p w14:paraId="3B09097D" w14:textId="77777777" w:rsidR="007D31E1" w:rsidRPr="0004762C"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Нормы словоизменения глаголов, постановки ударения в глагольных формах (в рамках изученного).</w:t>
            </w:r>
            <w:r w:rsidRPr="0004762C">
              <w:rPr>
                <w:rFonts w:ascii="Times New Roman" w:eastAsiaTheme="minorEastAsia" w:hAnsi="Times New Roman" w:cs="Times New Roman"/>
                <w:spacing w:val="-2"/>
                <w:sz w:val="28"/>
                <w:szCs w:val="28"/>
                <w:lang w:eastAsia="ru-RU"/>
              </w:rPr>
              <w:t>*</w:t>
            </w:r>
          </w:p>
          <w:p w14:paraId="64BDCAE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корней с чередованием</w:t>
            </w:r>
            <w:r w:rsidRPr="004352A0">
              <w:rPr>
                <w:rFonts w:ascii="Times New Roman" w:eastAsiaTheme="minorEastAsia" w:hAnsi="Times New Roman" w:cs="Times New Roman"/>
                <w:color w:val="000000"/>
                <w:sz w:val="28"/>
                <w:szCs w:val="28"/>
                <w:lang w:eastAsia="ru-RU"/>
              </w:rPr>
              <w:br/>
            </w:r>
            <w:r w:rsidRPr="004352A0">
              <w:rPr>
                <w:rFonts w:ascii="Times New Roman" w:eastAsiaTheme="minorEastAsia" w:hAnsi="Times New Roman" w:cs="Times New Roman"/>
                <w:b/>
                <w:bCs/>
                <w:i/>
                <w:iCs/>
                <w:color w:val="000000"/>
                <w:sz w:val="28"/>
                <w:szCs w:val="28"/>
                <w:lang w:eastAsia="ru-RU"/>
              </w:rPr>
              <w:t>е</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и</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бер</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бир</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блест</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color w:val="000000"/>
                <w:spacing w:val="-4"/>
                <w:sz w:val="28"/>
                <w:szCs w:val="28"/>
                <w:lang w:eastAsia="ru-RU"/>
              </w:rPr>
              <w:t>-</w:t>
            </w:r>
            <w:r w:rsidRPr="004352A0">
              <w:rPr>
                <w:rFonts w:ascii="Times New Roman" w:eastAsiaTheme="minorEastAsia" w:hAnsi="Times New Roman" w:cs="Times New Roman"/>
                <w:b/>
                <w:bCs/>
                <w:i/>
                <w:iCs/>
                <w:color w:val="000000"/>
                <w:spacing w:val="-4"/>
                <w:sz w:val="28"/>
                <w:szCs w:val="28"/>
                <w:lang w:eastAsia="ru-RU"/>
              </w:rPr>
              <w:t>блист</w:t>
            </w:r>
            <w:r w:rsidRPr="004352A0">
              <w:rPr>
                <w:rFonts w:ascii="Times New Roman" w:eastAsiaTheme="minorEastAsia" w:hAnsi="Times New Roman" w:cs="Times New Roman"/>
                <w:color w:val="000000"/>
                <w:spacing w:val="-4"/>
                <w:sz w:val="28"/>
                <w:szCs w:val="28"/>
                <w:lang w:eastAsia="ru-RU"/>
              </w:rPr>
              <w:t>-, -</w:t>
            </w:r>
            <w:r w:rsidRPr="004352A0">
              <w:rPr>
                <w:rFonts w:ascii="Times New Roman" w:eastAsiaTheme="minorEastAsia" w:hAnsi="Times New Roman" w:cs="Times New Roman"/>
                <w:b/>
                <w:bCs/>
                <w:i/>
                <w:iCs/>
                <w:color w:val="000000"/>
                <w:spacing w:val="-4"/>
                <w:sz w:val="28"/>
                <w:szCs w:val="28"/>
                <w:lang w:eastAsia="ru-RU"/>
              </w:rPr>
              <w:t>дер</w:t>
            </w:r>
            <w:r w:rsidRPr="004352A0">
              <w:rPr>
                <w:rFonts w:ascii="Times New Roman" w:eastAsiaTheme="minorEastAsia" w:hAnsi="Times New Roman" w:cs="Times New Roman"/>
                <w:color w:val="000000"/>
                <w:spacing w:val="-4"/>
                <w:sz w:val="28"/>
                <w:szCs w:val="28"/>
                <w:lang w:eastAsia="ru-RU"/>
              </w:rPr>
              <w:t>- — -</w:t>
            </w:r>
            <w:r w:rsidRPr="004352A0">
              <w:rPr>
                <w:rFonts w:ascii="Times New Roman" w:eastAsiaTheme="minorEastAsia" w:hAnsi="Times New Roman" w:cs="Times New Roman"/>
                <w:b/>
                <w:bCs/>
                <w:i/>
                <w:iCs/>
                <w:color w:val="000000"/>
                <w:spacing w:val="-4"/>
                <w:sz w:val="28"/>
                <w:szCs w:val="28"/>
                <w:lang w:eastAsia="ru-RU"/>
              </w:rPr>
              <w:t>дир</w:t>
            </w:r>
            <w:r w:rsidRPr="004352A0">
              <w:rPr>
                <w:rFonts w:ascii="Times New Roman" w:eastAsiaTheme="minorEastAsia" w:hAnsi="Times New Roman" w:cs="Times New Roman"/>
                <w:color w:val="000000"/>
                <w:spacing w:val="-4"/>
                <w:sz w:val="28"/>
                <w:szCs w:val="28"/>
                <w:lang w:eastAsia="ru-RU"/>
              </w:rPr>
              <w:t>-, -</w:t>
            </w:r>
            <w:r w:rsidRPr="004352A0">
              <w:rPr>
                <w:rFonts w:ascii="Times New Roman" w:eastAsiaTheme="minorEastAsia" w:hAnsi="Times New Roman" w:cs="Times New Roman"/>
                <w:b/>
                <w:bCs/>
                <w:i/>
                <w:iCs/>
                <w:color w:val="000000"/>
                <w:spacing w:val="-4"/>
                <w:sz w:val="28"/>
                <w:szCs w:val="28"/>
                <w:lang w:eastAsia="ru-RU"/>
              </w:rPr>
              <w:t>жег</w:t>
            </w:r>
            <w:r w:rsidRPr="004352A0">
              <w:rPr>
                <w:rFonts w:ascii="Times New Roman" w:eastAsiaTheme="minorEastAsia" w:hAnsi="Times New Roman" w:cs="Times New Roman"/>
                <w:color w:val="000000"/>
                <w:spacing w:val="-4"/>
                <w:sz w:val="28"/>
                <w:szCs w:val="28"/>
                <w:lang w:eastAsia="ru-RU"/>
              </w:rPr>
              <w:t>- — -</w:t>
            </w:r>
            <w:r w:rsidRPr="004352A0">
              <w:rPr>
                <w:rFonts w:ascii="Times New Roman" w:eastAsiaTheme="minorEastAsia" w:hAnsi="Times New Roman" w:cs="Times New Roman"/>
                <w:b/>
                <w:bCs/>
                <w:i/>
                <w:iCs/>
                <w:color w:val="000000"/>
                <w:spacing w:val="-4"/>
                <w:sz w:val="28"/>
                <w:szCs w:val="28"/>
                <w:lang w:eastAsia="ru-RU"/>
              </w:rPr>
              <w:t>жиг</w:t>
            </w:r>
            <w:r w:rsidRPr="004352A0">
              <w:rPr>
                <w:rFonts w:ascii="Times New Roman" w:eastAsiaTheme="minorEastAsia" w:hAnsi="Times New Roman" w:cs="Times New Roman"/>
                <w:color w:val="000000"/>
                <w:spacing w:val="-4"/>
                <w:sz w:val="28"/>
                <w:szCs w:val="28"/>
                <w:lang w:eastAsia="ru-RU"/>
              </w:rPr>
              <w:t>-,</w:t>
            </w:r>
          </w:p>
          <w:p w14:paraId="601D556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мер</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мир</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пер</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пир</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стел</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стил</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тер</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тир</w:t>
            </w:r>
            <w:r w:rsidRPr="004352A0">
              <w:rPr>
                <w:rFonts w:ascii="Times New Roman" w:eastAsiaTheme="minorEastAsia" w:hAnsi="Times New Roman" w:cs="Times New Roman"/>
                <w:color w:val="000000"/>
                <w:sz w:val="28"/>
                <w:szCs w:val="28"/>
                <w:lang w:eastAsia="ru-RU"/>
              </w:rPr>
              <w:t>-</w:t>
            </w:r>
          </w:p>
        </w:tc>
        <w:tc>
          <w:tcPr>
            <w:tcW w:w="6521" w:type="dxa"/>
            <w:tcBorders>
              <w:top w:val="single" w:sz="4" w:space="0" w:color="auto"/>
              <w:left w:val="single" w:sz="4" w:space="0" w:color="auto"/>
              <w:bottom w:val="single" w:sz="4" w:space="0" w:color="auto"/>
              <w:right w:val="single" w:sz="4" w:space="0" w:color="auto"/>
            </w:tcBorders>
            <w:tcMar>
              <w:top w:w="96" w:type="dxa"/>
              <w:left w:w="170" w:type="dxa"/>
              <w:bottom w:w="113" w:type="dxa"/>
              <w:right w:w="170" w:type="dxa"/>
            </w:tcMar>
          </w:tcPr>
          <w:p w14:paraId="60635D8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Определять и характеризовать общее грамматическое значение, морфологические признаки и синтаксические функции </w:t>
            </w:r>
            <w:r w:rsidRPr="00F30EF3">
              <w:rPr>
                <w:rFonts w:ascii="Times New Roman" w:eastAsiaTheme="minorEastAsia" w:hAnsi="Times New Roman" w:cs="Times New Roman"/>
                <w:color w:val="000000"/>
                <w:sz w:val="28"/>
                <w:szCs w:val="28"/>
                <w:lang w:eastAsia="ru-RU"/>
              </w:rPr>
              <w:t>глагола</w:t>
            </w:r>
            <w:r w:rsidRPr="00F30EF3">
              <w:rPr>
                <w:rFonts w:ascii="Times New Roman" w:hAnsi="Times New Roman" w:cs="Times New Roman"/>
                <w:sz w:val="28"/>
                <w:szCs w:val="28"/>
              </w:rPr>
              <w:t xml:space="preserve"> по смысловой опоре</w:t>
            </w:r>
            <w:r w:rsidRPr="00F30EF3">
              <w:rPr>
                <w:rFonts w:ascii="Times New Roman" w:eastAsiaTheme="minorEastAsia" w:hAnsi="Times New Roman" w:cs="Times New Roman"/>
                <w:color w:val="000000"/>
                <w:sz w:val="28"/>
                <w:szCs w:val="28"/>
                <w:lang w:eastAsia="ru-RU"/>
              </w:rPr>
              <w:t>. Объяснять его роль в словосочетании и предложении,</w:t>
            </w:r>
            <w:r w:rsidRPr="004352A0">
              <w:rPr>
                <w:rFonts w:ascii="Times New Roman" w:eastAsiaTheme="minorEastAsia" w:hAnsi="Times New Roman" w:cs="Times New Roman"/>
                <w:color w:val="000000"/>
                <w:sz w:val="28"/>
                <w:szCs w:val="28"/>
                <w:lang w:eastAsia="ru-RU"/>
              </w:rPr>
              <w:t xml:space="preserve"> </w:t>
            </w:r>
          </w:p>
          <w:p w14:paraId="5F084548" w14:textId="77777777" w:rsidR="007D31E1" w:rsidRPr="0004762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а также в речи. Различать глаголы совершенного и несовершенного вида,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возвратные и невозвратные</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w:t>
            </w:r>
          </w:p>
          <w:p w14:paraId="5B56C64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Применять правила правописания </w:t>
            </w:r>
          </w:p>
          <w:p w14:paraId="2B026E7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b/>
                <w:bCs/>
                <w:i/>
                <w:iCs/>
                <w:color w:val="000000"/>
                <w:sz w:val="28"/>
                <w:szCs w:val="28"/>
                <w:lang w:eastAsia="ru-RU"/>
              </w:rPr>
              <w:t>-тся</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-ться</w:t>
            </w:r>
            <w:r w:rsidRPr="004352A0">
              <w:rPr>
                <w:rFonts w:ascii="Times New Roman" w:eastAsiaTheme="minorEastAsia" w:hAnsi="Times New Roman" w:cs="Times New Roman"/>
                <w:color w:val="000000"/>
                <w:sz w:val="28"/>
                <w:szCs w:val="28"/>
                <w:lang w:eastAsia="ru-RU"/>
              </w:rPr>
              <w:t xml:space="preserve"> в глаголах; суффиксов</w:t>
            </w:r>
          </w:p>
          <w:p w14:paraId="175378D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iCs/>
                <w:color w:val="000000"/>
                <w:sz w:val="28"/>
                <w:szCs w:val="28"/>
                <w:lang w:eastAsia="ru-RU"/>
              </w:rPr>
            </w:pPr>
            <w:r w:rsidRPr="004352A0">
              <w:rPr>
                <w:rFonts w:ascii="Times New Roman" w:eastAsiaTheme="minorEastAsia" w:hAnsi="Times New Roman" w:cs="Times New Roman"/>
                <w:b/>
                <w:bCs/>
                <w:i/>
                <w:iCs/>
                <w:color w:val="000000"/>
                <w:sz w:val="28"/>
                <w:szCs w:val="28"/>
                <w:lang w:eastAsia="ru-RU"/>
              </w:rPr>
              <w:t>-ова-</w:t>
            </w:r>
            <w:r w:rsidRPr="004352A0">
              <w:rPr>
                <w:rFonts w:ascii="Times New Roman" w:eastAsiaTheme="minorEastAsia" w:hAnsi="Times New Roman" w:cs="Times New Roman"/>
                <w:b/>
                <w:b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ева</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-ыва-</w:t>
            </w:r>
            <w:r w:rsidRPr="004352A0">
              <w:rPr>
                <w:rFonts w:ascii="Times New Roman" w:eastAsiaTheme="minorEastAsia" w:hAnsi="Times New Roman" w:cs="Times New Roman"/>
                <w:b/>
                <w:b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-ива-</w:t>
            </w:r>
            <w:r w:rsidRPr="004352A0">
              <w:rPr>
                <w:rFonts w:ascii="Times New Roman" w:eastAsiaTheme="minorEastAsia" w:hAnsi="Times New Roman" w:cs="Times New Roman"/>
                <w:i/>
                <w:iCs/>
                <w:color w:val="000000"/>
                <w:sz w:val="28"/>
                <w:szCs w:val="28"/>
                <w:lang w:eastAsia="ru-RU"/>
              </w:rPr>
              <w:t>.</w:t>
            </w:r>
          </w:p>
          <w:p w14:paraId="784F5B6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Распознавать инфинитив и личные формы глагола,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приводить соответствующие примеры</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w:t>
            </w:r>
          </w:p>
          <w:p w14:paraId="1773021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Называть грамматические свойства инфинитива (неопределённой формы) глагола. </w:t>
            </w:r>
          </w:p>
          <w:p w14:paraId="3225289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Применять правила использования </w:t>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 xml:space="preserve"> как показателя грамматической формы инфинитива.</w:t>
            </w:r>
          </w:p>
          <w:p w14:paraId="5694089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Определять основу инфинитива.</w:t>
            </w:r>
          </w:p>
          <w:p w14:paraId="0819945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Выделять основу настоящего</w:t>
            </w:r>
            <w:r w:rsidRPr="004352A0">
              <w:rPr>
                <w:rFonts w:ascii="Times New Roman" w:eastAsiaTheme="minorEastAsia" w:hAnsi="Times New Roman" w:cs="Times New Roman"/>
                <w:color w:val="000000"/>
                <w:sz w:val="28"/>
                <w:szCs w:val="28"/>
                <w:lang w:eastAsia="ru-RU"/>
              </w:rPr>
              <w:br/>
              <w:t xml:space="preserve">(будущего простого) времени глагола. </w:t>
            </w:r>
          </w:p>
          <w:p w14:paraId="585CBC8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Определять спряжение глагола, уметь спрягать </w:t>
            </w:r>
            <w:r w:rsidRPr="00F30EF3">
              <w:rPr>
                <w:rFonts w:ascii="Times New Roman" w:eastAsiaTheme="minorEastAsia" w:hAnsi="Times New Roman" w:cs="Times New Roman"/>
                <w:color w:val="000000"/>
                <w:sz w:val="28"/>
                <w:szCs w:val="28"/>
                <w:lang w:eastAsia="ru-RU"/>
              </w:rPr>
              <w:t>глаголы</w:t>
            </w:r>
            <w:r w:rsidRPr="00F30EF3">
              <w:rPr>
                <w:rFonts w:ascii="Times New Roman" w:hAnsi="Times New Roman" w:cs="Times New Roman"/>
                <w:sz w:val="28"/>
                <w:szCs w:val="28"/>
              </w:rPr>
              <w:t xml:space="preserve"> по смысловой опоре</w:t>
            </w:r>
            <w:r w:rsidRPr="00F30EF3">
              <w:rPr>
                <w:rFonts w:ascii="Times New Roman" w:eastAsiaTheme="minorEastAsia" w:hAnsi="Times New Roman" w:cs="Times New Roman"/>
                <w:color w:val="000000"/>
                <w:sz w:val="28"/>
                <w:szCs w:val="28"/>
                <w:lang w:eastAsia="ru-RU"/>
              </w:rPr>
              <w:t>.</w:t>
            </w:r>
          </w:p>
          <w:p w14:paraId="78B84DB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Группировать</w:t>
            </w:r>
            <w:r w:rsidRPr="004352A0">
              <w:rPr>
                <w:rFonts w:ascii="Times New Roman" w:eastAsiaTheme="minorEastAsia" w:hAnsi="Times New Roman" w:cs="Times New Roman"/>
                <w:color w:val="000000"/>
                <w:sz w:val="28"/>
                <w:szCs w:val="28"/>
                <w:lang w:eastAsia="ru-RU"/>
              </w:rPr>
              <w:t xml:space="preserve"> глаголы по типу спряжения.</w:t>
            </w:r>
          </w:p>
          <w:p w14:paraId="518B6AA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правила правописания личных окончаний глагола.</w:t>
            </w:r>
          </w:p>
          <w:p w14:paraId="6C8799F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правила использования</w:t>
            </w:r>
            <w:r w:rsidRPr="004352A0">
              <w:rPr>
                <w:rFonts w:ascii="Times New Roman" w:eastAsiaTheme="minorEastAsia" w:hAnsi="Times New Roman" w:cs="Times New Roman"/>
                <w:color w:val="000000"/>
                <w:sz w:val="28"/>
                <w:szCs w:val="28"/>
                <w:lang w:eastAsia="ru-RU"/>
              </w:rPr>
              <w:br/>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 xml:space="preserve"> после шипящих как показателя грамматической формы глагола 2-го лица единственного числа; гласной </w:t>
            </w:r>
            <w:r w:rsidRPr="004352A0">
              <w:rPr>
                <w:rFonts w:ascii="Times New Roman" w:eastAsiaTheme="minorEastAsia" w:hAnsi="Times New Roman" w:cs="Times New Roman"/>
                <w:color w:val="000000"/>
                <w:sz w:val="28"/>
                <w:szCs w:val="28"/>
                <w:lang w:eastAsia="ru-RU"/>
              </w:rPr>
              <w:br/>
              <w:t>перед суффиксом -</w:t>
            </w:r>
            <w:r w:rsidRPr="004352A0">
              <w:rPr>
                <w:rFonts w:ascii="Times New Roman" w:eastAsiaTheme="minorEastAsia" w:hAnsi="Times New Roman" w:cs="Times New Roman"/>
                <w:b/>
                <w:bCs/>
                <w:i/>
                <w:iCs/>
                <w:color w:val="000000"/>
                <w:sz w:val="28"/>
                <w:szCs w:val="28"/>
                <w:lang w:eastAsia="ru-RU"/>
              </w:rPr>
              <w:t>л</w:t>
            </w:r>
            <w:r w:rsidRPr="004352A0">
              <w:rPr>
                <w:rFonts w:ascii="Times New Roman" w:eastAsiaTheme="minorEastAsia" w:hAnsi="Times New Roman" w:cs="Times New Roman"/>
                <w:color w:val="000000"/>
                <w:sz w:val="28"/>
                <w:szCs w:val="28"/>
                <w:lang w:eastAsia="ru-RU"/>
              </w:rPr>
              <w:t xml:space="preserve">- в формах прошедшего времени; слитного и раздельного написания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с глаголами.</w:t>
            </w:r>
          </w:p>
          <w:p w14:paraId="292A073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Проводить частичный </w:t>
            </w:r>
            <w:r w:rsidRPr="00F30EF3">
              <w:rPr>
                <w:rFonts w:ascii="Times New Roman" w:eastAsiaTheme="minorEastAsia" w:hAnsi="Times New Roman" w:cs="Times New Roman"/>
                <w:color w:val="000000"/>
                <w:sz w:val="28"/>
                <w:szCs w:val="28"/>
                <w:lang w:eastAsia="ru-RU"/>
              </w:rPr>
              <w:t>морфологический 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глаголов (в рамках</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 xml:space="preserve">изученного). </w:t>
            </w:r>
          </w:p>
          <w:p w14:paraId="4C62F62F" w14:textId="77777777" w:rsidR="007D31E1" w:rsidRPr="0004762C"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Соблюдать нормы словоизменения глаголов, постановки ударения в глагольных формах (в рамках изученного)</w:t>
            </w:r>
            <w:r w:rsidRPr="0004762C">
              <w:rPr>
                <w:rFonts w:ascii="Times New Roman" w:eastAsiaTheme="minorEastAsia" w:hAnsi="Times New Roman" w:cs="Times New Roman"/>
                <w:color w:val="000000"/>
                <w:sz w:val="28"/>
                <w:szCs w:val="28"/>
                <w:lang w:eastAsia="ru-RU"/>
              </w:rPr>
              <w:t>.</w:t>
            </w:r>
            <w:r w:rsidRPr="0004762C">
              <w:rPr>
                <w:rFonts w:ascii="Times New Roman" w:eastAsiaTheme="minorEastAsia" w:hAnsi="Times New Roman" w:cs="Times New Roman"/>
                <w:spacing w:val="-2"/>
                <w:sz w:val="28"/>
                <w:szCs w:val="28"/>
                <w:lang w:eastAsia="ru-RU"/>
              </w:rPr>
              <w:t>*</w:t>
            </w:r>
          </w:p>
        </w:tc>
      </w:tr>
      <w:tr w:rsidR="007D31E1" w:rsidRPr="004352A0" w14:paraId="0797A688" w14:textId="77777777" w:rsidTr="007D31E1">
        <w:trPr>
          <w:trHeight w:val="60"/>
        </w:trPr>
        <w:tc>
          <w:tcPr>
            <w:tcW w:w="14601" w:type="dxa"/>
            <w:gridSpan w:val="3"/>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7A3969AA"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aps/>
                <w:color w:val="000000"/>
                <w:sz w:val="28"/>
                <w:szCs w:val="28"/>
                <w:lang w:eastAsia="ru-RU"/>
              </w:rPr>
              <w:t>Синтакси</w:t>
            </w:r>
            <w:r>
              <w:rPr>
                <w:rFonts w:ascii="Times New Roman" w:eastAsiaTheme="minorEastAsia" w:hAnsi="Times New Roman" w:cs="Times New Roman"/>
                <w:caps/>
                <w:color w:val="000000"/>
                <w:sz w:val="28"/>
                <w:szCs w:val="28"/>
                <w:lang w:eastAsia="ru-RU"/>
              </w:rPr>
              <w:t>с. Культура речи. Пунктуация (29</w:t>
            </w:r>
            <w:r w:rsidRPr="004352A0">
              <w:rPr>
                <w:rFonts w:ascii="Times New Roman" w:eastAsiaTheme="minorEastAsia" w:hAnsi="Times New Roman" w:cs="Times New Roman"/>
                <w:cap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ч</w:t>
            </w:r>
            <w:r w:rsidRPr="004352A0">
              <w:rPr>
                <w:rFonts w:ascii="Times New Roman" w:eastAsiaTheme="minorEastAsia" w:hAnsi="Times New Roman" w:cs="Times New Roman"/>
                <w:caps/>
                <w:color w:val="000000"/>
                <w:sz w:val="28"/>
                <w:szCs w:val="28"/>
                <w:lang w:eastAsia="ru-RU"/>
              </w:rPr>
              <w:t>)</w:t>
            </w:r>
          </w:p>
        </w:tc>
      </w:tr>
      <w:tr w:rsidR="007D31E1" w:rsidRPr="004352A0" w14:paraId="715AC9E0" w14:textId="77777777" w:rsidTr="001B2077">
        <w:trPr>
          <w:trHeight w:val="821"/>
        </w:trPr>
        <w:tc>
          <w:tcPr>
            <w:tcW w:w="2552" w:type="dxa"/>
            <w:tcBorders>
              <w:top w:val="single" w:sz="4" w:space="0" w:color="000000"/>
              <w:left w:val="single" w:sz="4" w:space="0" w:color="000000"/>
              <w:bottom w:val="single" w:sz="4" w:space="0" w:color="auto"/>
              <w:right w:val="single" w:sz="4" w:space="0" w:color="000000"/>
            </w:tcBorders>
            <w:tcMar>
              <w:top w:w="113" w:type="dxa"/>
              <w:left w:w="170" w:type="dxa"/>
              <w:bottom w:w="113" w:type="dxa"/>
              <w:right w:w="170" w:type="dxa"/>
            </w:tcMar>
          </w:tcPr>
          <w:p w14:paraId="5FDC67FA" w14:textId="77777777" w:rsidR="0004762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Синтаксис</w:t>
            </w:r>
            <w:r w:rsidRPr="004352A0">
              <w:rPr>
                <w:rFonts w:ascii="Times New Roman" w:eastAsiaTheme="minorEastAsia" w:hAnsi="Times New Roman" w:cs="Times New Roman"/>
                <w:color w:val="000000"/>
                <w:sz w:val="28"/>
                <w:szCs w:val="28"/>
                <w:lang w:eastAsia="ru-RU"/>
              </w:rPr>
              <w:br/>
              <w:t>и пункт</w:t>
            </w:r>
            <w:r w:rsidR="0004762C">
              <w:rPr>
                <w:rFonts w:ascii="Times New Roman" w:eastAsiaTheme="minorEastAsia" w:hAnsi="Times New Roman" w:cs="Times New Roman"/>
                <w:color w:val="000000"/>
                <w:sz w:val="28"/>
                <w:szCs w:val="28"/>
                <w:lang w:eastAsia="ru-RU"/>
              </w:rPr>
              <w:t>уация</w:t>
            </w:r>
            <w:r w:rsidR="0004762C">
              <w:rPr>
                <w:rFonts w:ascii="Times New Roman" w:eastAsiaTheme="minorEastAsia" w:hAnsi="Times New Roman" w:cs="Times New Roman"/>
                <w:color w:val="000000"/>
                <w:sz w:val="28"/>
                <w:szCs w:val="28"/>
                <w:lang w:eastAsia="ru-RU"/>
              </w:rPr>
              <w:br/>
              <w:t>как разделы</w:t>
            </w:r>
            <w:r w:rsidR="0004762C">
              <w:rPr>
                <w:rFonts w:ascii="Times New Roman" w:eastAsiaTheme="minorEastAsia" w:hAnsi="Times New Roman" w:cs="Times New Roman"/>
                <w:color w:val="000000"/>
                <w:sz w:val="28"/>
                <w:szCs w:val="28"/>
                <w:lang w:eastAsia="ru-RU"/>
              </w:rPr>
              <w:br/>
              <w:t>лингвистики.</w:t>
            </w:r>
          </w:p>
          <w:p w14:paraId="258DC0F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Словосочетание </w:t>
            </w:r>
          </w:p>
          <w:p w14:paraId="4A312AE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(2 ч)</w:t>
            </w:r>
          </w:p>
        </w:tc>
        <w:tc>
          <w:tcPr>
            <w:tcW w:w="5528" w:type="dxa"/>
            <w:tcBorders>
              <w:top w:val="single" w:sz="4" w:space="0" w:color="000000"/>
              <w:left w:val="single" w:sz="4" w:space="0" w:color="000000"/>
              <w:bottom w:val="single" w:sz="4" w:space="0" w:color="auto"/>
              <w:right w:val="single" w:sz="4" w:space="0" w:color="000000"/>
            </w:tcBorders>
            <w:tcMar>
              <w:top w:w="113" w:type="dxa"/>
              <w:left w:w="170" w:type="dxa"/>
              <w:bottom w:w="113" w:type="dxa"/>
              <w:right w:w="170" w:type="dxa"/>
            </w:tcMar>
          </w:tcPr>
          <w:p w14:paraId="5B4707C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Поняти</w:t>
            </w:r>
            <w:r>
              <w:rPr>
                <w:rFonts w:ascii="Times New Roman" w:eastAsiaTheme="minorEastAsia" w:hAnsi="Times New Roman" w:cs="Times New Roman"/>
                <w:color w:val="000000"/>
                <w:sz w:val="28"/>
                <w:szCs w:val="28"/>
                <w:lang w:eastAsia="ru-RU"/>
              </w:rPr>
              <w:t xml:space="preserve">е о синтаксисе. Понятие </w:t>
            </w:r>
            <w:r>
              <w:rPr>
                <w:rFonts w:ascii="Times New Roman" w:eastAsiaTheme="minorEastAsia" w:hAnsi="Times New Roman" w:cs="Times New Roman"/>
                <w:color w:val="000000"/>
                <w:sz w:val="28"/>
                <w:szCs w:val="28"/>
                <w:lang w:eastAsia="ru-RU"/>
              </w:rPr>
              <w:br/>
              <w:t>о пунк</w:t>
            </w:r>
            <w:r w:rsidRPr="004352A0">
              <w:rPr>
                <w:rFonts w:ascii="Times New Roman" w:eastAsiaTheme="minorEastAsia" w:hAnsi="Times New Roman" w:cs="Times New Roman"/>
                <w:color w:val="000000"/>
                <w:sz w:val="28"/>
                <w:szCs w:val="28"/>
                <w:lang w:eastAsia="ru-RU"/>
              </w:rPr>
              <w:t xml:space="preserve">туации. Знаки препинания </w:t>
            </w:r>
            <w:r w:rsidRPr="004352A0">
              <w:rPr>
                <w:rFonts w:ascii="Times New Roman" w:eastAsiaTheme="minorEastAsia" w:hAnsi="Times New Roman" w:cs="Times New Roman"/>
                <w:color w:val="000000"/>
                <w:sz w:val="28"/>
                <w:szCs w:val="28"/>
                <w:lang w:eastAsia="ru-RU"/>
              </w:rPr>
              <w:br/>
              <w:t>и их функции.</w:t>
            </w:r>
          </w:p>
          <w:p w14:paraId="4F032C4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Словосочетание и предложение как единицы синтаксиса.</w:t>
            </w:r>
          </w:p>
          <w:p w14:paraId="47C73DDE" w14:textId="77777777" w:rsidR="007D31E1" w:rsidRPr="00F30EF3" w:rsidRDefault="007D31E1" w:rsidP="0004762C">
            <w:pPr>
              <w:pStyle w:val="body"/>
              <w:ind w:firstLine="0"/>
              <w:rPr>
                <w:rFonts w:ascii="Times New Roman" w:hAnsi="Times New Roman" w:cs="Times New Roman"/>
                <w:sz w:val="28"/>
                <w:szCs w:val="28"/>
              </w:rPr>
            </w:pPr>
            <w:r w:rsidRPr="004352A0">
              <w:rPr>
                <w:rFonts w:ascii="Times New Roman" w:hAnsi="Times New Roman" w:cs="Times New Roman"/>
                <w:sz w:val="28"/>
                <w:szCs w:val="28"/>
              </w:rPr>
              <w:t xml:space="preserve">Словосочетание и его признаки. </w:t>
            </w:r>
            <w:r w:rsidRPr="00F30EF3">
              <w:rPr>
                <w:rFonts w:ascii="Times New Roman" w:eastAsia="Times New Roman" w:hAnsi="Times New Roman" w:cs="Times New Roman"/>
                <w:sz w:val="28"/>
                <w:szCs w:val="28"/>
              </w:rPr>
              <w:t>Словосочетание: главное и зависимое слова в словосочетании.</w:t>
            </w:r>
          </w:p>
          <w:p w14:paraId="419D5AD2"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Средства связи слов в словосочетании.</w:t>
            </w:r>
          </w:p>
          <w:p w14:paraId="4CB1F6B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Синтаксический разбор словосочетаний</w:t>
            </w:r>
            <w:r>
              <w:rPr>
                <w:rFonts w:ascii="Times New Roman" w:eastAsiaTheme="minorEastAsia" w:hAnsi="Times New Roman" w:cs="Times New Roman"/>
                <w:color w:val="000000"/>
                <w:sz w:val="28"/>
                <w:szCs w:val="28"/>
                <w:lang w:eastAsia="ru-RU"/>
              </w:rPr>
              <w:t>.</w:t>
            </w:r>
          </w:p>
        </w:tc>
        <w:tc>
          <w:tcPr>
            <w:tcW w:w="6521" w:type="dxa"/>
            <w:tcBorders>
              <w:top w:val="single" w:sz="4" w:space="0" w:color="000000"/>
              <w:left w:val="single" w:sz="4" w:space="0" w:color="000000"/>
              <w:bottom w:val="single" w:sz="4" w:space="0" w:color="auto"/>
              <w:right w:val="single" w:sz="4" w:space="0" w:color="000000"/>
            </w:tcBorders>
            <w:tcMar>
              <w:top w:w="113" w:type="dxa"/>
              <w:left w:w="170" w:type="dxa"/>
              <w:bottom w:w="113" w:type="dxa"/>
              <w:right w:w="170" w:type="dxa"/>
            </w:tcMar>
          </w:tcPr>
          <w:p w14:paraId="6252AEC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Распознавать единицы синтаксиса (словосочетание и предложение). </w:t>
            </w:r>
          </w:p>
          <w:p w14:paraId="19091D5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4352A0">
              <w:rPr>
                <w:rFonts w:ascii="Times New Roman" w:eastAsiaTheme="minorEastAsia" w:hAnsi="Times New Roman" w:cs="Times New Roman"/>
                <w:color w:val="000000"/>
                <w:spacing w:val="-2"/>
                <w:sz w:val="28"/>
                <w:szCs w:val="28"/>
                <w:lang w:eastAsia="ru-RU"/>
              </w:rPr>
              <w:t>Определять функции знаков препинания.</w:t>
            </w:r>
          </w:p>
          <w:p w14:paraId="0DB803F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Выделять словосочетания из предложения, </w:t>
            </w:r>
            <w:r w:rsidRPr="00F30EF3">
              <w:rPr>
                <w:rFonts w:ascii="Times New Roman" w:eastAsiaTheme="minorEastAsia" w:hAnsi="Times New Roman" w:cs="Times New Roman"/>
                <w:color w:val="000000"/>
                <w:sz w:val="28"/>
                <w:szCs w:val="28"/>
                <w:lang w:eastAsia="ru-RU"/>
              </w:rPr>
              <w:t>распознавать</w:t>
            </w:r>
            <w:r w:rsidRPr="00F30EF3">
              <w:rPr>
                <w:rFonts w:ascii="Times New Roman" w:hAnsi="Times New Roman" w:cs="Times New Roman"/>
                <w:sz w:val="28"/>
                <w:szCs w:val="28"/>
              </w:rPr>
              <w:t xml:space="preserve"> при необходимости с визуальной поддержкой</w:t>
            </w:r>
            <w:r w:rsidRPr="004352A0">
              <w:rPr>
                <w:rFonts w:ascii="Times New Roman" w:eastAsiaTheme="minorEastAsia" w:hAnsi="Times New Roman" w:cs="Times New Roman"/>
                <w:color w:val="000000"/>
                <w:sz w:val="28"/>
                <w:szCs w:val="28"/>
                <w:lang w:eastAsia="ru-RU"/>
              </w:rPr>
              <w:t xml:space="preserve"> словосочетания по морфологическим свойствам главного слова (именные, глагольные, наречные).</w:t>
            </w:r>
          </w:p>
          <w:p w14:paraId="677C5D9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Определять средства связи слов в словосочетании.</w:t>
            </w:r>
          </w:p>
          <w:p w14:paraId="291F3B4E" w14:textId="77777777" w:rsidR="007D31E1" w:rsidRPr="0004762C"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Определять нарушения норм сочетания слов в составе словосочетания.</w:t>
            </w:r>
            <w:r w:rsidRPr="0004762C">
              <w:rPr>
                <w:rFonts w:ascii="Times New Roman" w:eastAsiaTheme="minorEastAsia" w:hAnsi="Times New Roman" w:cs="Times New Roman"/>
                <w:spacing w:val="-2"/>
                <w:sz w:val="28"/>
                <w:szCs w:val="28"/>
                <w:lang w:eastAsia="ru-RU"/>
              </w:rPr>
              <w:t>*</w:t>
            </w:r>
          </w:p>
          <w:p w14:paraId="2E32E3D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Проводить </w:t>
            </w:r>
            <w:r w:rsidRPr="00F30EF3">
              <w:rPr>
                <w:rFonts w:ascii="Times New Roman" w:eastAsiaTheme="minorEastAsia" w:hAnsi="Times New Roman" w:cs="Times New Roman"/>
                <w:color w:val="000000"/>
                <w:sz w:val="28"/>
                <w:szCs w:val="28"/>
                <w:lang w:eastAsia="ru-RU"/>
              </w:rPr>
              <w:t>синтаксический разбор словосочетаний</w:t>
            </w:r>
            <w:r w:rsidRPr="004352A0">
              <w:rPr>
                <w:rFonts w:ascii="Times New Roman" w:eastAsiaTheme="minorEastAsia" w:hAnsi="Times New Roman" w:cs="Times New Roman"/>
                <w:color w:val="000000"/>
                <w:sz w:val="28"/>
                <w:szCs w:val="28"/>
                <w:lang w:eastAsia="ru-RU"/>
              </w:rPr>
              <w:t xml:space="preserve"> (в рамках изученного)</w:t>
            </w:r>
            <w:r w:rsidR="0004762C">
              <w:rPr>
                <w:rFonts w:ascii="Times New Roman" w:eastAsiaTheme="minorEastAsia" w:hAnsi="Times New Roman" w:cs="Times New Roman"/>
                <w:color w:val="000000"/>
                <w:sz w:val="28"/>
                <w:szCs w:val="28"/>
                <w:lang w:eastAsia="ru-RU"/>
              </w:rPr>
              <w:t>.</w:t>
            </w:r>
          </w:p>
        </w:tc>
      </w:tr>
      <w:tr w:rsidR="007D31E1" w:rsidRPr="004352A0" w14:paraId="3C04C4B2" w14:textId="77777777" w:rsidTr="001B2077">
        <w:trPr>
          <w:trHeight w:val="4526"/>
        </w:trPr>
        <w:tc>
          <w:tcPr>
            <w:tcW w:w="2552" w:type="dxa"/>
            <w:tcBorders>
              <w:top w:val="single" w:sz="4" w:space="0" w:color="auto"/>
              <w:left w:val="single" w:sz="4" w:space="0" w:color="auto"/>
              <w:bottom w:val="single" w:sz="4" w:space="0" w:color="auto"/>
              <w:right w:val="single" w:sz="4" w:space="0" w:color="auto"/>
            </w:tcBorders>
            <w:tcMar>
              <w:top w:w="85" w:type="dxa"/>
              <w:left w:w="170" w:type="dxa"/>
              <w:bottom w:w="113" w:type="dxa"/>
              <w:right w:w="170" w:type="dxa"/>
            </w:tcMar>
          </w:tcPr>
          <w:p w14:paraId="42FF875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Простое</w:t>
            </w:r>
            <w:r w:rsidRPr="004352A0">
              <w:rPr>
                <w:rFonts w:ascii="Times New Roman" w:eastAsiaTheme="minorEastAsia" w:hAnsi="Times New Roman" w:cs="Times New Roman"/>
                <w:color w:val="000000"/>
                <w:sz w:val="28"/>
                <w:szCs w:val="28"/>
                <w:lang w:eastAsia="ru-RU"/>
              </w:rPr>
              <w:br/>
              <w:t>двусоставное</w:t>
            </w:r>
            <w:r w:rsidRPr="004352A0">
              <w:rPr>
                <w:rFonts w:ascii="Times New Roman" w:eastAsiaTheme="minorEastAsia" w:hAnsi="Times New Roman" w:cs="Times New Roman"/>
                <w:color w:val="000000"/>
                <w:sz w:val="28"/>
                <w:szCs w:val="28"/>
                <w:lang w:eastAsia="ru-RU"/>
              </w:rPr>
              <w:br/>
              <w:t xml:space="preserve">предложение </w:t>
            </w:r>
          </w:p>
          <w:p w14:paraId="5FF8F7B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(5 ч)</w:t>
            </w:r>
          </w:p>
          <w:p w14:paraId="6D431345"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4147335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638901B1"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1A12DDE3"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60D7073C"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43D645C"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23FF5EA"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5AC9D957"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0CA3B573"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7F74C441"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D99FCC1"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57825DCA"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F54FAE1"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A29642D"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60F4F567"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0774F3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6C264F1C"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14B5E17B"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2097EC59"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7F52E2CD"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29D3D5D3"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EBEC32A"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751EEFC"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5D4A1362"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7DD68EA2"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2B2ADC9B"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265DF49C"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7D7DD76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5FBD058C"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718AAD30"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702308C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0B142AA3"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1FB46431"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66746F6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5528" w:type="dxa"/>
            <w:tcBorders>
              <w:top w:val="single" w:sz="4" w:space="0" w:color="auto"/>
              <w:left w:val="single" w:sz="4" w:space="0" w:color="auto"/>
              <w:bottom w:val="single" w:sz="4" w:space="0" w:color="auto"/>
              <w:right w:val="single" w:sz="4" w:space="0" w:color="auto"/>
            </w:tcBorders>
            <w:tcMar>
              <w:top w:w="85" w:type="dxa"/>
              <w:left w:w="170" w:type="dxa"/>
              <w:bottom w:w="113" w:type="dxa"/>
              <w:right w:w="170" w:type="dxa"/>
            </w:tcMar>
          </w:tcPr>
          <w:p w14:paraId="1BE1FCA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4352A0">
              <w:rPr>
                <w:rFonts w:ascii="Times New Roman" w:eastAsiaTheme="minorEastAsia" w:hAnsi="Times New Roman" w:cs="Times New Roman"/>
                <w:color w:val="000000"/>
                <w:spacing w:val="-2"/>
                <w:sz w:val="28"/>
                <w:szCs w:val="28"/>
                <w:lang w:eastAsia="ru-RU"/>
              </w:rPr>
              <w:t>Предложение и его признаки. Виды предложений по цели высказывания</w:t>
            </w:r>
            <w:r w:rsidRPr="004352A0">
              <w:rPr>
                <w:rFonts w:ascii="Times New Roman" w:eastAsiaTheme="minorEastAsia" w:hAnsi="Times New Roman" w:cs="Times New Roman"/>
                <w:color w:val="000000"/>
                <w:spacing w:val="-2"/>
                <w:sz w:val="28"/>
                <w:szCs w:val="28"/>
                <w:lang w:eastAsia="ru-RU"/>
              </w:rPr>
              <w:br/>
              <w:t>и эмоциональной окраске</w:t>
            </w:r>
            <w:r w:rsidRPr="0004762C">
              <w:rPr>
                <w:rFonts w:ascii="Times New Roman" w:eastAsiaTheme="minorEastAsia" w:hAnsi="Times New Roman" w:cs="Times New Roman"/>
                <w:color w:val="000000"/>
                <w:spacing w:val="-2"/>
                <w:sz w:val="28"/>
                <w:szCs w:val="28"/>
                <w:lang w:eastAsia="ru-RU"/>
              </w:rPr>
              <w:t xml:space="preserve">.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pacing w:val="-2"/>
                <w:sz w:val="28"/>
                <w:szCs w:val="28"/>
                <w:lang w:eastAsia="ru-RU"/>
              </w:rPr>
              <w:t>Смысловые и интонационные особенности повествовательных; вопросительных, побудительных, восклицательных и</w:t>
            </w:r>
            <w:r w:rsidR="0016230A">
              <w:rPr>
                <w:rFonts w:ascii="Times New Roman" w:eastAsiaTheme="minorEastAsia" w:hAnsi="Times New Roman" w:cs="Times New Roman"/>
                <w:color w:val="000000"/>
                <w:spacing w:val="-2"/>
                <w:sz w:val="28"/>
                <w:szCs w:val="28"/>
                <w:lang w:eastAsia="ru-RU"/>
              </w:rPr>
              <w:t xml:space="preserve"> невосклицательных предложений.</w:t>
            </w:r>
            <w:r w:rsidR="0004762C" w:rsidRPr="0004762C">
              <w:rPr>
                <w:rFonts w:ascii="Times New Roman" w:eastAsiaTheme="minorEastAsia" w:hAnsi="Times New Roman" w:cs="Times New Roman"/>
                <w:spacing w:val="-2"/>
                <w:sz w:val="28"/>
                <w:szCs w:val="28"/>
                <w:lang w:eastAsia="ru-RU"/>
              </w:rPr>
              <w:t>*</w:t>
            </w:r>
            <w:r w:rsidR="0004762C">
              <w:rPr>
                <w:rFonts w:ascii="Times New Roman" w:eastAsiaTheme="minorEastAsia" w:hAnsi="Times New Roman" w:cs="Times New Roman"/>
                <w:color w:val="000000"/>
                <w:spacing w:val="-2"/>
                <w:sz w:val="28"/>
                <w:szCs w:val="28"/>
                <w:lang w:eastAsia="ru-RU"/>
              </w:rPr>
              <w:t xml:space="preserve"> </w:t>
            </w:r>
            <w:r w:rsidRPr="004352A0">
              <w:rPr>
                <w:rFonts w:ascii="Times New Roman" w:eastAsiaTheme="minorEastAsia" w:hAnsi="Times New Roman" w:cs="Times New Roman"/>
                <w:color w:val="000000"/>
                <w:spacing w:val="-2"/>
                <w:sz w:val="28"/>
                <w:szCs w:val="28"/>
                <w:lang w:eastAsia="ru-RU"/>
              </w:rPr>
              <w:t>Знаки препинания в конце предложения. Интонация.</w:t>
            </w:r>
          </w:p>
          <w:p w14:paraId="47A6B51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Главные члены предложения (грамматическая основа).</w:t>
            </w:r>
          </w:p>
          <w:p w14:paraId="617EEB9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Подлежащее и морфологические средства его выражения: именем существительным или местоимением в именительном падеже,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w:t>
            </w:r>
          </w:p>
          <w:p w14:paraId="5D2088F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Сказуемое и морфологические средства </w:t>
            </w:r>
            <w:r w:rsidRPr="004352A0">
              <w:rPr>
                <w:rFonts w:ascii="Times New Roman" w:eastAsiaTheme="minorEastAsia" w:hAnsi="Times New Roman" w:cs="Times New Roman"/>
                <w:color w:val="000000"/>
                <w:spacing w:val="-4"/>
                <w:sz w:val="28"/>
                <w:szCs w:val="28"/>
                <w:lang w:eastAsia="ru-RU"/>
              </w:rPr>
              <w:t>его выражения: глаголом, именем суще</w:t>
            </w:r>
            <w:r w:rsidRPr="004352A0">
              <w:rPr>
                <w:rFonts w:ascii="Times New Roman" w:eastAsiaTheme="minorEastAsia" w:hAnsi="Times New Roman" w:cs="Times New Roman"/>
                <w:color w:val="000000"/>
                <w:sz w:val="28"/>
                <w:szCs w:val="28"/>
                <w:lang w:eastAsia="ru-RU"/>
              </w:rPr>
              <w:t xml:space="preserve">ствительным, именем прилагательным.  </w:t>
            </w:r>
          </w:p>
          <w:p w14:paraId="44347E9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Тире между подлежащим и сказуемым.</w:t>
            </w:r>
          </w:p>
          <w:p w14:paraId="2CEA676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Предложения распространённые и нераспространённые.</w:t>
            </w:r>
          </w:p>
          <w:p w14:paraId="378D21B3" w14:textId="77777777" w:rsidR="007D31E1" w:rsidRPr="0004762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pacing w:val="-2"/>
                <w:sz w:val="28"/>
                <w:szCs w:val="28"/>
                <w:lang w:eastAsia="ru-RU"/>
              </w:rPr>
              <w:t xml:space="preserve">Второстепенные члены предложения: определение, дополнение, обстоятельство.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pacing w:val="-2"/>
                <w:sz w:val="28"/>
                <w:szCs w:val="28"/>
                <w:lang w:eastAsia="ru-RU"/>
              </w:rPr>
              <w:t>Определение и типичные средства его выражения (в рамках изученного).</w:t>
            </w:r>
            <w:r w:rsidRPr="0004762C">
              <w:rPr>
                <w:rFonts w:ascii="Times New Roman" w:eastAsiaTheme="minorEastAsia" w:hAnsi="Times New Roman" w:cs="Times New Roman"/>
                <w:color w:val="000000"/>
                <w:sz w:val="28"/>
                <w:szCs w:val="28"/>
                <w:lang w:eastAsia="ru-RU"/>
              </w:rPr>
              <w:t xml:space="preserve"> </w:t>
            </w:r>
          </w:p>
          <w:p w14:paraId="3C52969C" w14:textId="77777777" w:rsidR="007D31E1" w:rsidRPr="0004762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04762C">
              <w:rPr>
                <w:rFonts w:ascii="Times New Roman" w:eastAsiaTheme="minorEastAsia" w:hAnsi="Times New Roman" w:cs="Times New Roman"/>
                <w:color w:val="000000"/>
                <w:sz w:val="28"/>
                <w:szCs w:val="28"/>
                <w:lang w:eastAsia="ru-RU"/>
              </w:rPr>
              <w:t>Дополнение (прямое и косвенное)</w:t>
            </w:r>
            <w:r w:rsidRPr="0004762C">
              <w:rPr>
                <w:rFonts w:ascii="Times New Roman" w:eastAsiaTheme="minorEastAsia" w:hAnsi="Times New Roman" w:cs="Times New Roman"/>
                <w:color w:val="000000"/>
                <w:sz w:val="28"/>
                <w:szCs w:val="28"/>
                <w:lang w:eastAsia="ru-RU"/>
              </w:rPr>
              <w:br/>
              <w:t>и типичные средства его выражения</w:t>
            </w:r>
            <w:r w:rsidRPr="0004762C">
              <w:rPr>
                <w:rFonts w:ascii="Times New Roman" w:eastAsiaTheme="minorEastAsia" w:hAnsi="Times New Roman" w:cs="Times New Roman"/>
                <w:color w:val="000000"/>
                <w:sz w:val="28"/>
                <w:szCs w:val="28"/>
                <w:lang w:eastAsia="ru-RU"/>
              </w:rPr>
              <w:br/>
              <w:t>(в рамках изученного). Обстоятельство, типичные средства его выражения</w:t>
            </w:r>
            <w:r w:rsidRPr="0004762C">
              <w:rPr>
                <w:rFonts w:ascii="Times New Roman" w:eastAsiaTheme="minorEastAsia" w:hAnsi="Times New Roman" w:cs="Times New Roman"/>
                <w:color w:val="000000"/>
                <w:sz w:val="28"/>
                <w:szCs w:val="28"/>
                <w:lang w:eastAsia="ru-RU"/>
              </w:rPr>
              <w:br/>
              <w:t xml:space="preserve">(в рамках изученного), виды обстоятельств по значению (времени, места, </w:t>
            </w:r>
            <w:r w:rsidRPr="0004762C">
              <w:rPr>
                <w:rFonts w:ascii="Times New Roman" w:eastAsiaTheme="minorEastAsia" w:hAnsi="Times New Roman" w:cs="Times New Roman"/>
                <w:color w:val="000000"/>
                <w:spacing w:val="-2"/>
                <w:sz w:val="28"/>
                <w:szCs w:val="28"/>
                <w:lang w:eastAsia="ru-RU"/>
              </w:rPr>
              <w:t>образа</w:t>
            </w:r>
          </w:p>
          <w:p w14:paraId="4768BC8F" w14:textId="77777777" w:rsidR="007D31E1" w:rsidRPr="0004762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color w:val="000000"/>
                <w:spacing w:val="-2"/>
                <w:sz w:val="28"/>
                <w:szCs w:val="28"/>
                <w:lang w:eastAsia="ru-RU"/>
              </w:rPr>
              <w:t xml:space="preserve"> действия, цели, причины, меры и степени,</w:t>
            </w:r>
            <w:r w:rsidRPr="0004762C">
              <w:rPr>
                <w:rFonts w:ascii="Times New Roman" w:eastAsiaTheme="minorEastAsia" w:hAnsi="Times New Roman" w:cs="Times New Roman"/>
                <w:color w:val="000000"/>
                <w:sz w:val="28"/>
                <w:szCs w:val="28"/>
                <w:lang w:eastAsia="ru-RU"/>
              </w:rPr>
              <w:t xml:space="preserve"> условия, уступки).</w:t>
            </w:r>
            <w:r w:rsidR="0004762C" w:rsidRPr="0004762C">
              <w:rPr>
                <w:rFonts w:ascii="Times New Roman" w:eastAsiaTheme="minorEastAsia" w:hAnsi="Times New Roman" w:cs="Times New Roman"/>
                <w:spacing w:val="-2"/>
                <w:sz w:val="28"/>
                <w:szCs w:val="28"/>
                <w:lang w:eastAsia="ru-RU"/>
              </w:rPr>
              <w:t>*</w:t>
            </w:r>
          </w:p>
          <w:p w14:paraId="1816844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Синтаксический</w:t>
            </w:r>
            <w:r w:rsidRPr="004352A0">
              <w:rPr>
                <w:rFonts w:ascii="Times New Roman" w:eastAsiaTheme="minorEastAsia" w:hAnsi="Times New Roman" w:cs="Times New Roman"/>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простых двусоставных предложений</w:t>
            </w:r>
            <w:r>
              <w:rPr>
                <w:rFonts w:ascii="Times New Roman" w:eastAsiaTheme="minorEastAsia" w:hAnsi="Times New Roman" w:cs="Times New Roman"/>
                <w:color w:val="000000"/>
                <w:sz w:val="28"/>
                <w:szCs w:val="28"/>
                <w:lang w:eastAsia="ru-RU"/>
              </w:rPr>
              <w:t>.</w:t>
            </w:r>
          </w:p>
        </w:tc>
        <w:tc>
          <w:tcPr>
            <w:tcW w:w="6521" w:type="dxa"/>
            <w:tcBorders>
              <w:top w:val="single" w:sz="4" w:space="0" w:color="auto"/>
              <w:left w:val="single" w:sz="4" w:space="0" w:color="auto"/>
              <w:bottom w:val="single" w:sz="4" w:space="0" w:color="auto"/>
              <w:right w:val="single" w:sz="4" w:space="0" w:color="auto"/>
            </w:tcBorders>
            <w:tcMar>
              <w:top w:w="85" w:type="dxa"/>
              <w:left w:w="170" w:type="dxa"/>
              <w:bottom w:w="113" w:type="dxa"/>
              <w:right w:w="170" w:type="dxa"/>
            </w:tcMar>
          </w:tcPr>
          <w:p w14:paraId="32DD78D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предложения по цели высказывания (повествовательные, по</w:t>
            </w:r>
            <w:r w:rsidRPr="004352A0">
              <w:rPr>
                <w:rFonts w:ascii="Times New Roman" w:eastAsiaTheme="minorEastAsia" w:hAnsi="Times New Roman" w:cs="Times New Roman"/>
                <w:color w:val="000000"/>
                <w:spacing w:val="-1"/>
                <w:sz w:val="28"/>
                <w:szCs w:val="28"/>
                <w:lang w:eastAsia="ru-RU"/>
              </w:rPr>
              <w:t>будите</w:t>
            </w:r>
            <w:r>
              <w:rPr>
                <w:rFonts w:ascii="Times New Roman" w:eastAsiaTheme="minorEastAsia" w:hAnsi="Times New Roman" w:cs="Times New Roman"/>
                <w:color w:val="000000"/>
                <w:spacing w:val="-1"/>
                <w:sz w:val="28"/>
                <w:szCs w:val="28"/>
                <w:lang w:eastAsia="ru-RU"/>
              </w:rPr>
              <w:t>льные, вопросительные), эмоцио</w:t>
            </w:r>
            <w:r w:rsidRPr="004352A0">
              <w:rPr>
                <w:rFonts w:ascii="Times New Roman" w:eastAsiaTheme="minorEastAsia" w:hAnsi="Times New Roman" w:cs="Times New Roman"/>
                <w:color w:val="000000"/>
                <w:sz w:val="28"/>
                <w:szCs w:val="28"/>
                <w:lang w:eastAsia="ru-RU"/>
              </w:rPr>
              <w:t>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и характеризовать их.</w:t>
            </w:r>
          </w:p>
          <w:p w14:paraId="7571191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Употреблять повествовательные, побудительные, вопросительные, восклицательные предложения в речевой практике, корректируя интонацию в соответствии с коммуникативной целью высказывания.</w:t>
            </w:r>
          </w:p>
          <w:p w14:paraId="0EDD149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Определять главные (грамматическую основу) и второстепенные члены предложения. Определять и характеризовать морфологические средства выражения подлежащего (именем существительным или местоимением в именительном падеже</w:t>
            </w:r>
            <w:r w:rsidRPr="0004762C">
              <w:rPr>
                <w:rFonts w:ascii="Times New Roman" w:eastAsiaTheme="minorEastAsia" w:hAnsi="Times New Roman" w:cs="Times New Roman"/>
                <w:color w:val="000000"/>
                <w:sz w:val="28"/>
                <w:szCs w:val="28"/>
                <w:lang w:eastAsia="ru-RU"/>
              </w:rPr>
              <w:t xml:space="preserve">,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r w:rsidR="0004762C" w:rsidRPr="0004762C">
              <w:rPr>
                <w:rFonts w:ascii="Times New Roman" w:eastAsiaTheme="minorEastAsia" w:hAnsi="Times New Roman" w:cs="Times New Roman"/>
                <w:spacing w:val="-2"/>
                <w:sz w:val="28"/>
                <w:szCs w:val="28"/>
                <w:lang w:eastAsia="ru-RU"/>
              </w:rPr>
              <w:t>*</w:t>
            </w:r>
            <w:r w:rsidRPr="004352A0">
              <w:rPr>
                <w:rFonts w:ascii="Times New Roman" w:eastAsiaTheme="minorEastAsia" w:hAnsi="Times New Roman" w:cs="Times New Roman"/>
                <w:color w:val="000000"/>
                <w:sz w:val="28"/>
                <w:szCs w:val="28"/>
                <w:lang w:eastAsia="ru-RU"/>
              </w:rPr>
              <w:t xml:space="preserve"> и сказуемого (глаголом, именем существительным, именем прилагательным).</w:t>
            </w:r>
          </w:p>
          <w:p w14:paraId="526B174E" w14:textId="77777777" w:rsidR="007D31E1" w:rsidRPr="0004762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Применять правила </w:t>
            </w:r>
            <w:r w:rsidRPr="00F30EF3">
              <w:rPr>
                <w:rFonts w:ascii="Times New Roman" w:eastAsiaTheme="minorEastAsia" w:hAnsi="Times New Roman" w:cs="Times New Roman"/>
                <w:color w:val="000000"/>
                <w:sz w:val="28"/>
                <w:szCs w:val="28"/>
                <w:lang w:eastAsia="ru-RU"/>
              </w:rPr>
              <w:t>постановки тире между подлежащим и сказуемым</w:t>
            </w:r>
            <w:r w:rsidRPr="00F30EF3">
              <w:rPr>
                <w:rFonts w:ascii="Times New Roman" w:hAnsi="Times New Roman" w:cs="Times New Roman"/>
                <w:i/>
                <w:sz w:val="28"/>
                <w:szCs w:val="28"/>
              </w:rPr>
              <w:t xml:space="preserve"> </w:t>
            </w:r>
            <w:r w:rsidR="0004762C" w:rsidRPr="0004762C">
              <w:rPr>
                <w:rFonts w:ascii="Times New Roman" w:eastAsiaTheme="minorEastAsia" w:hAnsi="Times New Roman" w:cs="Times New Roman"/>
                <w:spacing w:val="-2"/>
                <w:sz w:val="28"/>
                <w:szCs w:val="28"/>
                <w:lang w:eastAsia="ru-RU"/>
              </w:rPr>
              <w:t>*</w:t>
            </w:r>
            <w:r w:rsidRPr="0004762C">
              <w:rPr>
                <w:rFonts w:ascii="Times New Roman" w:hAnsi="Times New Roman" w:cs="Times New Roman"/>
                <w:sz w:val="28"/>
                <w:szCs w:val="28"/>
              </w:rPr>
              <w:t>при необходимости с визуальной поддержкой</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w:t>
            </w:r>
          </w:p>
          <w:p w14:paraId="7169E53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Различать распространённые</w:t>
            </w:r>
            <w:r w:rsidRPr="004352A0">
              <w:rPr>
                <w:rFonts w:ascii="Times New Roman" w:eastAsiaTheme="minorEastAsia" w:hAnsi="Times New Roman" w:cs="Times New Roman"/>
                <w:color w:val="000000"/>
                <w:sz w:val="28"/>
                <w:szCs w:val="28"/>
                <w:lang w:eastAsia="ru-RU"/>
              </w:rPr>
              <w:t xml:space="preserve"> и нераспространённые предложения, находить основания для сравнения и сравнивать их. </w:t>
            </w:r>
          </w:p>
          <w:p w14:paraId="068CA0E5"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Определять виды второстепенных членов </w:t>
            </w:r>
            <w:r w:rsidRPr="00F30EF3">
              <w:rPr>
                <w:rFonts w:ascii="Times New Roman" w:eastAsiaTheme="minorEastAsia" w:hAnsi="Times New Roman" w:cs="Times New Roman"/>
                <w:color w:val="000000"/>
                <w:sz w:val="28"/>
                <w:szCs w:val="28"/>
                <w:lang w:eastAsia="ru-RU"/>
              </w:rPr>
              <w:t xml:space="preserve">предложения и морфологические средства их выражения </w:t>
            </w:r>
            <w:r w:rsidR="0004762C" w:rsidRPr="0004762C">
              <w:rPr>
                <w:rFonts w:ascii="Times New Roman" w:eastAsiaTheme="minorEastAsia" w:hAnsi="Times New Roman" w:cs="Times New Roman"/>
                <w:spacing w:val="-2"/>
                <w:sz w:val="28"/>
                <w:szCs w:val="28"/>
                <w:lang w:eastAsia="ru-RU"/>
              </w:rPr>
              <w:t>*</w:t>
            </w:r>
            <w:r w:rsidRPr="0004762C">
              <w:rPr>
                <w:rFonts w:ascii="Times New Roman" w:hAnsi="Times New Roman" w:cs="Times New Roman"/>
                <w:sz w:val="28"/>
                <w:szCs w:val="28"/>
              </w:rPr>
              <w:t>при необходимости с визуальной поддержкой</w:t>
            </w:r>
            <w:r w:rsidR="0004762C" w:rsidRPr="0004762C">
              <w:rPr>
                <w:rFonts w:ascii="Times New Roman" w:eastAsiaTheme="minorEastAsia" w:hAnsi="Times New Roman" w:cs="Times New Roman"/>
                <w:spacing w:val="-2"/>
                <w:sz w:val="28"/>
                <w:szCs w:val="28"/>
                <w:lang w:eastAsia="ru-RU"/>
              </w:rPr>
              <w:t>*</w:t>
            </w:r>
            <w:r w:rsidRPr="00F30EF3">
              <w:rPr>
                <w:rFonts w:ascii="Times New Roman" w:eastAsiaTheme="minorEastAsia" w:hAnsi="Times New Roman" w:cs="Times New Roman"/>
                <w:color w:val="000000"/>
                <w:sz w:val="28"/>
                <w:szCs w:val="28"/>
                <w:lang w:eastAsia="ru-RU"/>
              </w:rPr>
              <w:t xml:space="preserve"> (в рамках изученного).</w:t>
            </w:r>
          </w:p>
          <w:p w14:paraId="5C05202C"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Проводить синтаксический разбор простых двусоставных предложений (с опорой на алгоритм).</w:t>
            </w:r>
          </w:p>
          <w:p w14:paraId="4BB00D8D" w14:textId="77777777" w:rsidR="007D31E1" w:rsidRPr="00495D2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Проводить синтаксический разбор простых двусоставных предложений (с опорой на алгоритм)</w:t>
            </w:r>
          </w:p>
        </w:tc>
      </w:tr>
      <w:tr w:rsidR="007D31E1" w:rsidRPr="004352A0" w14:paraId="2DDE463F" w14:textId="77777777" w:rsidTr="001B2077">
        <w:trPr>
          <w:trHeight w:val="9953"/>
        </w:trPr>
        <w:tc>
          <w:tcPr>
            <w:tcW w:w="2552" w:type="dxa"/>
            <w:tcBorders>
              <w:top w:val="single" w:sz="4" w:space="0" w:color="auto"/>
              <w:left w:val="single" w:sz="4" w:space="0" w:color="auto"/>
              <w:bottom w:val="single" w:sz="4" w:space="0" w:color="auto"/>
              <w:right w:val="single" w:sz="4" w:space="0" w:color="auto"/>
            </w:tcBorders>
            <w:tcMar>
              <w:top w:w="85" w:type="dxa"/>
              <w:left w:w="170" w:type="dxa"/>
              <w:bottom w:w="113" w:type="dxa"/>
              <w:right w:w="170" w:type="dxa"/>
            </w:tcMar>
          </w:tcPr>
          <w:p w14:paraId="1DFABEC7" w14:textId="77777777" w:rsidR="00420A6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Простое</w:t>
            </w:r>
            <w:r w:rsidRPr="004352A0">
              <w:rPr>
                <w:rFonts w:ascii="Times New Roman" w:eastAsiaTheme="minorEastAsia" w:hAnsi="Times New Roman" w:cs="Times New Roman"/>
                <w:color w:val="000000"/>
                <w:sz w:val="28"/>
                <w:szCs w:val="28"/>
                <w:lang w:eastAsia="ru-RU"/>
              </w:rPr>
              <w:br/>
              <w:t>осложнённое</w:t>
            </w:r>
            <w:r w:rsidRPr="004352A0">
              <w:rPr>
                <w:rFonts w:ascii="Times New Roman" w:eastAsiaTheme="minorEastAsia" w:hAnsi="Times New Roman" w:cs="Times New Roman"/>
                <w:color w:val="000000"/>
                <w:sz w:val="28"/>
                <w:szCs w:val="28"/>
                <w:lang w:eastAsia="ru-RU"/>
              </w:rPr>
              <w:br/>
              <w:t>предложение</w:t>
            </w:r>
            <w:r>
              <w:rPr>
                <w:rFonts w:ascii="Times New Roman" w:eastAsiaTheme="minorEastAsia" w:hAnsi="Times New Roman" w:cs="Times New Roman"/>
                <w:color w:val="000000"/>
                <w:sz w:val="28"/>
                <w:szCs w:val="28"/>
                <w:lang w:eastAsia="ru-RU"/>
              </w:rPr>
              <w:t xml:space="preserve"> </w:t>
            </w:r>
          </w:p>
          <w:p w14:paraId="3775912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(10 ч)</w:t>
            </w:r>
          </w:p>
        </w:tc>
        <w:tc>
          <w:tcPr>
            <w:tcW w:w="5528" w:type="dxa"/>
            <w:tcBorders>
              <w:top w:val="single" w:sz="4" w:space="0" w:color="auto"/>
              <w:left w:val="single" w:sz="4" w:space="0" w:color="auto"/>
              <w:bottom w:val="single" w:sz="4" w:space="0" w:color="auto"/>
              <w:right w:val="single" w:sz="4" w:space="0" w:color="auto"/>
            </w:tcBorders>
            <w:tcMar>
              <w:top w:w="85" w:type="dxa"/>
              <w:left w:w="170" w:type="dxa"/>
              <w:bottom w:w="113" w:type="dxa"/>
              <w:right w:w="170" w:type="dxa"/>
            </w:tcMar>
          </w:tcPr>
          <w:p w14:paraId="344ECCE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Понятие о простом осложнённом предложении. Однородные члены предложения, их роль в речи. Особенности интонации предложений с однородными членами.  </w:t>
            </w:r>
          </w:p>
          <w:p w14:paraId="4E1883AD" w14:textId="77777777" w:rsidR="007D31E1" w:rsidRPr="00F30EF3" w:rsidRDefault="007D31E1" w:rsidP="007D31E1">
            <w:pPr>
              <w:pStyle w:val="body"/>
              <w:rPr>
                <w:rFonts w:ascii="Times New Roman" w:hAnsi="Times New Roman" w:cs="Times New Roman"/>
                <w:color w:val="000000" w:themeColor="text1"/>
                <w:sz w:val="28"/>
                <w:szCs w:val="28"/>
              </w:rPr>
            </w:pPr>
            <w:r w:rsidRPr="004352A0">
              <w:rPr>
                <w:rFonts w:ascii="Times New Roman" w:hAnsi="Times New Roman" w:cs="Times New Roman"/>
                <w:sz w:val="28"/>
                <w:szCs w:val="28"/>
              </w:rPr>
              <w:t xml:space="preserve">Предложения с однородными членами (без союзов, с одиночным союзом </w:t>
            </w:r>
            <w:r w:rsidRPr="004352A0">
              <w:rPr>
                <w:rFonts w:ascii="Times New Roman" w:hAnsi="Times New Roman" w:cs="Times New Roman"/>
                <w:b/>
                <w:bCs/>
                <w:i/>
                <w:iCs/>
                <w:sz w:val="28"/>
                <w:szCs w:val="28"/>
              </w:rPr>
              <w:t>и</w:t>
            </w:r>
            <w:r w:rsidRPr="004352A0">
              <w:rPr>
                <w:rFonts w:ascii="Times New Roman" w:hAnsi="Times New Roman" w:cs="Times New Roman"/>
                <w:sz w:val="28"/>
                <w:szCs w:val="28"/>
              </w:rPr>
              <w:t xml:space="preserve">, союзами </w:t>
            </w:r>
            <w:r w:rsidRPr="004352A0">
              <w:rPr>
                <w:rFonts w:ascii="Times New Roman" w:hAnsi="Times New Roman" w:cs="Times New Roman"/>
                <w:b/>
                <w:bCs/>
                <w:i/>
                <w:iCs/>
                <w:sz w:val="28"/>
                <w:szCs w:val="28"/>
              </w:rPr>
              <w:t>а</w:t>
            </w:r>
            <w:r w:rsidRPr="004352A0">
              <w:rPr>
                <w:rFonts w:ascii="Times New Roman" w:hAnsi="Times New Roman" w:cs="Times New Roman"/>
                <w:sz w:val="28"/>
                <w:szCs w:val="28"/>
              </w:rPr>
              <w:t xml:space="preserve">, </w:t>
            </w:r>
            <w:r w:rsidRPr="004352A0">
              <w:rPr>
                <w:rFonts w:ascii="Times New Roman" w:hAnsi="Times New Roman" w:cs="Times New Roman"/>
                <w:b/>
                <w:bCs/>
                <w:i/>
                <w:iCs/>
                <w:sz w:val="28"/>
                <w:szCs w:val="28"/>
              </w:rPr>
              <w:t>но</w:t>
            </w:r>
            <w:r>
              <w:rPr>
                <w:rFonts w:ascii="Times New Roman" w:hAnsi="Times New Roman" w:cs="Times New Roman"/>
                <w:sz w:val="28"/>
                <w:szCs w:val="28"/>
              </w:rPr>
              <w:t xml:space="preserve">. </w:t>
            </w:r>
            <w:r w:rsidRPr="004352A0">
              <w:rPr>
                <w:rFonts w:ascii="Times New Roman" w:hAnsi="Times New Roman" w:cs="Times New Roman"/>
                <w:sz w:val="28"/>
                <w:szCs w:val="28"/>
              </w:rPr>
              <w:t xml:space="preserve">Предложения с обобщающим словом при однородных </w:t>
            </w:r>
            <w:r w:rsidRPr="00F30EF3">
              <w:rPr>
                <w:rFonts w:ascii="Times New Roman" w:hAnsi="Times New Roman" w:cs="Times New Roman"/>
                <w:sz w:val="28"/>
                <w:szCs w:val="28"/>
              </w:rPr>
              <w:t>членах.</w:t>
            </w:r>
            <w:r w:rsidRPr="00F30EF3">
              <w:rPr>
                <w:rFonts w:ascii="Times New Roman" w:eastAsia="Times New Roman" w:hAnsi="Times New Roman" w:cs="Times New Roman"/>
                <w:color w:val="000000" w:themeColor="text1"/>
                <w:sz w:val="28"/>
                <w:szCs w:val="28"/>
              </w:rPr>
              <w:t xml:space="preserve"> Двоеточие после обобщающего слова.</w:t>
            </w:r>
          </w:p>
          <w:p w14:paraId="1D806D0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F30EF3">
              <w:rPr>
                <w:rFonts w:ascii="Times New Roman" w:eastAsiaTheme="minorEastAsia" w:hAnsi="Times New Roman" w:cs="Times New Roman"/>
                <w:color w:val="000000"/>
                <w:sz w:val="28"/>
                <w:szCs w:val="28"/>
                <w:lang w:eastAsia="ru-RU"/>
              </w:rPr>
              <w:t>Пунктуационное оформление</w:t>
            </w:r>
            <w:r w:rsidRPr="004352A0">
              <w:rPr>
                <w:rFonts w:ascii="Times New Roman" w:eastAsiaTheme="minorEastAsia" w:hAnsi="Times New Roman" w:cs="Times New Roman"/>
                <w:color w:val="000000"/>
                <w:sz w:val="28"/>
                <w:szCs w:val="28"/>
                <w:lang w:eastAsia="ru-RU"/>
              </w:rPr>
              <w:t xml:space="preserve"> предложений, осложнённых однородными членами, связанными бессоюзной</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 xml:space="preserve">связью, одиночным союзом </w:t>
            </w:r>
            <w:r w:rsidRPr="004352A0">
              <w:rPr>
                <w:rFonts w:ascii="Times New Roman" w:eastAsiaTheme="minorEastAsia" w:hAnsi="Times New Roman" w:cs="Times New Roman"/>
                <w:b/>
                <w:bCs/>
                <w:i/>
                <w:iCs/>
                <w:color w:val="000000"/>
                <w:sz w:val="28"/>
                <w:szCs w:val="28"/>
                <w:lang w:eastAsia="ru-RU"/>
              </w:rPr>
              <w:t>и</w:t>
            </w:r>
            <w:r w:rsidRPr="004352A0">
              <w:rPr>
                <w:rFonts w:ascii="Times New Roman" w:eastAsiaTheme="minorEastAsia" w:hAnsi="Times New Roman" w:cs="Times New Roman"/>
                <w:color w:val="000000"/>
                <w:sz w:val="28"/>
                <w:szCs w:val="28"/>
                <w:lang w:eastAsia="ru-RU"/>
              </w:rPr>
              <w:t xml:space="preserve">, союзами </w:t>
            </w:r>
            <w:r w:rsidRPr="004352A0">
              <w:rPr>
                <w:rFonts w:ascii="Times New Roman" w:eastAsiaTheme="minorEastAsia" w:hAnsi="Times New Roman" w:cs="Times New Roman"/>
                <w:b/>
                <w:bCs/>
                <w:i/>
                <w:iCs/>
                <w:color w:val="000000"/>
                <w:sz w:val="28"/>
                <w:szCs w:val="28"/>
                <w:lang w:eastAsia="ru-RU"/>
              </w:rPr>
              <w:t>а</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но</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однако</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зато</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да</w:t>
            </w:r>
            <w:r w:rsidRPr="004352A0">
              <w:rPr>
                <w:rFonts w:ascii="Times New Roman" w:eastAsiaTheme="minorEastAsia" w:hAnsi="Times New Roman" w:cs="Times New Roman"/>
                <w:color w:val="000000"/>
                <w:sz w:val="28"/>
                <w:szCs w:val="28"/>
                <w:lang w:eastAsia="ru-RU"/>
              </w:rPr>
              <w:t xml:space="preserve"> (в значении </w:t>
            </w:r>
            <w:r w:rsidRPr="004352A0">
              <w:rPr>
                <w:rFonts w:ascii="Times New Roman" w:eastAsiaTheme="minorEastAsia" w:hAnsi="Times New Roman" w:cs="Times New Roman"/>
                <w:b/>
                <w:bCs/>
                <w:i/>
                <w:iCs/>
                <w:color w:val="000000"/>
                <w:sz w:val="28"/>
                <w:szCs w:val="28"/>
                <w:lang w:eastAsia="ru-RU"/>
              </w:rPr>
              <w:t>и</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да</w:t>
            </w:r>
            <w:r w:rsidRPr="004352A0">
              <w:rPr>
                <w:rFonts w:ascii="Times New Roman" w:eastAsiaTheme="minorEastAsia" w:hAnsi="Times New Roman" w:cs="Times New Roman"/>
                <w:color w:val="000000"/>
                <w:sz w:val="28"/>
                <w:szCs w:val="28"/>
                <w:lang w:eastAsia="ru-RU"/>
              </w:rPr>
              <w:t xml:space="preserve"> (в значении </w:t>
            </w:r>
            <w:r w:rsidRPr="004352A0">
              <w:rPr>
                <w:rFonts w:ascii="Times New Roman" w:eastAsiaTheme="minorEastAsia" w:hAnsi="Times New Roman" w:cs="Times New Roman"/>
                <w:b/>
                <w:bCs/>
                <w:i/>
                <w:iCs/>
                <w:color w:val="000000"/>
                <w:sz w:val="28"/>
                <w:szCs w:val="28"/>
                <w:lang w:eastAsia="ru-RU"/>
              </w:rPr>
              <w:t>но</w:t>
            </w:r>
            <w:r>
              <w:rPr>
                <w:rFonts w:ascii="Times New Roman" w:eastAsiaTheme="minorEastAsia" w:hAnsi="Times New Roman" w:cs="Times New Roman"/>
                <w:color w:val="000000"/>
                <w:sz w:val="28"/>
                <w:szCs w:val="28"/>
                <w:lang w:eastAsia="ru-RU"/>
              </w:rPr>
              <w:t>).</w:t>
            </w:r>
          </w:p>
          <w:p w14:paraId="62E4401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Пунктуационное оформление предложения с обобщающим словом при однородных членах.</w:t>
            </w:r>
          </w:p>
          <w:p w14:paraId="697BD7A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Предложения с обращением, особенности интонации. Обращение (однословное и неоднословное), его функции и средства выражения.</w:t>
            </w:r>
          </w:p>
          <w:p w14:paraId="4F0CC99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Пунктуационное оформление обращения.</w:t>
            </w:r>
          </w:p>
          <w:p w14:paraId="389F120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Pr>
                <w:rFonts w:ascii="Times New Roman" w:eastAsiaTheme="minorEastAsia" w:hAnsi="Times New Roman" w:cs="Times New Roman"/>
                <w:color w:val="000000"/>
                <w:sz w:val="28"/>
                <w:szCs w:val="28"/>
                <w:lang w:eastAsia="ru-RU"/>
              </w:rPr>
              <w:t>Синтаксический</w:t>
            </w:r>
            <w:r w:rsidRPr="004352A0">
              <w:rPr>
                <w:rFonts w:ascii="Times New Roman" w:eastAsiaTheme="minorEastAsia" w:hAnsi="Times New Roman" w:cs="Times New Roman"/>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 xml:space="preserve">разбор простых </w:t>
            </w:r>
            <w:r w:rsidRPr="00F30EF3">
              <w:rPr>
                <w:rFonts w:ascii="Times New Roman" w:eastAsiaTheme="minorEastAsia" w:hAnsi="Times New Roman" w:cs="Times New Roman"/>
                <w:color w:val="000000"/>
                <w:sz w:val="28"/>
                <w:szCs w:val="28"/>
                <w:lang w:eastAsia="ru-RU"/>
              </w:rPr>
              <w:br/>
              <w:t>осложнённых предложений.</w:t>
            </w:r>
          </w:p>
        </w:tc>
        <w:tc>
          <w:tcPr>
            <w:tcW w:w="6521" w:type="dxa"/>
            <w:tcBorders>
              <w:top w:val="single" w:sz="4" w:space="0" w:color="auto"/>
              <w:left w:val="single" w:sz="4" w:space="0" w:color="auto"/>
              <w:bottom w:val="single" w:sz="4" w:space="0" w:color="auto"/>
              <w:right w:val="single" w:sz="4" w:space="0" w:color="auto"/>
            </w:tcBorders>
            <w:tcMar>
              <w:top w:w="85" w:type="dxa"/>
              <w:left w:w="170" w:type="dxa"/>
              <w:bottom w:w="113" w:type="dxa"/>
              <w:right w:w="170" w:type="dxa"/>
            </w:tcMar>
          </w:tcPr>
          <w:p w14:paraId="498384C3" w14:textId="77777777" w:rsidR="007D31E1" w:rsidRPr="004352A0"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Анализировать</w:t>
            </w:r>
            <w:r w:rsidRPr="0004762C">
              <w:rPr>
                <w:rFonts w:ascii="Times New Roman" w:eastAsiaTheme="minorEastAsia" w:hAnsi="Times New Roman" w:cs="Times New Roman"/>
                <w:spacing w:val="-2"/>
                <w:sz w:val="28"/>
                <w:szCs w:val="28"/>
                <w:lang w:eastAsia="ru-RU"/>
              </w:rPr>
              <w:t>*</w:t>
            </w:r>
            <w:r w:rsidR="007D31E1">
              <w:rPr>
                <w:rFonts w:ascii="Times New Roman" w:eastAsiaTheme="minorEastAsia" w:hAnsi="Times New Roman" w:cs="Times New Roman"/>
                <w:color w:val="000000"/>
                <w:sz w:val="28"/>
                <w:szCs w:val="28"/>
                <w:lang w:eastAsia="ru-RU"/>
              </w:rPr>
              <w:t xml:space="preserve"> и распознавать не</w:t>
            </w:r>
            <w:r w:rsidR="007D31E1" w:rsidRPr="004352A0">
              <w:rPr>
                <w:rFonts w:ascii="Times New Roman" w:eastAsiaTheme="minorEastAsia" w:hAnsi="Times New Roman" w:cs="Times New Roman"/>
                <w:color w:val="000000"/>
                <w:sz w:val="28"/>
                <w:szCs w:val="28"/>
                <w:lang w:eastAsia="ru-RU"/>
              </w:rPr>
              <w:t>осложнённые предложения и предложения, осложнённые однородными членами или обращением.</w:t>
            </w:r>
          </w:p>
          <w:p w14:paraId="55890E1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pacing w:val="-4"/>
                <w:sz w:val="28"/>
                <w:szCs w:val="28"/>
                <w:lang w:eastAsia="ru-RU"/>
              </w:rPr>
              <w:t>Находить в предложении однородные чле</w:t>
            </w:r>
            <w:r w:rsidRPr="004352A0">
              <w:rPr>
                <w:rFonts w:ascii="Times New Roman" w:eastAsiaTheme="minorEastAsia" w:hAnsi="Times New Roman" w:cs="Times New Roman"/>
                <w:color w:val="000000"/>
                <w:sz w:val="28"/>
                <w:szCs w:val="28"/>
                <w:lang w:eastAsia="ru-RU"/>
              </w:rPr>
              <w:t xml:space="preserve">ны и </w:t>
            </w:r>
            <w:r w:rsidRPr="00F30EF3">
              <w:rPr>
                <w:rFonts w:ascii="Times New Roman" w:eastAsiaTheme="minorEastAsia" w:hAnsi="Times New Roman" w:cs="Times New Roman"/>
                <w:color w:val="000000"/>
                <w:sz w:val="28"/>
                <w:szCs w:val="28"/>
                <w:lang w:eastAsia="ru-RU"/>
              </w:rPr>
              <w:t>обобщающие слова при них</w:t>
            </w:r>
            <w:r w:rsidRPr="00F30EF3">
              <w:rPr>
                <w:rFonts w:ascii="Times New Roman" w:hAnsi="Times New Roman" w:cs="Times New Roman"/>
                <w:i/>
                <w:sz w:val="28"/>
                <w:szCs w:val="28"/>
              </w:rPr>
              <w:t xml:space="preserve"> </w:t>
            </w:r>
            <w:r w:rsidR="0004762C" w:rsidRPr="0004762C">
              <w:rPr>
                <w:rFonts w:ascii="Times New Roman" w:eastAsiaTheme="minorEastAsia" w:hAnsi="Times New Roman" w:cs="Times New Roman"/>
                <w:spacing w:val="-2"/>
                <w:sz w:val="28"/>
                <w:szCs w:val="28"/>
                <w:lang w:eastAsia="ru-RU"/>
              </w:rPr>
              <w:t>*</w:t>
            </w:r>
            <w:r w:rsidRPr="0004762C">
              <w:rPr>
                <w:rFonts w:ascii="Times New Roman" w:hAnsi="Times New Roman" w:cs="Times New Roman"/>
                <w:sz w:val="28"/>
                <w:szCs w:val="28"/>
              </w:rPr>
              <w:t>при необходимости с визуальной поддержкой</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w:t>
            </w:r>
            <w:r w:rsidRPr="00F30EF3">
              <w:rPr>
                <w:rFonts w:ascii="Times New Roman" w:eastAsiaTheme="minorEastAsia" w:hAnsi="Times New Roman" w:cs="Times New Roman"/>
                <w:color w:val="000000"/>
                <w:sz w:val="28"/>
                <w:szCs w:val="28"/>
                <w:lang w:eastAsia="ru-RU"/>
              </w:rPr>
              <w:t xml:space="preserve"> Правильно интонировать эти предложения.</w:t>
            </w:r>
          </w:p>
          <w:p w14:paraId="05EEA61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Характеризовать роль однородных членов предложения в речи. </w:t>
            </w:r>
          </w:p>
          <w:p w14:paraId="2F6634AB" w14:textId="77777777" w:rsidR="007D31E1" w:rsidRPr="0004762C"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Точно использовать слова, обозначающие родовые и видовые понятия, в конструкциях с обобщающим словом при однородных членах.</w:t>
            </w:r>
            <w:r w:rsidRPr="0004762C">
              <w:rPr>
                <w:rFonts w:ascii="Times New Roman" w:eastAsiaTheme="minorEastAsia" w:hAnsi="Times New Roman" w:cs="Times New Roman"/>
                <w:spacing w:val="-2"/>
                <w:sz w:val="28"/>
                <w:szCs w:val="28"/>
                <w:lang w:eastAsia="ru-RU"/>
              </w:rPr>
              <w:t xml:space="preserve"> *</w:t>
            </w:r>
          </w:p>
          <w:p w14:paraId="7EFF5112" w14:textId="77777777" w:rsidR="007D31E1" w:rsidRPr="004352A0"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Самостоятельно</w:t>
            </w:r>
            <w:r w:rsidRPr="0004762C">
              <w:rPr>
                <w:rFonts w:ascii="Times New Roman" w:eastAsiaTheme="minorEastAsia" w:hAnsi="Times New Roman" w:cs="Times New Roman"/>
                <w:spacing w:val="-2"/>
                <w:sz w:val="28"/>
                <w:szCs w:val="28"/>
                <w:lang w:eastAsia="ru-RU"/>
              </w:rPr>
              <w:t>*</w:t>
            </w:r>
            <w:r w:rsidR="007D31E1" w:rsidRPr="004352A0">
              <w:rPr>
                <w:rFonts w:ascii="Times New Roman" w:eastAsiaTheme="minorEastAsia" w:hAnsi="Times New Roman" w:cs="Times New Roman"/>
                <w:color w:val="000000"/>
                <w:sz w:val="28"/>
                <w:szCs w:val="28"/>
                <w:lang w:eastAsia="ru-RU"/>
              </w:rPr>
              <w:t xml:space="preserve"> составлять схемы</w:t>
            </w:r>
            <w:r w:rsidR="007D31E1" w:rsidRPr="004352A0">
              <w:rPr>
                <w:rFonts w:ascii="Times New Roman" w:eastAsiaTheme="minorEastAsia" w:hAnsi="Times New Roman" w:cs="Times New Roman"/>
                <w:color w:val="000000"/>
                <w:sz w:val="28"/>
                <w:szCs w:val="28"/>
                <w:lang w:eastAsia="ru-RU"/>
              </w:rPr>
              <w:br/>
              <w:t>однородных членов в предложениях (по образцу).</w:t>
            </w:r>
          </w:p>
          <w:p w14:paraId="23D60E49" w14:textId="77777777" w:rsidR="007D31E1" w:rsidRPr="00F30EF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Применять пунктуационные нормы постановки знаков препинания в предложениях с однородными членами и обобщающим словом при </w:t>
            </w:r>
            <w:r w:rsidRPr="00F30EF3">
              <w:rPr>
                <w:rFonts w:ascii="Times New Roman" w:eastAsiaTheme="minorEastAsia" w:hAnsi="Times New Roman" w:cs="Times New Roman"/>
                <w:color w:val="000000"/>
                <w:sz w:val="28"/>
                <w:szCs w:val="28"/>
                <w:lang w:eastAsia="ru-RU"/>
              </w:rPr>
              <w:t>них</w:t>
            </w:r>
            <w:r w:rsidRPr="00F30EF3">
              <w:rPr>
                <w:rFonts w:ascii="Times New Roman" w:hAnsi="Times New Roman" w:cs="Times New Roman"/>
                <w:i/>
                <w:sz w:val="28"/>
                <w:szCs w:val="28"/>
              </w:rPr>
              <w:t xml:space="preserve"> </w:t>
            </w:r>
            <w:r w:rsidR="0004762C" w:rsidRPr="0004762C">
              <w:rPr>
                <w:rFonts w:ascii="Times New Roman" w:eastAsiaTheme="minorEastAsia" w:hAnsi="Times New Roman" w:cs="Times New Roman"/>
                <w:spacing w:val="-2"/>
                <w:sz w:val="28"/>
                <w:szCs w:val="28"/>
                <w:lang w:eastAsia="ru-RU"/>
              </w:rPr>
              <w:t>*</w:t>
            </w:r>
            <w:r w:rsidRPr="0004762C">
              <w:rPr>
                <w:rFonts w:ascii="Times New Roman" w:hAnsi="Times New Roman" w:cs="Times New Roman"/>
                <w:sz w:val="28"/>
                <w:szCs w:val="28"/>
              </w:rPr>
              <w:t>при необходимости с визуальной поддержкой</w:t>
            </w:r>
            <w:r w:rsidR="0004762C" w:rsidRPr="0004762C">
              <w:rPr>
                <w:rFonts w:ascii="Times New Roman" w:eastAsiaTheme="minorEastAsia" w:hAnsi="Times New Roman" w:cs="Times New Roman"/>
                <w:spacing w:val="-2"/>
                <w:sz w:val="28"/>
                <w:szCs w:val="28"/>
                <w:lang w:eastAsia="ru-RU"/>
              </w:rPr>
              <w:t>*</w:t>
            </w:r>
            <w:r w:rsidRPr="00F30EF3">
              <w:rPr>
                <w:rFonts w:ascii="Times New Roman" w:eastAsiaTheme="minorEastAsia" w:hAnsi="Times New Roman" w:cs="Times New Roman"/>
                <w:color w:val="000000"/>
                <w:sz w:val="28"/>
                <w:szCs w:val="28"/>
                <w:lang w:eastAsia="ru-RU"/>
              </w:rPr>
              <w:t xml:space="preserve"> (в рамках</w:t>
            </w:r>
            <w:r w:rsidRPr="00F30EF3">
              <w:rPr>
                <w:rFonts w:ascii="Times New Roman" w:eastAsiaTheme="minorEastAsia" w:hAnsi="Times New Roman" w:cs="Times New Roman"/>
                <w:color w:val="000000"/>
                <w:sz w:val="28"/>
                <w:szCs w:val="28"/>
                <w:lang w:eastAsia="ru-RU"/>
              </w:rPr>
              <w:br/>
              <w:t>изученного).</w:t>
            </w:r>
          </w:p>
          <w:p w14:paraId="65EECBF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Распознавать в предложении обращение</w:t>
            </w:r>
            <w:r w:rsidRPr="00F30EF3">
              <w:rPr>
                <w:rFonts w:ascii="Times New Roman" w:hAnsi="Times New Roman" w:cs="Times New Roman"/>
                <w:i/>
                <w:sz w:val="28"/>
                <w:szCs w:val="28"/>
              </w:rPr>
              <w:t xml:space="preserve"> </w:t>
            </w:r>
            <w:r w:rsidR="0004762C" w:rsidRPr="0004762C">
              <w:rPr>
                <w:rFonts w:ascii="Times New Roman" w:eastAsiaTheme="minorEastAsia" w:hAnsi="Times New Roman" w:cs="Times New Roman"/>
                <w:spacing w:val="-2"/>
                <w:sz w:val="28"/>
                <w:szCs w:val="28"/>
                <w:lang w:eastAsia="ru-RU"/>
              </w:rPr>
              <w:t>*</w:t>
            </w:r>
            <w:r w:rsidRPr="0004762C">
              <w:rPr>
                <w:rFonts w:ascii="Times New Roman" w:hAnsi="Times New Roman" w:cs="Times New Roman"/>
                <w:sz w:val="28"/>
                <w:szCs w:val="28"/>
              </w:rPr>
              <w:t>при необходимости с визуальной поддержкой</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Устанавливать отсутствие грамматической связи обращения с предложением (обращение не является членом предложения). </w:t>
            </w:r>
          </w:p>
          <w:p w14:paraId="15141E4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Правильно интонировать предложения с обр</w:t>
            </w:r>
            <w:r>
              <w:rPr>
                <w:rFonts w:ascii="Times New Roman" w:eastAsiaTheme="minorEastAsia" w:hAnsi="Times New Roman" w:cs="Times New Roman"/>
                <w:color w:val="000000"/>
                <w:sz w:val="28"/>
                <w:szCs w:val="28"/>
                <w:lang w:eastAsia="ru-RU"/>
              </w:rPr>
              <w:t>ащением</w:t>
            </w:r>
            <w:r w:rsidRPr="00F30EF3">
              <w:rPr>
                <w:rFonts w:ascii="Times New Roman" w:eastAsiaTheme="minorEastAsia" w:hAnsi="Times New Roman" w:cs="Times New Roman"/>
                <w:color w:val="000000"/>
                <w:sz w:val="28"/>
                <w:szCs w:val="28"/>
                <w:lang w:eastAsia="ru-RU"/>
              </w:rPr>
              <w:t>. Применять правила пунктуационного оформления обращения</w:t>
            </w:r>
            <w:r w:rsidRPr="00F30EF3">
              <w:rPr>
                <w:rFonts w:ascii="Times New Roman" w:hAnsi="Times New Roman" w:cs="Times New Roman"/>
                <w:sz w:val="28"/>
                <w:szCs w:val="28"/>
              </w:rPr>
              <w:t xml:space="preserve"> при необходимости с визуальной поддержкой</w:t>
            </w:r>
            <w:r w:rsidRPr="00F30EF3">
              <w:rPr>
                <w:rFonts w:ascii="Times New Roman" w:eastAsiaTheme="minorEastAsia" w:hAnsi="Times New Roman" w:cs="Times New Roman"/>
                <w:color w:val="000000"/>
                <w:sz w:val="28"/>
                <w:szCs w:val="28"/>
                <w:lang w:eastAsia="ru-RU"/>
              </w:rPr>
              <w:t>.</w:t>
            </w:r>
          </w:p>
          <w:p w14:paraId="3FDA1ED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30EF3">
              <w:rPr>
                <w:rFonts w:ascii="Times New Roman" w:eastAsiaTheme="minorEastAsia" w:hAnsi="Times New Roman" w:cs="Times New Roman"/>
                <w:color w:val="000000"/>
                <w:sz w:val="28"/>
                <w:szCs w:val="28"/>
                <w:lang w:eastAsia="ru-RU"/>
              </w:rPr>
              <w:t>Проводить синтаксический разбор простых осложнённых предложений</w:t>
            </w:r>
            <w:r>
              <w:rPr>
                <w:rFonts w:ascii="Times New Roman" w:eastAsiaTheme="minorEastAsia" w:hAnsi="Times New Roman" w:cs="Times New Roman"/>
                <w:color w:val="000000"/>
                <w:sz w:val="28"/>
                <w:szCs w:val="28"/>
                <w:lang w:eastAsia="ru-RU"/>
              </w:rPr>
              <w:t xml:space="preserve"> </w:t>
            </w:r>
            <w:r w:rsidRPr="00F30EF3">
              <w:rPr>
                <w:rFonts w:ascii="Times New Roman" w:eastAsiaTheme="minorEastAsia" w:hAnsi="Times New Roman" w:cs="Times New Roman"/>
                <w:color w:val="000000"/>
                <w:sz w:val="28"/>
                <w:szCs w:val="28"/>
                <w:lang w:eastAsia="ru-RU"/>
              </w:rPr>
              <w:t>(с опорой на алгоритм).</w:t>
            </w:r>
          </w:p>
        </w:tc>
      </w:tr>
      <w:tr w:rsidR="007D31E1" w:rsidRPr="004352A0" w14:paraId="40392504" w14:textId="77777777" w:rsidTr="001B2077">
        <w:trPr>
          <w:trHeight w:val="5641"/>
        </w:trPr>
        <w:tc>
          <w:tcPr>
            <w:tcW w:w="2552" w:type="dxa"/>
            <w:tcBorders>
              <w:top w:val="single" w:sz="4" w:space="0" w:color="auto"/>
              <w:left w:val="single" w:sz="4" w:space="0" w:color="auto"/>
              <w:bottom w:val="single" w:sz="4" w:space="0" w:color="auto"/>
              <w:right w:val="single" w:sz="4" w:space="0" w:color="auto"/>
            </w:tcBorders>
            <w:tcMar>
              <w:top w:w="113" w:type="dxa"/>
              <w:left w:w="170" w:type="dxa"/>
              <w:bottom w:w="113" w:type="dxa"/>
              <w:right w:w="170" w:type="dxa"/>
            </w:tcMar>
          </w:tcPr>
          <w:p w14:paraId="4339A97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Сложное</w:t>
            </w:r>
            <w:r w:rsidRPr="004352A0">
              <w:rPr>
                <w:rFonts w:ascii="Times New Roman" w:eastAsiaTheme="minorEastAsia" w:hAnsi="Times New Roman" w:cs="Times New Roman"/>
                <w:color w:val="000000"/>
                <w:sz w:val="28"/>
                <w:szCs w:val="28"/>
                <w:lang w:eastAsia="ru-RU"/>
              </w:rPr>
              <w:br/>
              <w:t>предложение</w:t>
            </w:r>
          </w:p>
          <w:p w14:paraId="162623A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 </w:t>
            </w:r>
            <w:r w:rsidRPr="00C60019">
              <w:rPr>
                <w:rFonts w:ascii="Times New Roman" w:eastAsiaTheme="minorEastAsia" w:hAnsi="Times New Roman" w:cs="Times New Roman"/>
                <w:color w:val="000000"/>
                <w:sz w:val="28"/>
                <w:szCs w:val="28"/>
                <w:lang w:eastAsia="ru-RU"/>
              </w:rPr>
              <w:t>(6 ч)</w:t>
            </w:r>
          </w:p>
          <w:p w14:paraId="50318738"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171D3DDF"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57DB5546"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1463404A"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EA612E7"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042FEE5B"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DD7C2A5"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1953068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212DAFE0"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70C0E782"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37E5CD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5528" w:type="dxa"/>
            <w:tcBorders>
              <w:top w:val="single" w:sz="4" w:space="0" w:color="auto"/>
              <w:left w:val="single" w:sz="4" w:space="0" w:color="auto"/>
              <w:bottom w:val="single" w:sz="4" w:space="0" w:color="auto"/>
              <w:right w:val="single" w:sz="4" w:space="0" w:color="auto"/>
            </w:tcBorders>
            <w:tcMar>
              <w:top w:w="113" w:type="dxa"/>
              <w:left w:w="170" w:type="dxa"/>
              <w:bottom w:w="113" w:type="dxa"/>
              <w:right w:w="170" w:type="dxa"/>
            </w:tcMar>
          </w:tcPr>
          <w:p w14:paraId="11BC6C4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Предложения простые и сложные. Сложные предложения с бессоюзной и союзной связью. </w:t>
            </w:r>
          </w:p>
          <w:p w14:paraId="04921D1C" w14:textId="77777777" w:rsidR="007D31E1" w:rsidRPr="004352A0"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Предложения сложносочинённые и сложноподчинённые (общее представление, практическое усвоение).</w:t>
            </w:r>
            <w:r w:rsidRPr="0004762C">
              <w:rPr>
                <w:rFonts w:ascii="Times New Roman" w:eastAsiaTheme="minorEastAsia" w:hAnsi="Times New Roman" w:cs="Times New Roman"/>
                <w:spacing w:val="-2"/>
                <w:sz w:val="28"/>
                <w:szCs w:val="28"/>
                <w:lang w:eastAsia="ru-RU"/>
              </w:rPr>
              <w:t>*</w:t>
            </w:r>
            <w:r w:rsidR="007D31E1" w:rsidRPr="004352A0">
              <w:rPr>
                <w:rFonts w:ascii="Times New Roman" w:eastAsiaTheme="minorEastAsia" w:hAnsi="Times New Roman" w:cs="Times New Roman"/>
                <w:color w:val="000000"/>
                <w:sz w:val="28"/>
                <w:szCs w:val="28"/>
                <w:lang w:eastAsia="ru-RU"/>
              </w:rPr>
              <w:t xml:space="preserve"> Пунктуационное оформление сложных предложений, состоящих из частей, связанных бессоюзной связью и союзами </w:t>
            </w:r>
            <w:r w:rsidR="007D31E1" w:rsidRPr="004352A0">
              <w:rPr>
                <w:rFonts w:ascii="Times New Roman" w:eastAsiaTheme="minorEastAsia" w:hAnsi="Times New Roman" w:cs="Times New Roman"/>
                <w:b/>
                <w:bCs/>
                <w:i/>
                <w:iCs/>
                <w:color w:val="000000"/>
                <w:sz w:val="28"/>
                <w:szCs w:val="28"/>
                <w:lang w:eastAsia="ru-RU"/>
              </w:rPr>
              <w:t>и</w:t>
            </w:r>
            <w:r w:rsidR="007D31E1" w:rsidRPr="004352A0">
              <w:rPr>
                <w:rFonts w:ascii="Times New Roman" w:eastAsiaTheme="minorEastAsia" w:hAnsi="Times New Roman" w:cs="Times New Roman"/>
                <w:color w:val="000000"/>
                <w:sz w:val="28"/>
                <w:szCs w:val="28"/>
                <w:lang w:eastAsia="ru-RU"/>
              </w:rPr>
              <w:t xml:space="preserve">, </w:t>
            </w:r>
            <w:r w:rsidR="007D31E1" w:rsidRPr="004352A0">
              <w:rPr>
                <w:rFonts w:ascii="Times New Roman" w:eastAsiaTheme="minorEastAsia" w:hAnsi="Times New Roman" w:cs="Times New Roman"/>
                <w:b/>
                <w:bCs/>
                <w:i/>
                <w:iCs/>
                <w:color w:val="000000"/>
                <w:sz w:val="28"/>
                <w:szCs w:val="28"/>
                <w:lang w:eastAsia="ru-RU"/>
              </w:rPr>
              <w:t>но</w:t>
            </w:r>
            <w:r w:rsidR="007D31E1" w:rsidRPr="004352A0">
              <w:rPr>
                <w:rFonts w:ascii="Times New Roman" w:eastAsiaTheme="minorEastAsia" w:hAnsi="Times New Roman" w:cs="Times New Roman"/>
                <w:color w:val="000000"/>
                <w:sz w:val="28"/>
                <w:szCs w:val="28"/>
                <w:lang w:eastAsia="ru-RU"/>
              </w:rPr>
              <w:t xml:space="preserve">, </w:t>
            </w:r>
            <w:r w:rsidR="007D31E1" w:rsidRPr="004352A0">
              <w:rPr>
                <w:rFonts w:ascii="Times New Roman" w:eastAsiaTheme="minorEastAsia" w:hAnsi="Times New Roman" w:cs="Times New Roman"/>
                <w:b/>
                <w:bCs/>
                <w:i/>
                <w:iCs/>
                <w:color w:val="000000"/>
                <w:sz w:val="28"/>
                <w:szCs w:val="28"/>
                <w:lang w:eastAsia="ru-RU"/>
              </w:rPr>
              <w:t>а</w:t>
            </w:r>
            <w:r w:rsidR="007D31E1" w:rsidRPr="004352A0">
              <w:rPr>
                <w:rFonts w:ascii="Times New Roman" w:eastAsiaTheme="minorEastAsia" w:hAnsi="Times New Roman" w:cs="Times New Roman"/>
                <w:color w:val="000000"/>
                <w:sz w:val="28"/>
                <w:szCs w:val="28"/>
                <w:lang w:eastAsia="ru-RU"/>
              </w:rPr>
              <w:t xml:space="preserve">, </w:t>
            </w:r>
            <w:r w:rsidR="007D31E1" w:rsidRPr="004352A0">
              <w:rPr>
                <w:rFonts w:ascii="Times New Roman" w:eastAsiaTheme="minorEastAsia" w:hAnsi="Times New Roman" w:cs="Times New Roman"/>
                <w:b/>
                <w:bCs/>
                <w:i/>
                <w:iCs/>
                <w:color w:val="000000"/>
                <w:sz w:val="28"/>
                <w:szCs w:val="28"/>
                <w:lang w:eastAsia="ru-RU"/>
              </w:rPr>
              <w:t>однако</w:t>
            </w:r>
            <w:r w:rsidR="007D31E1" w:rsidRPr="004352A0">
              <w:rPr>
                <w:rFonts w:ascii="Times New Roman" w:eastAsiaTheme="minorEastAsia" w:hAnsi="Times New Roman" w:cs="Times New Roman"/>
                <w:color w:val="000000"/>
                <w:sz w:val="28"/>
                <w:szCs w:val="28"/>
                <w:lang w:eastAsia="ru-RU"/>
              </w:rPr>
              <w:t xml:space="preserve">, </w:t>
            </w:r>
            <w:r w:rsidR="007D31E1" w:rsidRPr="004352A0">
              <w:rPr>
                <w:rFonts w:ascii="Times New Roman" w:eastAsiaTheme="minorEastAsia" w:hAnsi="Times New Roman" w:cs="Times New Roman"/>
                <w:b/>
                <w:bCs/>
                <w:i/>
                <w:iCs/>
                <w:color w:val="000000"/>
                <w:sz w:val="28"/>
                <w:szCs w:val="28"/>
                <w:lang w:eastAsia="ru-RU"/>
              </w:rPr>
              <w:t>зато</w:t>
            </w:r>
            <w:r w:rsidR="007D31E1" w:rsidRPr="004352A0">
              <w:rPr>
                <w:rFonts w:ascii="Times New Roman" w:eastAsiaTheme="minorEastAsia" w:hAnsi="Times New Roman" w:cs="Times New Roman"/>
                <w:color w:val="000000"/>
                <w:sz w:val="28"/>
                <w:szCs w:val="28"/>
                <w:lang w:eastAsia="ru-RU"/>
              </w:rPr>
              <w:t xml:space="preserve">, </w:t>
            </w:r>
            <w:r w:rsidR="007D31E1" w:rsidRPr="004352A0">
              <w:rPr>
                <w:rFonts w:ascii="Times New Roman" w:eastAsiaTheme="minorEastAsia" w:hAnsi="Times New Roman" w:cs="Times New Roman"/>
                <w:b/>
                <w:bCs/>
                <w:i/>
                <w:iCs/>
                <w:color w:val="000000"/>
                <w:sz w:val="28"/>
                <w:szCs w:val="28"/>
                <w:lang w:eastAsia="ru-RU"/>
              </w:rPr>
              <w:t>да</w:t>
            </w:r>
            <w:r w:rsidR="007D31E1">
              <w:rPr>
                <w:rFonts w:ascii="Times New Roman" w:eastAsiaTheme="minorEastAsia" w:hAnsi="Times New Roman" w:cs="Times New Roman"/>
                <w:b/>
                <w:bCs/>
                <w:i/>
                <w:iCs/>
                <w:color w:val="000000"/>
                <w:sz w:val="28"/>
                <w:szCs w:val="28"/>
                <w:lang w:eastAsia="ru-RU"/>
              </w:rPr>
              <w:t>.</w:t>
            </w:r>
          </w:p>
          <w:p w14:paraId="74737BAF"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0D5CD17A"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CDCF430"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03909821"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5D28D06D"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01D0C669"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4158515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6521" w:type="dxa"/>
            <w:tcBorders>
              <w:top w:val="single" w:sz="4" w:space="0" w:color="auto"/>
              <w:left w:val="single" w:sz="4" w:space="0" w:color="auto"/>
              <w:bottom w:val="single" w:sz="4" w:space="0" w:color="auto"/>
              <w:right w:val="single" w:sz="4" w:space="0" w:color="auto"/>
            </w:tcBorders>
            <w:tcMar>
              <w:top w:w="113" w:type="dxa"/>
              <w:left w:w="170" w:type="dxa"/>
              <w:bottom w:w="113" w:type="dxa"/>
              <w:right w:w="170" w:type="dxa"/>
            </w:tcMar>
          </w:tcPr>
          <w:p w14:paraId="743503A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Сравнивать простые и сложные предложения, сложные предложения и простые, осложнённые однородными членами.</w:t>
            </w:r>
          </w:p>
          <w:p w14:paraId="30D9B2A6" w14:textId="77777777" w:rsidR="0004762C" w:rsidRPr="0004762C"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spacing w:val="-2"/>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Определять основания для сравнения</w:t>
            </w:r>
            <w:r w:rsidR="0016230A">
              <w:rPr>
                <w:rFonts w:ascii="Times New Roman" w:eastAsiaTheme="minorEastAsia" w:hAnsi="Times New Roman" w:cs="Times New Roman"/>
                <w:color w:val="000000"/>
                <w:sz w:val="28"/>
                <w:szCs w:val="28"/>
                <w:lang w:eastAsia="ru-RU"/>
              </w:rPr>
              <w:t>.</w:t>
            </w:r>
            <w:r w:rsidRPr="0004762C">
              <w:rPr>
                <w:rFonts w:ascii="Times New Roman" w:eastAsiaTheme="minorEastAsia" w:hAnsi="Times New Roman" w:cs="Times New Roman"/>
                <w:spacing w:val="-2"/>
                <w:sz w:val="28"/>
                <w:szCs w:val="28"/>
                <w:lang w:eastAsia="ru-RU"/>
              </w:rPr>
              <w:t>*</w:t>
            </w:r>
          </w:p>
          <w:p w14:paraId="2AA75EC0" w14:textId="77777777" w:rsidR="007D31E1" w:rsidRPr="0004762C"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pacing w:val="-4"/>
                <w:sz w:val="28"/>
                <w:szCs w:val="28"/>
                <w:lang w:eastAsia="ru-RU"/>
              </w:rPr>
              <w:t>Самостоятельно формулировать выводы.</w:t>
            </w:r>
            <w:r w:rsidRPr="0004762C">
              <w:rPr>
                <w:rFonts w:ascii="Times New Roman" w:eastAsiaTheme="minorEastAsia" w:hAnsi="Times New Roman" w:cs="Times New Roman"/>
                <w:spacing w:val="-2"/>
                <w:sz w:val="28"/>
                <w:szCs w:val="28"/>
                <w:lang w:eastAsia="ru-RU"/>
              </w:rPr>
              <w:t>*</w:t>
            </w:r>
          </w:p>
          <w:p w14:paraId="71EABA6C" w14:textId="77777777" w:rsidR="007D31E1" w:rsidRPr="0004762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Анализировать простые и сложные предложения с точки зрения количества грамматических основ. Сравнивать простые и сложные предложения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по самостоятельно сформулированному основанию</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w:t>
            </w:r>
          </w:p>
          <w:p w14:paraId="54FEB6CC" w14:textId="77777777" w:rsidR="007D31E1" w:rsidRPr="0004762C"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Самостоятельно формулировать</w:t>
            </w:r>
            <w:r w:rsidR="007D31E1" w:rsidRPr="0004762C">
              <w:rPr>
                <w:rFonts w:ascii="Times New Roman" w:eastAsiaTheme="minorEastAsia" w:hAnsi="Times New Roman" w:cs="Times New Roman"/>
                <w:color w:val="000000"/>
                <w:sz w:val="28"/>
                <w:szCs w:val="28"/>
                <w:lang w:eastAsia="ru-RU"/>
              </w:rPr>
              <w:br/>
              <w:t>выводы.</w:t>
            </w:r>
            <w:r w:rsidRPr="0004762C">
              <w:rPr>
                <w:rFonts w:ascii="Times New Roman" w:eastAsiaTheme="minorEastAsia" w:hAnsi="Times New Roman" w:cs="Times New Roman"/>
                <w:spacing w:val="-2"/>
                <w:sz w:val="28"/>
                <w:szCs w:val="28"/>
                <w:lang w:eastAsia="ru-RU"/>
              </w:rPr>
              <w:t>*</w:t>
            </w:r>
          </w:p>
          <w:p w14:paraId="4AB789C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Применять правила пунктуационного оформления сложных предложений, состоящих из частей, связанных </w:t>
            </w:r>
            <w:r w:rsidRPr="004352A0">
              <w:rPr>
                <w:rFonts w:ascii="Times New Roman" w:eastAsiaTheme="minorEastAsia" w:hAnsi="Times New Roman" w:cs="Times New Roman"/>
                <w:color w:val="000000"/>
                <w:sz w:val="28"/>
                <w:szCs w:val="28"/>
                <w:lang w:eastAsia="ru-RU"/>
              </w:rPr>
              <w:br/>
              <w:t xml:space="preserve">бессоюзной связью и союзами </w:t>
            </w:r>
            <w:r w:rsidRPr="004352A0">
              <w:rPr>
                <w:rFonts w:ascii="Times New Roman" w:eastAsiaTheme="minorEastAsia" w:hAnsi="Times New Roman" w:cs="Times New Roman"/>
                <w:b/>
                <w:bCs/>
                <w:i/>
                <w:iCs/>
                <w:color w:val="000000"/>
                <w:sz w:val="28"/>
                <w:szCs w:val="28"/>
                <w:lang w:eastAsia="ru-RU"/>
              </w:rPr>
              <w:t>и</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но</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а</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однако</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зато</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да</w:t>
            </w:r>
            <w:r>
              <w:rPr>
                <w:rFonts w:ascii="Times New Roman" w:eastAsiaTheme="minorEastAsia" w:hAnsi="Times New Roman" w:cs="Times New Roman"/>
                <w:b/>
                <w:bCs/>
                <w:i/>
                <w:iCs/>
                <w:color w:val="000000"/>
                <w:sz w:val="28"/>
                <w:szCs w:val="28"/>
                <w:lang w:eastAsia="ru-RU"/>
              </w:rPr>
              <w:t>.</w:t>
            </w:r>
          </w:p>
          <w:p w14:paraId="7E2E413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4F886FE3" w14:textId="77777777" w:rsidR="007D31E1" w:rsidRPr="004352A0" w:rsidRDefault="007D31E1" w:rsidP="007D31E1">
            <w:pPr>
              <w:rPr>
                <w:rFonts w:ascii="Times New Roman" w:eastAsiaTheme="minorEastAsia" w:hAnsi="Times New Roman" w:cs="Times New Roman"/>
                <w:color w:val="000000"/>
                <w:sz w:val="28"/>
                <w:szCs w:val="28"/>
                <w:lang w:eastAsia="ru-RU"/>
              </w:rPr>
            </w:pPr>
          </w:p>
        </w:tc>
      </w:tr>
      <w:tr w:rsidR="007D31E1" w:rsidRPr="004352A0" w14:paraId="5AA60ACC" w14:textId="77777777" w:rsidTr="001B2077">
        <w:trPr>
          <w:trHeight w:val="3077"/>
        </w:trPr>
        <w:tc>
          <w:tcPr>
            <w:tcW w:w="2552" w:type="dxa"/>
            <w:tcBorders>
              <w:top w:val="single" w:sz="4" w:space="0" w:color="auto"/>
              <w:left w:val="single" w:sz="4" w:space="0" w:color="auto"/>
              <w:bottom w:val="single" w:sz="4" w:space="0" w:color="auto"/>
              <w:right w:val="single" w:sz="4" w:space="0" w:color="auto"/>
            </w:tcBorders>
            <w:tcMar>
              <w:top w:w="79" w:type="dxa"/>
              <w:left w:w="170" w:type="dxa"/>
              <w:bottom w:w="113" w:type="dxa"/>
              <w:right w:w="170" w:type="dxa"/>
            </w:tcMar>
          </w:tcPr>
          <w:p w14:paraId="6B4DE43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Предложения</w:t>
            </w:r>
            <w:r w:rsidRPr="004352A0">
              <w:rPr>
                <w:rFonts w:ascii="Times New Roman" w:eastAsiaTheme="minorEastAsia" w:hAnsi="Times New Roman" w:cs="Times New Roman"/>
                <w:color w:val="000000"/>
                <w:sz w:val="28"/>
                <w:szCs w:val="28"/>
                <w:lang w:eastAsia="ru-RU"/>
              </w:rPr>
              <w:br/>
              <w:t xml:space="preserve">с прямой речью </w:t>
            </w:r>
          </w:p>
          <w:p w14:paraId="2639030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sz w:val="28"/>
                <w:szCs w:val="28"/>
                <w:lang w:eastAsia="ru-RU"/>
              </w:rPr>
            </w:pPr>
            <w:r>
              <w:rPr>
                <w:rFonts w:ascii="Times New Roman" w:eastAsiaTheme="minorEastAsia" w:hAnsi="Times New Roman" w:cs="Times New Roman"/>
                <w:color w:val="000000"/>
                <w:sz w:val="28"/>
                <w:szCs w:val="28"/>
                <w:lang w:eastAsia="ru-RU"/>
              </w:rPr>
              <w:t xml:space="preserve"> </w:t>
            </w:r>
            <w:r w:rsidRPr="00C60019">
              <w:rPr>
                <w:rFonts w:ascii="Times New Roman" w:eastAsiaTheme="minorEastAsia" w:hAnsi="Times New Roman" w:cs="Times New Roman"/>
                <w:color w:val="000000"/>
                <w:sz w:val="28"/>
                <w:szCs w:val="28"/>
                <w:lang w:eastAsia="ru-RU"/>
              </w:rPr>
              <w:t>(4 ч)</w:t>
            </w:r>
          </w:p>
          <w:p w14:paraId="7436C0F1"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7394D8BB"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04B6F7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58FF6FCF"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5A713AA7"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5528" w:type="dxa"/>
            <w:tcBorders>
              <w:top w:val="single" w:sz="4" w:space="0" w:color="auto"/>
              <w:left w:val="single" w:sz="4" w:space="0" w:color="auto"/>
              <w:bottom w:val="single" w:sz="4" w:space="0" w:color="auto"/>
              <w:right w:val="single" w:sz="4" w:space="0" w:color="auto"/>
            </w:tcBorders>
            <w:tcMar>
              <w:top w:w="79" w:type="dxa"/>
              <w:left w:w="170" w:type="dxa"/>
              <w:bottom w:w="113" w:type="dxa"/>
              <w:right w:w="170" w:type="dxa"/>
            </w:tcMar>
          </w:tcPr>
          <w:p w14:paraId="44E40C6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sz w:val="28"/>
                <w:szCs w:val="28"/>
                <w:lang w:eastAsia="ru-RU"/>
              </w:rPr>
            </w:pPr>
            <w:r w:rsidRPr="004352A0">
              <w:rPr>
                <w:rFonts w:ascii="Times New Roman" w:eastAsiaTheme="minorEastAsia" w:hAnsi="Times New Roman" w:cs="Times New Roman"/>
                <w:color w:val="000000"/>
                <w:sz w:val="28"/>
                <w:szCs w:val="28"/>
                <w:lang w:eastAsia="ru-RU"/>
              </w:rPr>
              <w:t xml:space="preserve">Прямая речь как способ передачи </w:t>
            </w:r>
            <w:r w:rsidRPr="004352A0">
              <w:rPr>
                <w:rFonts w:ascii="Times New Roman" w:eastAsiaTheme="minorEastAsia" w:hAnsi="Times New Roman" w:cs="Times New Roman"/>
                <w:color w:val="000000"/>
                <w:sz w:val="28"/>
                <w:szCs w:val="28"/>
                <w:lang w:eastAsia="ru-RU"/>
              </w:rPr>
              <w:br/>
              <w:t>чужой речи на письме. Пунктуационное оформление предложений с прямой речью</w:t>
            </w:r>
            <w:r>
              <w:rPr>
                <w:rFonts w:ascii="Times New Roman" w:eastAsiaTheme="minorEastAsia" w:hAnsi="Times New Roman" w:cs="Times New Roman"/>
                <w:color w:val="000000"/>
                <w:sz w:val="28"/>
                <w:szCs w:val="28"/>
                <w:lang w:eastAsia="ru-RU"/>
              </w:rPr>
              <w:t>.</w:t>
            </w:r>
          </w:p>
          <w:p w14:paraId="7BBDCA26"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B010D1D"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3260EE5F"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4BA58E60"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2953C6E1"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p w14:paraId="0E015C9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sz w:val="28"/>
                <w:szCs w:val="28"/>
                <w:lang w:eastAsia="ru-RU"/>
              </w:rPr>
            </w:pPr>
          </w:p>
        </w:tc>
        <w:tc>
          <w:tcPr>
            <w:tcW w:w="6521" w:type="dxa"/>
            <w:tcBorders>
              <w:top w:val="single" w:sz="4" w:space="0" w:color="auto"/>
              <w:left w:val="single" w:sz="4" w:space="0" w:color="auto"/>
              <w:bottom w:val="single" w:sz="4" w:space="0" w:color="auto"/>
              <w:right w:val="single" w:sz="4" w:space="0" w:color="auto"/>
            </w:tcBorders>
            <w:tcMar>
              <w:top w:w="79" w:type="dxa"/>
              <w:left w:w="170" w:type="dxa"/>
              <w:bottom w:w="113" w:type="dxa"/>
              <w:right w:w="170" w:type="dxa"/>
            </w:tcMar>
          </w:tcPr>
          <w:p w14:paraId="6549BED5" w14:textId="77777777" w:rsidR="007D31E1" w:rsidRPr="0004762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Анализировать предложения с прямой речью и сравнивать их с точки зрения позиции слов автора в предложении и пунктуационного оформления этих </w:t>
            </w:r>
            <w:r w:rsidRPr="00C60019">
              <w:rPr>
                <w:rFonts w:ascii="Times New Roman" w:eastAsiaTheme="minorEastAsia" w:hAnsi="Times New Roman" w:cs="Times New Roman"/>
                <w:color w:val="000000"/>
                <w:sz w:val="28"/>
                <w:szCs w:val="28"/>
                <w:lang w:eastAsia="ru-RU"/>
              </w:rPr>
              <w:t>предложений</w:t>
            </w:r>
            <w:r w:rsidRPr="00C60019">
              <w:rPr>
                <w:rFonts w:ascii="Times New Roman" w:hAnsi="Times New Roman" w:cs="Times New Roman"/>
                <w:i/>
                <w:sz w:val="28"/>
                <w:szCs w:val="28"/>
              </w:rPr>
              <w:t xml:space="preserve"> </w:t>
            </w:r>
            <w:r w:rsidRPr="00C60019">
              <w:rPr>
                <w:rFonts w:ascii="Times New Roman" w:hAnsi="Times New Roman" w:cs="Times New Roman"/>
                <w:sz w:val="28"/>
                <w:szCs w:val="28"/>
              </w:rPr>
              <w:t>при необходимости с визуальной поддержкой</w:t>
            </w:r>
            <w:r w:rsidRPr="00C60019">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w:t>
            </w:r>
            <w:r w:rsidR="0004762C" w:rsidRPr="0004762C">
              <w:rPr>
                <w:rFonts w:ascii="Times New Roman" w:eastAsiaTheme="minorEastAsia" w:hAnsi="Times New Roman" w:cs="Times New Roman"/>
                <w:spacing w:val="-2"/>
                <w:sz w:val="28"/>
                <w:szCs w:val="28"/>
                <w:lang w:eastAsia="ru-RU"/>
              </w:rPr>
              <w:t>*</w:t>
            </w:r>
            <w:r w:rsidRPr="0004762C">
              <w:rPr>
                <w:rFonts w:ascii="Times New Roman" w:eastAsiaTheme="minorEastAsia" w:hAnsi="Times New Roman" w:cs="Times New Roman"/>
                <w:color w:val="000000"/>
                <w:sz w:val="28"/>
                <w:szCs w:val="28"/>
                <w:lang w:eastAsia="ru-RU"/>
              </w:rPr>
              <w:t>Самостоятельно формулировать выводы о пунктуационном оформлении предложений с прямой речью</w:t>
            </w:r>
          </w:p>
          <w:p w14:paraId="592AD123" w14:textId="77777777" w:rsidR="007D31E1" w:rsidRPr="00ED76F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04762C">
              <w:rPr>
                <w:rFonts w:ascii="Times New Roman" w:eastAsiaTheme="minorEastAsia" w:hAnsi="Times New Roman" w:cs="Times New Roman"/>
                <w:color w:val="000000"/>
                <w:spacing w:val="-4"/>
                <w:sz w:val="28"/>
                <w:szCs w:val="28"/>
                <w:lang w:eastAsia="ru-RU"/>
              </w:rPr>
              <w:t>Моделировать диалоги на лингвистиче</w:t>
            </w:r>
            <w:r w:rsidRPr="0004762C">
              <w:rPr>
                <w:rFonts w:ascii="Times New Roman" w:eastAsiaTheme="minorEastAsia" w:hAnsi="Times New Roman" w:cs="Times New Roman"/>
                <w:color w:val="000000"/>
                <w:sz w:val="28"/>
                <w:szCs w:val="28"/>
                <w:lang w:eastAsia="ru-RU"/>
              </w:rPr>
              <w:t xml:space="preserve">ские темы (в рамках изученного) и темы </w:t>
            </w:r>
            <w:r w:rsidR="0016230A">
              <w:rPr>
                <w:rFonts w:ascii="Times New Roman" w:eastAsiaTheme="minorEastAsia" w:hAnsi="Times New Roman" w:cs="Times New Roman"/>
                <w:color w:val="000000"/>
                <w:sz w:val="28"/>
                <w:szCs w:val="28"/>
                <w:lang w:eastAsia="ru-RU"/>
              </w:rPr>
              <w:t>на основе жизненных наблюдений.</w:t>
            </w:r>
            <w:r w:rsidR="0004762C" w:rsidRPr="0004762C">
              <w:rPr>
                <w:rFonts w:ascii="Times New Roman" w:eastAsiaTheme="minorEastAsia" w:hAnsi="Times New Roman" w:cs="Times New Roman"/>
                <w:spacing w:val="-2"/>
                <w:sz w:val="28"/>
                <w:szCs w:val="28"/>
                <w:lang w:eastAsia="ru-RU"/>
              </w:rPr>
              <w:t>*</w:t>
            </w:r>
          </w:p>
        </w:tc>
      </w:tr>
      <w:tr w:rsidR="007D31E1" w:rsidRPr="004352A0" w14:paraId="523538C7" w14:textId="77777777" w:rsidTr="001B2077">
        <w:trPr>
          <w:trHeight w:val="1503"/>
        </w:trPr>
        <w:tc>
          <w:tcPr>
            <w:tcW w:w="2552" w:type="dxa"/>
            <w:tcBorders>
              <w:top w:val="single" w:sz="4" w:space="0" w:color="auto"/>
              <w:left w:val="single" w:sz="4" w:space="0" w:color="000000"/>
              <w:bottom w:val="single" w:sz="4" w:space="0" w:color="auto"/>
              <w:right w:val="single" w:sz="4" w:space="0" w:color="auto"/>
            </w:tcBorders>
            <w:tcMar>
              <w:top w:w="79" w:type="dxa"/>
              <w:left w:w="170" w:type="dxa"/>
              <w:bottom w:w="113" w:type="dxa"/>
              <w:right w:w="170" w:type="dxa"/>
            </w:tcMar>
          </w:tcPr>
          <w:p w14:paraId="2EF9213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Диалог </w:t>
            </w:r>
          </w:p>
          <w:p w14:paraId="267BB3B7"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(2 ч)</w:t>
            </w:r>
          </w:p>
        </w:tc>
        <w:tc>
          <w:tcPr>
            <w:tcW w:w="5528" w:type="dxa"/>
            <w:tcBorders>
              <w:top w:val="single" w:sz="4" w:space="0" w:color="auto"/>
              <w:left w:val="single" w:sz="4" w:space="0" w:color="auto"/>
              <w:bottom w:val="single" w:sz="4" w:space="0" w:color="auto"/>
              <w:right w:val="single" w:sz="4" w:space="0" w:color="auto"/>
            </w:tcBorders>
            <w:tcMar>
              <w:top w:w="79" w:type="dxa"/>
              <w:left w:w="170" w:type="dxa"/>
              <w:bottom w:w="113" w:type="dxa"/>
              <w:right w:w="170" w:type="dxa"/>
            </w:tcMar>
          </w:tcPr>
          <w:p w14:paraId="72AA359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Понятие о диалоге. </w:t>
            </w:r>
          </w:p>
          <w:p w14:paraId="06D5DD7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Пунктуационное оформление диалога на письме</w:t>
            </w:r>
            <w:r>
              <w:rPr>
                <w:rFonts w:ascii="Times New Roman" w:eastAsiaTheme="minorEastAsia" w:hAnsi="Times New Roman" w:cs="Times New Roman"/>
                <w:color w:val="000000"/>
                <w:sz w:val="28"/>
                <w:szCs w:val="28"/>
                <w:lang w:eastAsia="ru-RU"/>
              </w:rPr>
              <w:t>.</w:t>
            </w:r>
          </w:p>
        </w:tc>
        <w:tc>
          <w:tcPr>
            <w:tcW w:w="6521" w:type="dxa"/>
            <w:tcBorders>
              <w:top w:val="single" w:sz="4" w:space="0" w:color="auto"/>
              <w:left w:val="single" w:sz="4" w:space="0" w:color="auto"/>
              <w:bottom w:val="single" w:sz="4" w:space="0" w:color="auto"/>
              <w:right w:val="single" w:sz="4" w:space="0" w:color="auto"/>
            </w:tcBorders>
            <w:tcMar>
              <w:top w:w="79" w:type="dxa"/>
              <w:left w:w="170" w:type="dxa"/>
              <w:bottom w:w="113" w:type="dxa"/>
              <w:right w:w="170" w:type="dxa"/>
            </w:tcMar>
          </w:tcPr>
          <w:p w14:paraId="559DACFE"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Анализировать диалоги в художественных текстах с точки зрения пунк­туационного оформления.</w:t>
            </w:r>
          </w:p>
          <w:p w14:paraId="1D025DCC" w14:textId="77777777" w:rsidR="007D31E1" w:rsidRPr="0004762C" w:rsidRDefault="0004762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04762C">
              <w:rPr>
                <w:rFonts w:ascii="Times New Roman" w:eastAsiaTheme="minorEastAsia" w:hAnsi="Times New Roman" w:cs="Times New Roman"/>
                <w:spacing w:val="-2"/>
                <w:sz w:val="28"/>
                <w:szCs w:val="28"/>
                <w:lang w:eastAsia="ru-RU"/>
              </w:rPr>
              <w:t>*</w:t>
            </w:r>
            <w:r w:rsidR="007D31E1" w:rsidRPr="0004762C">
              <w:rPr>
                <w:rFonts w:ascii="Times New Roman" w:eastAsiaTheme="minorEastAsia" w:hAnsi="Times New Roman" w:cs="Times New Roman"/>
                <w:color w:val="000000"/>
                <w:sz w:val="28"/>
                <w:szCs w:val="28"/>
                <w:lang w:eastAsia="ru-RU"/>
              </w:rPr>
              <w:t>Самостоятельно формулировать выводы о пунктуационном оформлении диалога.</w:t>
            </w:r>
            <w:r w:rsidRPr="0004762C">
              <w:rPr>
                <w:rFonts w:ascii="Times New Roman" w:eastAsiaTheme="minorEastAsia" w:hAnsi="Times New Roman" w:cs="Times New Roman"/>
                <w:spacing w:val="-2"/>
                <w:sz w:val="28"/>
                <w:szCs w:val="28"/>
                <w:lang w:eastAsia="ru-RU"/>
              </w:rPr>
              <w:t>*</w:t>
            </w:r>
          </w:p>
          <w:p w14:paraId="7ED5268F" w14:textId="77777777" w:rsidR="007D31E1" w:rsidRPr="00C60019" w:rsidRDefault="007D31E1" w:rsidP="007D31E1">
            <w:pP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Применять правила оформления диалога на письме</w:t>
            </w:r>
            <w:r w:rsidRPr="00C60019">
              <w:rPr>
                <w:rFonts w:ascii="Times New Roman" w:eastAsiaTheme="minorEastAsia" w:hAnsi="Times New Roman" w:cs="Times New Roman"/>
                <w:i/>
                <w:color w:val="000000"/>
                <w:sz w:val="28"/>
                <w:szCs w:val="28"/>
                <w:lang w:eastAsia="ru-RU"/>
              </w:rPr>
              <w:t xml:space="preserve"> </w:t>
            </w:r>
            <w:r w:rsidRPr="00C60019">
              <w:rPr>
                <w:rFonts w:ascii="Times New Roman" w:eastAsiaTheme="minorEastAsia" w:hAnsi="Times New Roman" w:cs="Times New Roman"/>
                <w:color w:val="000000"/>
                <w:sz w:val="28"/>
                <w:szCs w:val="28"/>
                <w:lang w:eastAsia="ru-RU"/>
              </w:rPr>
              <w:t>по образцу.</w:t>
            </w:r>
          </w:p>
        </w:tc>
      </w:tr>
    </w:tbl>
    <w:p w14:paraId="5ED01BCF" w14:textId="77777777" w:rsidR="00420A62" w:rsidRDefault="00420A62" w:rsidP="007D31E1">
      <w:pPr>
        <w:keepNext/>
        <w:widowControl w:val="0"/>
        <w:suppressAutoHyphens/>
        <w:autoSpaceDE w:val="0"/>
        <w:autoSpaceDN w:val="0"/>
        <w:adjustRightInd w:val="0"/>
        <w:spacing w:before="1247" w:after="113" w:line="242" w:lineRule="atLeast"/>
        <w:textAlignment w:val="center"/>
        <w:rPr>
          <w:rFonts w:ascii="Times New Roman" w:eastAsiaTheme="minorEastAsia" w:hAnsi="Times New Roman" w:cs="Times New Roman"/>
          <w:b/>
          <w:bCs/>
          <w:caps/>
          <w:color w:val="000000"/>
          <w:sz w:val="28"/>
          <w:szCs w:val="28"/>
          <w:lang w:eastAsia="ru-RU"/>
        </w:rPr>
      </w:pPr>
    </w:p>
    <w:p w14:paraId="70C7B527" w14:textId="77777777" w:rsidR="007D31E1" w:rsidRPr="004352A0" w:rsidRDefault="007D31E1" w:rsidP="007D31E1">
      <w:pPr>
        <w:keepNext/>
        <w:widowControl w:val="0"/>
        <w:suppressAutoHyphens/>
        <w:autoSpaceDE w:val="0"/>
        <w:autoSpaceDN w:val="0"/>
        <w:adjustRightInd w:val="0"/>
        <w:spacing w:before="1247" w:after="113" w:line="242" w:lineRule="atLeast"/>
        <w:textAlignment w:val="center"/>
        <w:rPr>
          <w:rFonts w:ascii="Times New Roman" w:eastAsiaTheme="minorEastAsia" w:hAnsi="Times New Roman" w:cs="Times New Roman"/>
          <w:b/>
          <w:bCs/>
          <w:caps/>
          <w:color w:val="000000"/>
          <w:sz w:val="28"/>
          <w:szCs w:val="28"/>
          <w:lang w:eastAsia="ru-RU"/>
        </w:rPr>
      </w:pPr>
      <w:r>
        <w:rPr>
          <w:rFonts w:ascii="Times New Roman" w:eastAsiaTheme="minorEastAsia" w:hAnsi="Times New Roman" w:cs="Times New Roman"/>
          <w:b/>
          <w:bCs/>
          <w:caps/>
          <w:color w:val="000000"/>
          <w:sz w:val="28"/>
          <w:szCs w:val="28"/>
          <w:lang w:eastAsia="ru-RU"/>
        </w:rPr>
        <w:t xml:space="preserve">6 </w:t>
      </w:r>
      <w:r w:rsidRPr="004352A0">
        <w:rPr>
          <w:rFonts w:ascii="Times New Roman" w:eastAsiaTheme="minorEastAsia" w:hAnsi="Times New Roman" w:cs="Times New Roman"/>
          <w:b/>
          <w:bCs/>
          <w:caps/>
          <w:color w:val="000000"/>
          <w:sz w:val="28"/>
          <w:szCs w:val="28"/>
          <w:lang w:eastAsia="ru-RU"/>
        </w:rPr>
        <w:t>КЛАСС</w:t>
      </w:r>
    </w:p>
    <w:p w14:paraId="387D9B05" w14:textId="77777777" w:rsidR="007D31E1" w:rsidRPr="004352A0"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Общее количество — 204 часа.</w:t>
      </w:r>
    </w:p>
    <w:p w14:paraId="45B0E06A" w14:textId="77777777" w:rsidR="007D31E1" w:rsidRPr="004352A0"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Порядок изучения тем в пределах одного класса может варьироваться.</w:t>
      </w:r>
    </w:p>
    <w:p w14:paraId="2D9E14EE" w14:textId="77777777" w:rsidR="007D31E1" w:rsidRPr="00C60019"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Рекомендуемое количество </w:t>
      </w:r>
      <w:r w:rsidRPr="00C60019">
        <w:rPr>
          <w:rFonts w:ascii="Times New Roman" w:eastAsiaTheme="minorEastAsia" w:hAnsi="Times New Roman" w:cs="Times New Roman"/>
          <w:color w:val="000000"/>
          <w:sz w:val="28"/>
          <w:szCs w:val="28"/>
          <w:lang w:eastAsia="ru-RU"/>
        </w:rPr>
        <w:t>часов для организации повторения —  18 часов, из них в начале учебного года —  9 часов; в конце учебного года —  9 часов.</w:t>
      </w:r>
    </w:p>
    <w:p w14:paraId="2495C0CF" w14:textId="77777777" w:rsidR="007D31E1" w:rsidRPr="004352A0" w:rsidRDefault="007D31E1" w:rsidP="007D31E1">
      <w:pPr>
        <w:widowControl w:val="0"/>
        <w:autoSpaceDE w:val="0"/>
        <w:autoSpaceDN w:val="0"/>
        <w:adjustRightInd w:val="0"/>
        <w:spacing w:after="57" w:line="242" w:lineRule="atLeast"/>
        <w:jc w:val="both"/>
        <w:textAlignment w:val="center"/>
        <w:rPr>
          <w:rFonts w:ascii="Times New Roman" w:eastAsiaTheme="minorEastAsia" w:hAnsi="Times New Roman" w:cs="Times New Roman"/>
          <w:b/>
          <w:bCs/>
          <w:color w:val="000000"/>
          <w:sz w:val="28"/>
          <w:szCs w:val="28"/>
          <w:lang w:eastAsia="ru-RU"/>
        </w:rPr>
      </w:pPr>
      <w:r w:rsidRPr="00C60019">
        <w:rPr>
          <w:rFonts w:ascii="Times New Roman" w:eastAsiaTheme="minorEastAsia" w:hAnsi="Times New Roman" w:cs="Times New Roman"/>
          <w:color w:val="000000"/>
          <w:sz w:val="28"/>
          <w:szCs w:val="28"/>
          <w:lang w:eastAsia="ru-RU"/>
        </w:rPr>
        <w:t>Рекомендуемое количество часов для проведения итогового контроля (включая диктанты, сочинения, изложения, тестовые работы и др. формы контроля) — 8 часов.</w:t>
      </w:r>
    </w:p>
    <w:tbl>
      <w:tblPr>
        <w:tblW w:w="14423" w:type="dxa"/>
        <w:tblInd w:w="-147" w:type="dxa"/>
        <w:tblLayout w:type="fixed"/>
        <w:tblCellMar>
          <w:left w:w="0" w:type="dxa"/>
          <w:right w:w="0" w:type="dxa"/>
        </w:tblCellMar>
        <w:tblLook w:val="0000" w:firstRow="0" w:lastRow="0" w:firstColumn="0" w:lastColumn="0" w:noHBand="0" w:noVBand="0"/>
      </w:tblPr>
      <w:tblGrid>
        <w:gridCol w:w="2269"/>
        <w:gridCol w:w="3849"/>
        <w:gridCol w:w="8305"/>
      </w:tblGrid>
      <w:tr w:rsidR="007D31E1" w:rsidRPr="004352A0" w14:paraId="137FAFAB" w14:textId="77777777" w:rsidTr="00420A62">
        <w:trPr>
          <w:trHeight w:val="60"/>
          <w:tblHeader/>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20129094"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Тематические блоки, темы</w:t>
            </w: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03414D45"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Основное</w:t>
            </w:r>
            <w:r w:rsidRPr="004352A0">
              <w:rPr>
                <w:rFonts w:ascii="Times New Roman" w:eastAsiaTheme="minorEastAsia" w:hAnsi="Times New Roman" w:cs="Times New Roman"/>
                <w:b/>
                <w:bCs/>
                <w:color w:val="000000"/>
                <w:sz w:val="28"/>
                <w:szCs w:val="28"/>
                <w:lang w:eastAsia="ru-RU"/>
              </w:rPr>
              <w:br/>
              <w:t>содержание</w:t>
            </w: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7B3DF8D3"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Основные виды</w:t>
            </w:r>
            <w:r w:rsidRPr="004352A0">
              <w:rPr>
                <w:rFonts w:ascii="Times New Roman" w:eastAsiaTheme="minorEastAsia" w:hAnsi="Times New Roman" w:cs="Times New Roman"/>
                <w:b/>
                <w:bCs/>
                <w:color w:val="000000"/>
                <w:sz w:val="28"/>
                <w:szCs w:val="28"/>
                <w:lang w:eastAsia="ru-RU"/>
              </w:rPr>
              <w:br/>
              <w:t>деятельности обучающихся</w:t>
            </w:r>
          </w:p>
        </w:tc>
      </w:tr>
      <w:tr w:rsidR="007D31E1" w:rsidRPr="004352A0" w14:paraId="4C8A909E" w14:textId="77777777" w:rsidTr="007D31E1">
        <w:trPr>
          <w:trHeight w:val="60"/>
        </w:trPr>
        <w:tc>
          <w:tcPr>
            <w:tcW w:w="1442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482E4A7"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ОБЩИЕ СВЕДЕНИЯ О </w:t>
            </w:r>
            <w:r w:rsidRPr="00DB0A9D">
              <w:rPr>
                <w:rFonts w:ascii="Times New Roman" w:eastAsiaTheme="minorEastAsia" w:hAnsi="Times New Roman" w:cs="Times New Roman"/>
                <w:color w:val="000000"/>
                <w:sz w:val="28"/>
                <w:szCs w:val="28"/>
                <w:lang w:eastAsia="ru-RU"/>
              </w:rPr>
              <w:t xml:space="preserve">ЯЗЫКЕ (3 ч) </w:t>
            </w:r>
          </w:p>
        </w:tc>
      </w:tr>
      <w:tr w:rsidR="007D31E1" w:rsidRPr="004352A0" w14:paraId="6F7BA4F7" w14:textId="77777777" w:rsidTr="00420A62">
        <w:trPr>
          <w:trHeight w:val="2864"/>
        </w:trPr>
        <w:tc>
          <w:tcPr>
            <w:tcW w:w="2269"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7ADACED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Основные функции русского языка.</w:t>
            </w:r>
          </w:p>
          <w:p w14:paraId="373E1F5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Литературный язык</w:t>
            </w:r>
          </w:p>
        </w:tc>
        <w:tc>
          <w:tcPr>
            <w:tcW w:w="3849"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6544412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Русский язык — государственный язык Российской Федерации и язык   </w:t>
            </w:r>
          </w:p>
          <w:p w14:paraId="0684C0D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межнационального общения.</w:t>
            </w:r>
          </w:p>
          <w:p w14:paraId="2DE62CF4"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Понятие о литературном языке</w:t>
            </w:r>
            <w:r w:rsidR="0016230A">
              <w:rPr>
                <w:rFonts w:ascii="Times New Roman" w:eastAsiaTheme="minorEastAsia" w:hAnsi="Times New Roman" w:cs="Times New Roman"/>
                <w:color w:val="000000"/>
                <w:sz w:val="28"/>
                <w:szCs w:val="28"/>
                <w:lang w:eastAsia="ru-RU"/>
              </w:rPr>
              <w:t>.</w:t>
            </w:r>
            <w:r w:rsidRPr="00A51249">
              <w:rPr>
                <w:rFonts w:ascii="Times New Roman" w:eastAsiaTheme="minorEastAsia" w:hAnsi="Times New Roman" w:cs="Times New Roman"/>
                <w:spacing w:val="-2"/>
                <w:sz w:val="28"/>
                <w:szCs w:val="28"/>
                <w:lang w:eastAsia="ru-RU"/>
              </w:rPr>
              <w:t>*</w:t>
            </w:r>
          </w:p>
          <w:p w14:paraId="72575F5C" w14:textId="77777777" w:rsidR="007D31E1"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b/>
                <w:color w:val="000000"/>
                <w:sz w:val="28"/>
                <w:szCs w:val="28"/>
                <w:highlight w:val="green"/>
                <w:lang w:eastAsia="ru-RU"/>
              </w:rPr>
            </w:pPr>
          </w:p>
          <w:p w14:paraId="1CF23AA5" w14:textId="77777777" w:rsidR="007D31E1"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b/>
                <w:color w:val="000000"/>
                <w:sz w:val="28"/>
                <w:szCs w:val="28"/>
                <w:highlight w:val="green"/>
                <w:lang w:eastAsia="ru-RU"/>
              </w:rPr>
            </w:pPr>
          </w:p>
          <w:p w14:paraId="13C086EA" w14:textId="77777777" w:rsidR="007D31E1" w:rsidRPr="00C6719F"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p>
        </w:tc>
        <w:tc>
          <w:tcPr>
            <w:tcW w:w="8305"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13" w:type="dxa"/>
            </w:tcMar>
          </w:tcPr>
          <w:p w14:paraId="5C04709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1"/>
                <w:sz w:val="28"/>
                <w:szCs w:val="28"/>
                <w:lang w:eastAsia="ru-RU"/>
              </w:rPr>
            </w:pPr>
            <w:r w:rsidRPr="004352A0">
              <w:rPr>
                <w:rFonts w:ascii="Times New Roman" w:eastAsiaTheme="minorEastAsia" w:hAnsi="Times New Roman" w:cs="Times New Roman"/>
                <w:color w:val="000000"/>
                <w:spacing w:val="-1"/>
                <w:sz w:val="28"/>
                <w:szCs w:val="28"/>
                <w:lang w:eastAsia="ru-RU"/>
              </w:rPr>
              <w:t xml:space="preserve">Характеризовать функции русского языка как государственного языка Российской Федерации и языка межнационального общения, приводить </w:t>
            </w:r>
            <w:r w:rsidRPr="00C60019">
              <w:rPr>
                <w:rFonts w:ascii="Times New Roman" w:eastAsiaTheme="minorEastAsia" w:hAnsi="Times New Roman" w:cs="Times New Roman"/>
                <w:color w:val="000000"/>
                <w:spacing w:val="-1"/>
                <w:sz w:val="28"/>
                <w:szCs w:val="28"/>
                <w:lang w:eastAsia="ru-RU"/>
              </w:rPr>
              <w:t xml:space="preserve">примеры </w:t>
            </w:r>
            <w:r w:rsidRPr="00C60019">
              <w:rPr>
                <w:rFonts w:ascii="Times New Roman" w:hAnsi="Times New Roman" w:cs="Times New Roman"/>
                <w:sz w:val="28"/>
                <w:szCs w:val="28"/>
              </w:rPr>
              <w:t>с направляющей помощью педагога</w:t>
            </w:r>
            <w:r w:rsidRPr="004352A0">
              <w:rPr>
                <w:rFonts w:ascii="Times New Roman" w:eastAsiaTheme="minorEastAsia" w:hAnsi="Times New Roman" w:cs="Times New Roman"/>
                <w:color w:val="000000"/>
                <w:spacing w:val="-1"/>
                <w:sz w:val="28"/>
                <w:szCs w:val="28"/>
                <w:lang w:eastAsia="ru-RU"/>
              </w:rPr>
              <w:t xml:space="preserve"> использования русского языка как государственного языка Российской Федерации и как языка межнационального общения (в рамках изученного).</w:t>
            </w:r>
          </w:p>
          <w:p w14:paraId="3160F3F4"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Извлекать информацию из различных источников</w:t>
            </w:r>
            <w:r w:rsidRPr="00A51249">
              <w:rPr>
                <w:rFonts w:ascii="Times New Roman" w:eastAsiaTheme="minorEastAsia" w:hAnsi="Times New Roman" w:cs="Times New Roman"/>
                <w:color w:val="000000"/>
                <w:sz w:val="28"/>
                <w:szCs w:val="28"/>
                <w:lang w:eastAsia="ru-RU"/>
              </w:rPr>
              <w:t>.</w:t>
            </w:r>
            <w:r w:rsidRPr="00A51249">
              <w:rPr>
                <w:rFonts w:ascii="Times New Roman" w:eastAsiaTheme="minorEastAsia" w:hAnsi="Times New Roman" w:cs="Times New Roman"/>
                <w:spacing w:val="-2"/>
                <w:sz w:val="28"/>
                <w:szCs w:val="28"/>
                <w:lang w:eastAsia="ru-RU"/>
              </w:rPr>
              <w:t>*</w:t>
            </w:r>
          </w:p>
        </w:tc>
      </w:tr>
      <w:tr w:rsidR="007D31E1" w:rsidRPr="004352A0" w14:paraId="11D0A1C9" w14:textId="77777777" w:rsidTr="001B2077">
        <w:trPr>
          <w:trHeight w:val="208"/>
        </w:trPr>
        <w:tc>
          <w:tcPr>
            <w:tcW w:w="14423" w:type="dxa"/>
            <w:gridSpan w:val="3"/>
            <w:tcBorders>
              <w:top w:val="single" w:sz="4" w:space="0" w:color="auto"/>
              <w:left w:val="single" w:sz="4" w:space="0" w:color="000000"/>
              <w:bottom w:val="single" w:sz="4" w:space="0" w:color="auto"/>
              <w:right w:val="single" w:sz="4" w:space="0" w:color="000000"/>
            </w:tcBorders>
            <w:tcMar>
              <w:top w:w="113" w:type="dxa"/>
              <w:left w:w="170" w:type="dxa"/>
              <w:bottom w:w="136" w:type="dxa"/>
              <w:right w:w="170" w:type="dxa"/>
            </w:tcMar>
          </w:tcPr>
          <w:p w14:paraId="757482F3" w14:textId="77777777" w:rsidR="007D31E1" w:rsidRPr="001B2077" w:rsidRDefault="007D31E1" w:rsidP="001B2077">
            <w:pPr>
              <w:widowControl w:val="0"/>
              <w:autoSpaceDE w:val="0"/>
              <w:autoSpaceDN w:val="0"/>
              <w:adjustRightInd w:val="0"/>
              <w:spacing w:after="0" w:line="242" w:lineRule="atLeast"/>
              <w:jc w:val="center"/>
              <w:textAlignment w:val="center"/>
              <w:rPr>
                <w:rFonts w:ascii="Times New Roman" w:eastAsiaTheme="minorEastAsia" w:hAnsi="Times New Roman" w:cs="Times New Roman"/>
                <w:b/>
                <w:color w:val="000000"/>
                <w:sz w:val="28"/>
                <w:szCs w:val="28"/>
                <w:lang w:eastAsia="ru-RU"/>
              </w:rPr>
            </w:pPr>
            <w:r w:rsidRPr="00C60019">
              <w:rPr>
                <w:rFonts w:ascii="Times New Roman" w:eastAsiaTheme="minorEastAsia" w:hAnsi="Times New Roman" w:cs="Times New Roman"/>
                <w:color w:val="000000"/>
                <w:sz w:val="28"/>
                <w:szCs w:val="28"/>
                <w:lang w:eastAsia="ru-RU"/>
              </w:rPr>
              <w:t>ПОВТОРЕНИЕ И СИСТЕМАТИЗАЦИЯ МАТЕРИАЛА (9ч)</w:t>
            </w:r>
          </w:p>
        </w:tc>
      </w:tr>
      <w:tr w:rsidR="007D31E1" w:rsidRPr="004352A0" w14:paraId="45B143CB" w14:textId="77777777" w:rsidTr="00420A62">
        <w:trPr>
          <w:trHeight w:val="807"/>
        </w:trPr>
        <w:tc>
          <w:tcPr>
            <w:tcW w:w="2269" w:type="dxa"/>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0BDB5917" w14:textId="77777777" w:rsidR="007D31E1" w:rsidRPr="00057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Повторение и систематизация изученного в 5 классе.</w:t>
            </w:r>
          </w:p>
          <w:p w14:paraId="78F57C40"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3849" w:type="dxa"/>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7CACAC97" w14:textId="77777777" w:rsidR="007D31E1" w:rsidRPr="00C60019"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Части речи.</w:t>
            </w:r>
          </w:p>
          <w:p w14:paraId="07661B1D" w14:textId="77777777" w:rsidR="007D31E1" w:rsidRPr="00C60019"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Орфограммы в приставках и в корнях слов.</w:t>
            </w:r>
          </w:p>
          <w:p w14:paraId="732ADD8E" w14:textId="77777777" w:rsidR="007D31E1" w:rsidRPr="00C60019"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Орфограммы в окончаниях слов.</w:t>
            </w:r>
          </w:p>
          <w:p w14:paraId="4E828F5D" w14:textId="77777777" w:rsidR="007D31E1" w:rsidRPr="00C60019"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 xml:space="preserve">Словосочетание. </w:t>
            </w:r>
          </w:p>
          <w:p w14:paraId="01C2C984" w14:textId="77777777" w:rsidR="007D31E1" w:rsidRPr="00C60019"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 xml:space="preserve">Простое предложение. Знаки препинания. </w:t>
            </w:r>
          </w:p>
          <w:p w14:paraId="28B9818E" w14:textId="77777777" w:rsidR="007D31E1" w:rsidRPr="00C60019"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Сложное предложение. Запятые в сложном предложении.</w:t>
            </w:r>
          </w:p>
          <w:p w14:paraId="6FABEBB1" w14:textId="77777777" w:rsidR="007D31E1" w:rsidRPr="00C60019"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Прямая речь. Диалог.</w:t>
            </w:r>
          </w:p>
        </w:tc>
        <w:tc>
          <w:tcPr>
            <w:tcW w:w="8305" w:type="dxa"/>
            <w:tcBorders>
              <w:top w:val="single" w:sz="4" w:space="0" w:color="auto"/>
              <w:left w:val="single" w:sz="4" w:space="0" w:color="000000"/>
              <w:bottom w:val="single" w:sz="4" w:space="0" w:color="000000"/>
              <w:right w:val="single" w:sz="4" w:space="0" w:color="000000"/>
            </w:tcBorders>
            <w:tcMar>
              <w:top w:w="113" w:type="dxa"/>
              <w:left w:w="170" w:type="dxa"/>
              <w:bottom w:w="136" w:type="dxa"/>
              <w:right w:w="113" w:type="dxa"/>
            </w:tcMar>
          </w:tcPr>
          <w:p w14:paraId="317DE49B"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 xml:space="preserve">Распознавать имена существительные, имена прилагательные, глаголы. </w:t>
            </w:r>
          </w:p>
          <w:p w14:paraId="45B7D929"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Распознавать изученные орфограммы.</w:t>
            </w:r>
          </w:p>
          <w:p w14:paraId="3912E558"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Применять знания по орфографии в практике правописания.</w:t>
            </w:r>
          </w:p>
          <w:p w14:paraId="24F52694"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Выделять словосочетания из предложения.</w:t>
            </w:r>
          </w:p>
          <w:p w14:paraId="6BD5CBC9"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Применять (</w:t>
            </w:r>
            <w:r w:rsidRPr="00C60019">
              <w:rPr>
                <w:rFonts w:ascii="Times New Roman" w:hAnsi="Times New Roman" w:cs="Times New Roman"/>
                <w:sz w:val="28"/>
                <w:szCs w:val="28"/>
              </w:rPr>
              <w:t>при необходимости с визуальной поддержкой</w:t>
            </w:r>
            <w:r w:rsidRPr="00C60019">
              <w:rPr>
                <w:rFonts w:ascii="Times New Roman" w:eastAsiaTheme="minorEastAsia" w:hAnsi="Times New Roman" w:cs="Times New Roman"/>
                <w:color w:val="000000"/>
                <w:sz w:val="28"/>
                <w:szCs w:val="28"/>
                <w:lang w:eastAsia="ru-RU"/>
              </w:rPr>
              <w:t xml:space="preserve">) правила пунктуационного оформления простых осложнённых предложений. </w:t>
            </w:r>
          </w:p>
          <w:p w14:paraId="03F7DDED"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Применять (</w:t>
            </w:r>
            <w:r w:rsidRPr="00C60019">
              <w:rPr>
                <w:rFonts w:ascii="Times New Roman" w:hAnsi="Times New Roman" w:cs="Times New Roman"/>
                <w:sz w:val="28"/>
                <w:szCs w:val="28"/>
              </w:rPr>
              <w:t>при необходимости с визуальной поддержкой</w:t>
            </w:r>
            <w:r w:rsidRPr="00C60019">
              <w:rPr>
                <w:rFonts w:ascii="Times New Roman" w:eastAsiaTheme="minorEastAsia" w:hAnsi="Times New Roman" w:cs="Times New Roman"/>
                <w:color w:val="000000"/>
                <w:sz w:val="28"/>
                <w:szCs w:val="28"/>
                <w:lang w:eastAsia="ru-RU"/>
              </w:rPr>
              <w:t>) правила пунктуационного оформления сложных предложений.</w:t>
            </w:r>
          </w:p>
          <w:p w14:paraId="570982F8"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60019">
              <w:rPr>
                <w:rFonts w:ascii="Times New Roman" w:eastAsiaTheme="minorEastAsia" w:hAnsi="Times New Roman" w:cs="Times New Roman"/>
                <w:color w:val="000000"/>
                <w:sz w:val="28"/>
                <w:szCs w:val="28"/>
                <w:lang w:eastAsia="ru-RU"/>
              </w:rPr>
              <w:t>Применять (</w:t>
            </w:r>
            <w:r w:rsidRPr="00C60019">
              <w:rPr>
                <w:rFonts w:ascii="Times New Roman" w:hAnsi="Times New Roman" w:cs="Times New Roman"/>
                <w:sz w:val="28"/>
                <w:szCs w:val="28"/>
              </w:rPr>
              <w:t>при необходимости с визуальной поддержкой</w:t>
            </w:r>
            <w:r w:rsidRPr="00C60019">
              <w:rPr>
                <w:rFonts w:ascii="Times New Roman" w:eastAsiaTheme="minorEastAsia" w:hAnsi="Times New Roman" w:cs="Times New Roman"/>
                <w:color w:val="000000"/>
                <w:sz w:val="28"/>
                <w:szCs w:val="28"/>
                <w:lang w:eastAsia="ru-RU"/>
              </w:rPr>
              <w:t>) правила оформления предложений с прямой речью на письме.</w:t>
            </w:r>
          </w:p>
          <w:p w14:paraId="22F254F0" w14:textId="77777777" w:rsidR="007D31E1" w:rsidRPr="00C6001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1"/>
                <w:sz w:val="28"/>
                <w:szCs w:val="28"/>
                <w:lang w:eastAsia="ru-RU"/>
              </w:rPr>
            </w:pPr>
            <w:r w:rsidRPr="00C60019">
              <w:rPr>
                <w:rFonts w:ascii="Times New Roman" w:eastAsiaTheme="minorEastAsia" w:hAnsi="Times New Roman" w:cs="Times New Roman"/>
                <w:color w:val="000000"/>
                <w:sz w:val="28"/>
                <w:szCs w:val="28"/>
                <w:lang w:eastAsia="ru-RU"/>
              </w:rPr>
              <w:t>Применять (</w:t>
            </w:r>
            <w:r w:rsidRPr="00C60019">
              <w:rPr>
                <w:rFonts w:ascii="Times New Roman" w:hAnsi="Times New Roman" w:cs="Times New Roman"/>
                <w:sz w:val="28"/>
                <w:szCs w:val="28"/>
              </w:rPr>
              <w:t>при необходимости с визуальной поддержкой</w:t>
            </w:r>
            <w:r w:rsidRPr="00C60019">
              <w:rPr>
                <w:rFonts w:ascii="Times New Roman" w:eastAsiaTheme="minorEastAsia" w:hAnsi="Times New Roman" w:cs="Times New Roman"/>
                <w:color w:val="000000"/>
                <w:sz w:val="28"/>
                <w:szCs w:val="28"/>
                <w:lang w:eastAsia="ru-RU"/>
              </w:rPr>
              <w:t>) правила оформления диалога на письме.</w:t>
            </w:r>
          </w:p>
        </w:tc>
      </w:tr>
      <w:tr w:rsidR="007D31E1" w:rsidRPr="004352A0" w14:paraId="79CC5784" w14:textId="77777777" w:rsidTr="007D31E1">
        <w:trPr>
          <w:trHeight w:val="60"/>
        </w:trPr>
        <w:tc>
          <w:tcPr>
            <w:tcW w:w="1442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C829CF6"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ЯЗЫК И РЕЧЬ (5 ч)</w:t>
            </w:r>
          </w:p>
        </w:tc>
      </w:tr>
      <w:tr w:rsidR="007D31E1" w:rsidRPr="004352A0" w14:paraId="17C53630" w14:textId="77777777" w:rsidTr="00420A62">
        <w:trPr>
          <w:trHeight w:val="60"/>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F464E1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речи.</w:t>
            </w:r>
            <w:r w:rsidRPr="004352A0">
              <w:rPr>
                <w:rFonts w:ascii="Times New Roman" w:eastAsiaTheme="minorEastAsia" w:hAnsi="Times New Roman" w:cs="Times New Roman"/>
                <w:color w:val="000000"/>
                <w:sz w:val="28"/>
                <w:szCs w:val="28"/>
                <w:lang w:eastAsia="ru-RU"/>
              </w:rPr>
              <w:br/>
              <w:t>Монолог и диалог.</w:t>
            </w:r>
            <w:r w:rsidRPr="004352A0">
              <w:rPr>
                <w:rFonts w:ascii="Times New Roman" w:eastAsiaTheme="minorEastAsia" w:hAnsi="Times New Roman" w:cs="Times New Roman"/>
                <w:color w:val="000000"/>
                <w:sz w:val="28"/>
                <w:szCs w:val="28"/>
                <w:lang w:eastAsia="ru-RU"/>
              </w:rPr>
              <w:br/>
              <w:t>Их разновидност</w:t>
            </w:r>
            <w:r>
              <w:rPr>
                <w:rFonts w:ascii="Times New Roman" w:eastAsiaTheme="minorEastAsia" w:hAnsi="Times New Roman" w:cs="Times New Roman"/>
                <w:color w:val="000000"/>
                <w:sz w:val="28"/>
                <w:szCs w:val="28"/>
                <w:lang w:eastAsia="ru-RU"/>
              </w:rPr>
              <w:t>и</w:t>
            </w: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72F0BB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Монолог-описание, монолог-повествование, монолог-рассуждение; сообщение на лингвистическую тему.</w:t>
            </w: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2E073B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Создавать устные монологические высказывания на основе жизненных наблюдений, чтения научно-учебной, </w:t>
            </w:r>
          </w:p>
        </w:tc>
      </w:tr>
      <w:tr w:rsidR="007D31E1" w:rsidRPr="004352A0" w14:paraId="4817ACFF" w14:textId="77777777" w:rsidTr="00420A62">
        <w:trPr>
          <w:trHeight w:val="2888"/>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3BC9413"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4895F1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диалога: побуждение к действию, обмен мнениями</w:t>
            </w: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510D190" w14:textId="77777777" w:rsidR="007D31E1" w:rsidRPr="003A792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A7922">
              <w:rPr>
                <w:rFonts w:ascii="Times New Roman" w:eastAsiaTheme="minorEastAsia" w:hAnsi="Times New Roman" w:cs="Times New Roman"/>
                <w:color w:val="000000"/>
                <w:sz w:val="28"/>
                <w:szCs w:val="28"/>
                <w:lang w:eastAsia="ru-RU"/>
              </w:rPr>
              <w:t xml:space="preserve">художественной </w:t>
            </w:r>
            <w:r w:rsidRPr="003A7922">
              <w:rPr>
                <w:rFonts w:ascii="Times New Roman" w:hAnsi="Times New Roman" w:cs="Times New Roman"/>
                <w:sz w:val="28"/>
                <w:szCs w:val="28"/>
              </w:rPr>
              <w:t xml:space="preserve">доступной для понимания </w:t>
            </w:r>
            <w:r w:rsidRPr="003A7922">
              <w:rPr>
                <w:rFonts w:ascii="Times New Roman" w:eastAsiaTheme="minorEastAsia" w:hAnsi="Times New Roman" w:cs="Times New Roman"/>
                <w:color w:val="000000"/>
                <w:sz w:val="28"/>
                <w:szCs w:val="28"/>
                <w:lang w:eastAsia="ru-RU"/>
              </w:rPr>
              <w:t xml:space="preserve">и научно-популярной литературы (монолог-описание, монолог-повествование, монолог-рассуждение); выступать с сообщением на лингвистическую тему </w:t>
            </w:r>
            <w:r w:rsidRPr="003A7922">
              <w:rPr>
                <w:rFonts w:ascii="Times New Roman" w:hAnsi="Times New Roman" w:cs="Times New Roman"/>
                <w:sz w:val="28"/>
                <w:szCs w:val="28"/>
              </w:rPr>
              <w:t>с опорой на презентацию, развернутый план</w:t>
            </w:r>
            <w:r w:rsidRPr="003A7922">
              <w:rPr>
                <w:rFonts w:ascii="Times New Roman" w:eastAsiaTheme="minorEastAsia" w:hAnsi="Times New Roman" w:cs="Times New Roman"/>
                <w:color w:val="000000"/>
                <w:sz w:val="28"/>
                <w:szCs w:val="28"/>
                <w:lang w:eastAsia="ru-RU"/>
              </w:rPr>
              <w:t xml:space="preserve"> (в течение учебного года).</w:t>
            </w:r>
          </w:p>
          <w:p w14:paraId="014458C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A7922">
              <w:rPr>
                <w:rFonts w:ascii="Times New Roman" w:eastAsiaTheme="minorEastAsia" w:hAnsi="Times New Roman" w:cs="Times New Roman"/>
                <w:color w:val="000000"/>
                <w:sz w:val="28"/>
                <w:szCs w:val="28"/>
                <w:lang w:eastAsia="ru-RU"/>
              </w:rPr>
              <w:t>Создавать с направляющей помощью педагога различные</w:t>
            </w:r>
            <w:r w:rsidRPr="004352A0">
              <w:rPr>
                <w:rFonts w:ascii="Times New Roman" w:eastAsiaTheme="minorEastAsia" w:hAnsi="Times New Roman" w:cs="Times New Roman"/>
                <w:color w:val="000000"/>
                <w:sz w:val="28"/>
                <w:szCs w:val="28"/>
                <w:lang w:eastAsia="ru-RU"/>
              </w:rPr>
              <w:t xml:space="preserve"> виды диалога: побуждение к действию, обмен мнениями (в течение учебного года).</w:t>
            </w:r>
          </w:p>
          <w:p w14:paraId="360DBCFB"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Редактировать собственные тексты с опорой на знание норм современного русского литературного языка (в течение учебного года)</w:t>
            </w:r>
            <w:r w:rsidRPr="00A51249">
              <w:rPr>
                <w:rFonts w:ascii="Times New Roman" w:eastAsiaTheme="minorEastAsia" w:hAnsi="Times New Roman" w:cs="Times New Roman"/>
                <w:color w:val="000000"/>
                <w:sz w:val="28"/>
                <w:szCs w:val="28"/>
                <w:lang w:eastAsia="ru-RU"/>
              </w:rPr>
              <w:t>.</w:t>
            </w:r>
            <w:r w:rsidRPr="00A51249">
              <w:rPr>
                <w:rFonts w:ascii="Times New Roman" w:eastAsiaTheme="minorEastAsia" w:hAnsi="Times New Roman" w:cs="Times New Roman"/>
                <w:spacing w:val="-2"/>
                <w:sz w:val="28"/>
                <w:szCs w:val="28"/>
                <w:lang w:eastAsia="ru-RU"/>
              </w:rPr>
              <w:t>*</w:t>
            </w:r>
          </w:p>
        </w:tc>
      </w:tr>
      <w:tr w:rsidR="007D31E1" w:rsidRPr="004352A0" w14:paraId="77CC4AF1" w14:textId="77777777" w:rsidTr="007D31E1">
        <w:trPr>
          <w:trHeight w:val="60"/>
        </w:trPr>
        <w:tc>
          <w:tcPr>
            <w:tcW w:w="1442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F548056"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ТЕКСТ (23 ч)</w:t>
            </w:r>
          </w:p>
        </w:tc>
      </w:tr>
      <w:tr w:rsidR="007D31E1" w:rsidRPr="004352A0" w14:paraId="33D00496" w14:textId="77777777" w:rsidTr="00420A62">
        <w:trPr>
          <w:trHeight w:val="5991"/>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363E85F"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AD6893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35AAA77" w14:textId="77777777" w:rsidR="007D31E1" w:rsidRPr="004352A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Проводить информационную переработку текста: составлять</w:t>
            </w:r>
            <w:r w:rsidRPr="004352A0">
              <w:rPr>
                <w:rFonts w:ascii="Times New Roman" w:eastAsiaTheme="minorEastAsia" w:hAnsi="Times New Roman" w:cs="Times New Roman"/>
                <w:color w:val="000000"/>
                <w:sz w:val="28"/>
                <w:szCs w:val="28"/>
                <w:lang w:eastAsia="ru-RU"/>
              </w:rPr>
              <w:br/>
              <w:t xml:space="preserve">план прочитанного </w:t>
            </w:r>
            <w:r w:rsidRPr="003A7922">
              <w:rPr>
                <w:rFonts w:ascii="Times New Roman" w:eastAsiaTheme="minorEastAsia" w:hAnsi="Times New Roman" w:cs="Times New Roman"/>
                <w:color w:val="000000"/>
                <w:sz w:val="28"/>
                <w:szCs w:val="28"/>
                <w:lang w:eastAsia="ru-RU"/>
              </w:rPr>
              <w:t>текста</w:t>
            </w:r>
            <w:r w:rsidRPr="003A7922">
              <w:rPr>
                <w:rFonts w:ascii="Times New Roman" w:hAnsi="Times New Roman" w:cs="Times New Roman"/>
                <w:sz w:val="28"/>
                <w:szCs w:val="28"/>
              </w:rPr>
              <w:t xml:space="preserve"> после предварительного анализа</w:t>
            </w:r>
            <w:r>
              <w:rPr>
                <w:rFonts w:ascii="Times New Roman" w:eastAsiaTheme="minorEastAsia" w:hAnsi="Times New Roman" w:cs="Times New Roman"/>
                <w:color w:val="000000"/>
                <w:sz w:val="28"/>
                <w:szCs w:val="28"/>
                <w:lang w:eastAsia="ru-RU"/>
              </w:rPr>
              <w:t xml:space="preserve"> (простой</w:t>
            </w:r>
            <w:r w:rsidRPr="004352A0">
              <w:rPr>
                <w:rFonts w:ascii="Times New Roman" w:eastAsiaTheme="minorEastAsia" w:hAnsi="Times New Roman" w:cs="Times New Roman"/>
                <w:color w:val="000000"/>
                <w:sz w:val="28"/>
                <w:szCs w:val="28"/>
                <w:lang w:eastAsia="ru-RU"/>
              </w:rPr>
              <w:t>; назывной, вопросный)</w:t>
            </w:r>
            <w:r w:rsidRPr="004352A0">
              <w:rPr>
                <w:rFonts w:ascii="Times New Roman" w:eastAsiaTheme="minorEastAsia" w:hAnsi="Times New Roman" w:cs="Times New Roman"/>
                <w:color w:val="000000"/>
                <w:sz w:val="28"/>
                <w:szCs w:val="28"/>
                <w:lang w:eastAsia="ru-RU"/>
              </w:rPr>
              <w:br/>
              <w:t>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p w14:paraId="784A8CDD" w14:textId="77777777" w:rsidR="007D31E1" w:rsidRPr="00A5124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Пересказывать текст. Представлять</w:t>
            </w:r>
            <w:r w:rsidRPr="004352A0">
              <w:rPr>
                <w:rFonts w:ascii="Times New Roman" w:eastAsiaTheme="minorEastAsia" w:hAnsi="Times New Roman" w:cs="Times New Roman"/>
                <w:color w:val="000000"/>
                <w:sz w:val="28"/>
                <w:szCs w:val="28"/>
                <w:lang w:eastAsia="ru-RU"/>
              </w:rPr>
              <w:br/>
              <w:t>содержание прослушанного или</w:t>
            </w:r>
            <w:r w:rsidRPr="004352A0">
              <w:rPr>
                <w:rFonts w:ascii="Times New Roman" w:eastAsiaTheme="minorEastAsia" w:hAnsi="Times New Roman" w:cs="Times New Roman"/>
                <w:color w:val="000000"/>
                <w:sz w:val="28"/>
                <w:szCs w:val="28"/>
                <w:lang w:eastAsia="ru-RU"/>
              </w:rPr>
              <w:br/>
              <w:t>прочитанного учебно-научного текста</w:t>
            </w:r>
            <w:r w:rsidRPr="004352A0">
              <w:rPr>
                <w:rFonts w:ascii="Times New Roman" w:eastAsiaTheme="minorEastAsia" w:hAnsi="Times New Roman" w:cs="Times New Roman"/>
                <w:color w:val="000000"/>
                <w:sz w:val="28"/>
                <w:szCs w:val="28"/>
                <w:lang w:eastAsia="ru-RU"/>
              </w:rPr>
              <w:br/>
              <w:t xml:space="preserve">в виде таблицы, схемы, </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представлять содержание таблицы, схемы в виде текста</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w:t>
            </w:r>
          </w:p>
          <w:p w14:paraId="5F0B0161" w14:textId="77777777" w:rsidR="007D31E1" w:rsidRPr="003A792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A7922">
              <w:rPr>
                <w:rFonts w:ascii="Times New Roman" w:eastAsiaTheme="minorEastAsia" w:hAnsi="Times New Roman" w:cs="Times New Roman"/>
                <w:color w:val="000000"/>
                <w:sz w:val="28"/>
                <w:szCs w:val="28"/>
                <w:lang w:eastAsia="ru-RU"/>
              </w:rPr>
              <w:t>Характеризовать тексты различных функционально-смысловых типов речи</w:t>
            </w:r>
            <w:r w:rsidRPr="003A7922">
              <w:rPr>
                <w:rFonts w:ascii="Times New Roman" w:hAnsi="Times New Roman" w:cs="Times New Roman"/>
                <w:sz w:val="28"/>
                <w:szCs w:val="28"/>
              </w:rPr>
              <w:t xml:space="preserve"> с опорой на план</w:t>
            </w:r>
            <w:r w:rsidRPr="003A7922">
              <w:rPr>
                <w:rFonts w:ascii="Times New Roman" w:eastAsiaTheme="minorEastAsia" w:hAnsi="Times New Roman" w:cs="Times New Roman"/>
                <w:color w:val="000000"/>
                <w:sz w:val="28"/>
                <w:szCs w:val="28"/>
                <w:lang w:eastAsia="ru-RU"/>
              </w:rPr>
              <w:t xml:space="preserve"> (повествование, описание, рассуждение); характеризовать особенности</w:t>
            </w:r>
            <w:r w:rsidRPr="003A7922">
              <w:rPr>
                <w:rFonts w:ascii="Times New Roman" w:eastAsiaTheme="minorEastAsia" w:hAnsi="Times New Roman" w:cs="Times New Roman"/>
                <w:color w:val="000000"/>
                <w:sz w:val="28"/>
                <w:szCs w:val="28"/>
                <w:lang w:eastAsia="ru-RU"/>
              </w:rPr>
              <w:br/>
              <w:t>описания как типа речи.</w:t>
            </w:r>
          </w:p>
          <w:p w14:paraId="4440D34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A7922">
              <w:rPr>
                <w:rFonts w:ascii="Times New Roman" w:eastAsiaTheme="minorEastAsia" w:hAnsi="Times New Roman" w:cs="Times New Roman"/>
                <w:color w:val="000000"/>
                <w:sz w:val="28"/>
                <w:szCs w:val="28"/>
                <w:lang w:eastAsia="ru-RU"/>
              </w:rPr>
              <w:t>Создавать текст-описание</w:t>
            </w:r>
            <w:r w:rsidRPr="003A7922">
              <w:rPr>
                <w:rFonts w:ascii="Times New Roman" w:hAnsi="Times New Roman" w:cs="Times New Roman"/>
                <w:sz w:val="28"/>
                <w:szCs w:val="28"/>
              </w:rPr>
              <w:t xml:space="preserve"> с опорой на план</w:t>
            </w:r>
            <w:r w:rsidRPr="003A7922">
              <w:rPr>
                <w:rFonts w:ascii="Times New Roman" w:eastAsiaTheme="minorEastAsia" w:hAnsi="Times New Roman" w:cs="Times New Roman"/>
                <w:color w:val="000000"/>
                <w:sz w:val="28"/>
                <w:szCs w:val="28"/>
                <w:lang w:eastAsia="ru-RU"/>
              </w:rPr>
              <w:t>: устно и письменно описывать внешность человека, помещение, природу</w:t>
            </w:r>
            <w:r w:rsidRPr="004352A0">
              <w:rPr>
                <w:rFonts w:ascii="Times New Roman" w:eastAsiaTheme="minorEastAsia" w:hAnsi="Times New Roman" w:cs="Times New Roman"/>
                <w:color w:val="000000"/>
                <w:sz w:val="28"/>
                <w:szCs w:val="28"/>
                <w:lang w:eastAsia="ru-RU"/>
              </w:rPr>
              <w:t>, местность, действие.</w:t>
            </w:r>
          </w:p>
          <w:p w14:paraId="05F56FD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Создавать тексты с опорой на картину, произведение искусства, в том числе сочинения-миниатюры, классные сочинения</w:t>
            </w:r>
            <w:r>
              <w:rPr>
                <w:rFonts w:ascii="Times New Roman" w:eastAsiaTheme="minorEastAsia" w:hAnsi="Times New Roman" w:cs="Times New Roman"/>
                <w:color w:val="000000"/>
                <w:sz w:val="28"/>
                <w:szCs w:val="28"/>
                <w:lang w:eastAsia="ru-RU"/>
              </w:rPr>
              <w:t>.</w:t>
            </w:r>
          </w:p>
        </w:tc>
      </w:tr>
      <w:tr w:rsidR="007D31E1" w:rsidRPr="004352A0" w14:paraId="73D0897C" w14:textId="77777777" w:rsidTr="007D31E1">
        <w:trPr>
          <w:trHeight w:val="279"/>
        </w:trPr>
        <w:tc>
          <w:tcPr>
            <w:tcW w:w="1442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E4CCFE6"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ФУНКЦИОНАЛЬНЫЕ РАЗНОВИДНОСТИ ЯЗЫКА (12 ч)</w:t>
            </w:r>
          </w:p>
        </w:tc>
      </w:tr>
      <w:tr w:rsidR="007D31E1" w:rsidRPr="004352A0" w14:paraId="64D6CA81" w14:textId="77777777" w:rsidTr="00420A62">
        <w:trPr>
          <w:trHeight w:val="2865"/>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2375F9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Официально-</w:t>
            </w:r>
            <w:r w:rsidRPr="004352A0">
              <w:rPr>
                <w:rFonts w:ascii="Times New Roman" w:eastAsiaTheme="minorEastAsia" w:hAnsi="Times New Roman" w:cs="Times New Roman"/>
                <w:color w:val="000000"/>
                <w:sz w:val="28"/>
                <w:szCs w:val="28"/>
                <w:lang w:eastAsia="ru-RU"/>
              </w:rPr>
              <w:br/>
              <w:t xml:space="preserve">деловой стиль. </w:t>
            </w:r>
          </w:p>
          <w:p w14:paraId="415A31E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Жанры.</w:t>
            </w:r>
          </w:p>
          <w:p w14:paraId="3C38C71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Научный стиль. Жанры</w:t>
            </w: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93B1107" w14:textId="77777777" w:rsidR="007D31E1" w:rsidRPr="00A5124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Официально-деловой стиль.</w:t>
            </w:r>
            <w:r w:rsidRPr="004352A0">
              <w:rPr>
                <w:rFonts w:ascii="Times New Roman" w:eastAsiaTheme="minorEastAsia" w:hAnsi="Times New Roman" w:cs="Times New Roman"/>
                <w:color w:val="000000"/>
                <w:sz w:val="28"/>
                <w:szCs w:val="28"/>
                <w:lang w:eastAsia="ru-RU"/>
              </w:rPr>
              <w:br/>
              <w:t xml:space="preserve">Заявление. </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Расписка.</w:t>
            </w:r>
            <w:r w:rsidR="00A51249" w:rsidRPr="00A51249">
              <w:rPr>
                <w:rFonts w:ascii="Times New Roman" w:eastAsiaTheme="minorEastAsia" w:hAnsi="Times New Roman" w:cs="Times New Roman"/>
                <w:spacing w:val="-2"/>
                <w:sz w:val="28"/>
                <w:szCs w:val="28"/>
                <w:lang w:eastAsia="ru-RU"/>
              </w:rPr>
              <w:t xml:space="preserve"> *</w:t>
            </w:r>
            <w:r w:rsidRPr="00A51249">
              <w:rPr>
                <w:rFonts w:ascii="Times New Roman" w:eastAsiaTheme="minorEastAsia" w:hAnsi="Times New Roman" w:cs="Times New Roman"/>
                <w:color w:val="000000"/>
                <w:sz w:val="28"/>
                <w:szCs w:val="28"/>
                <w:lang w:eastAsia="ru-RU"/>
              </w:rPr>
              <w:t xml:space="preserve"> </w:t>
            </w:r>
          </w:p>
          <w:p w14:paraId="1A09188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Научный стиль</w:t>
            </w:r>
            <w:r w:rsidRPr="00A51249">
              <w:rPr>
                <w:rFonts w:ascii="Times New Roman" w:eastAsiaTheme="minorEastAsia" w:hAnsi="Times New Roman" w:cs="Times New Roman"/>
                <w:color w:val="000000"/>
                <w:sz w:val="28"/>
                <w:szCs w:val="28"/>
                <w:lang w:eastAsia="ru-RU"/>
              </w:rPr>
              <w:t xml:space="preserve">. </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Словарная статья. Научное сообщение.</w:t>
            </w:r>
            <w:r w:rsidR="00A51249" w:rsidRPr="00A51249">
              <w:rPr>
                <w:rFonts w:ascii="Times New Roman" w:eastAsiaTheme="minorEastAsia" w:hAnsi="Times New Roman" w:cs="Times New Roman"/>
                <w:spacing w:val="-2"/>
                <w:sz w:val="28"/>
                <w:szCs w:val="28"/>
                <w:lang w:eastAsia="ru-RU"/>
              </w:rPr>
              <w:t>*</w:t>
            </w: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9FFBF59" w14:textId="77777777" w:rsidR="007D31E1" w:rsidRPr="003A7922"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A7922">
              <w:rPr>
                <w:rFonts w:ascii="Times New Roman" w:eastAsiaTheme="minorEastAsia" w:hAnsi="Times New Roman" w:cs="Times New Roman"/>
                <w:color w:val="000000"/>
                <w:sz w:val="28"/>
                <w:szCs w:val="28"/>
                <w:lang w:eastAsia="ru-RU"/>
              </w:rPr>
              <w:t>Характеризовать</w:t>
            </w:r>
            <w:r w:rsidRPr="003A7922">
              <w:rPr>
                <w:rFonts w:ascii="Times New Roman" w:eastAsiaTheme="minorEastAsia" w:hAnsi="Times New Roman" w:cs="Times New Roman"/>
                <w:i/>
                <w:iCs/>
                <w:color w:val="000000"/>
                <w:sz w:val="28"/>
                <w:szCs w:val="28"/>
                <w:lang w:eastAsia="ru-RU"/>
              </w:rPr>
              <w:t xml:space="preserve"> </w:t>
            </w:r>
            <w:r w:rsidRPr="003A7922">
              <w:rPr>
                <w:rFonts w:ascii="Times New Roman" w:eastAsiaTheme="minorEastAsia" w:hAnsi="Times New Roman" w:cs="Times New Roman"/>
                <w:color w:val="000000"/>
                <w:sz w:val="28"/>
                <w:szCs w:val="28"/>
                <w:lang w:eastAsia="ru-RU"/>
              </w:rPr>
              <w:t>особенности</w:t>
            </w:r>
            <w:r w:rsidRPr="003A7922">
              <w:rPr>
                <w:rFonts w:ascii="Times New Roman" w:hAnsi="Times New Roman" w:cs="Times New Roman"/>
                <w:sz w:val="28"/>
                <w:szCs w:val="28"/>
              </w:rPr>
              <w:t xml:space="preserve"> с использованием алгоритма последовательности действий</w:t>
            </w:r>
            <w:r w:rsidRPr="003A7922">
              <w:rPr>
                <w:rFonts w:ascii="Times New Roman" w:eastAsiaTheme="minorEastAsia" w:hAnsi="Times New Roman" w:cs="Times New Roman"/>
                <w:color w:val="000000"/>
                <w:sz w:val="28"/>
                <w:szCs w:val="28"/>
                <w:lang w:eastAsia="ru-RU"/>
              </w:rPr>
              <w:t xml:space="preserve"> официально-делового и научно-учебного стилей; перечислять требования к составлению словарной статьи и научного сообщения</w:t>
            </w:r>
            <w:r w:rsidRPr="003A7922">
              <w:rPr>
                <w:rFonts w:ascii="Times New Roman" w:eastAsiaTheme="minorEastAsia" w:hAnsi="Times New Roman" w:cs="Times New Roman"/>
                <w:i/>
                <w:color w:val="000000"/>
                <w:sz w:val="28"/>
                <w:szCs w:val="28"/>
                <w:lang w:eastAsia="ru-RU"/>
              </w:rPr>
              <w:t xml:space="preserve">; </w:t>
            </w:r>
            <w:r w:rsidRPr="003A7922">
              <w:rPr>
                <w:rFonts w:ascii="Times New Roman" w:eastAsiaTheme="minorEastAsia" w:hAnsi="Times New Roman" w:cs="Times New Roman"/>
                <w:color w:val="000000"/>
                <w:sz w:val="28"/>
                <w:szCs w:val="28"/>
                <w:lang w:eastAsia="ru-RU"/>
              </w:rPr>
              <w:t>анализировать тексты разных стилей</w:t>
            </w:r>
            <w:r w:rsidRPr="003A7922">
              <w:rPr>
                <w:rFonts w:ascii="Times New Roman" w:eastAsiaTheme="minorEastAsia" w:hAnsi="Times New Roman" w:cs="Times New Roman"/>
                <w:color w:val="000000"/>
                <w:sz w:val="28"/>
                <w:szCs w:val="28"/>
                <w:lang w:eastAsia="ru-RU"/>
              </w:rPr>
              <w:br/>
              <w:t xml:space="preserve">и жанров </w:t>
            </w:r>
            <w:r w:rsidRPr="003A7922">
              <w:rPr>
                <w:rFonts w:ascii="Times New Roman" w:hAnsi="Times New Roman" w:cs="Times New Roman"/>
                <w:sz w:val="28"/>
                <w:szCs w:val="28"/>
              </w:rPr>
              <w:t xml:space="preserve">с использованием алгоритма последовательности действий </w:t>
            </w:r>
            <w:r w:rsidRPr="003A7922">
              <w:rPr>
                <w:rFonts w:ascii="Times New Roman" w:eastAsiaTheme="minorEastAsia" w:hAnsi="Times New Roman" w:cs="Times New Roman"/>
                <w:color w:val="000000"/>
                <w:sz w:val="28"/>
                <w:szCs w:val="28"/>
                <w:lang w:eastAsia="ru-RU"/>
              </w:rPr>
              <w:t>(рассказ; заявление, расписка; словарная статья, научное сообщение).</w:t>
            </w:r>
          </w:p>
          <w:p w14:paraId="135CA947" w14:textId="77777777" w:rsidR="007D31E1" w:rsidRPr="004352A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A7922">
              <w:rPr>
                <w:rFonts w:ascii="Times New Roman" w:eastAsiaTheme="minorEastAsia" w:hAnsi="Times New Roman" w:cs="Times New Roman"/>
                <w:color w:val="000000"/>
                <w:sz w:val="28"/>
                <w:szCs w:val="28"/>
                <w:lang w:eastAsia="ru-RU"/>
              </w:rPr>
              <w:t>Создавать тексты различных функционально-смысловых типов речи</w:t>
            </w:r>
            <w:r w:rsidRPr="003A7922">
              <w:rPr>
                <w:rFonts w:ascii="Times New Roman" w:hAnsi="Times New Roman" w:cs="Times New Roman"/>
                <w:sz w:val="28"/>
                <w:szCs w:val="28"/>
              </w:rPr>
              <w:t xml:space="preserve"> с опорой на план</w:t>
            </w:r>
            <w:r w:rsidRPr="003A7922">
              <w:rPr>
                <w:rFonts w:ascii="Times New Roman" w:eastAsiaTheme="minorEastAsia" w:hAnsi="Times New Roman" w:cs="Times New Roman"/>
                <w:color w:val="000000"/>
                <w:sz w:val="28"/>
                <w:szCs w:val="28"/>
                <w:lang w:eastAsia="ru-RU"/>
              </w:rPr>
              <w:t xml:space="preserve"> (повествование, описание) с опорой на жизненный и читательский опыт</w:t>
            </w:r>
            <w:r>
              <w:rPr>
                <w:rFonts w:ascii="Times New Roman" w:eastAsiaTheme="minorEastAsia" w:hAnsi="Times New Roman" w:cs="Times New Roman"/>
                <w:color w:val="000000"/>
                <w:sz w:val="28"/>
                <w:szCs w:val="28"/>
                <w:lang w:eastAsia="ru-RU"/>
              </w:rPr>
              <w:t>)</w:t>
            </w:r>
          </w:p>
        </w:tc>
      </w:tr>
      <w:tr w:rsidR="007D31E1" w:rsidRPr="004352A0" w14:paraId="342AE747" w14:textId="77777777" w:rsidTr="007D31E1">
        <w:trPr>
          <w:trHeight w:val="60"/>
        </w:trPr>
        <w:tc>
          <w:tcPr>
            <w:tcW w:w="1442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F239C2B"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СИСТЕМА </w:t>
            </w:r>
            <w:r w:rsidRPr="003A7922">
              <w:rPr>
                <w:rFonts w:ascii="Times New Roman" w:eastAsiaTheme="minorEastAsia" w:hAnsi="Times New Roman" w:cs="Times New Roman"/>
                <w:color w:val="000000"/>
                <w:sz w:val="28"/>
                <w:szCs w:val="28"/>
                <w:lang w:eastAsia="ru-RU"/>
              </w:rPr>
              <w:t>ЯЗЫКА (152 ч)</w:t>
            </w:r>
          </w:p>
        </w:tc>
      </w:tr>
      <w:tr w:rsidR="007D31E1" w:rsidRPr="004352A0" w14:paraId="67E39E23" w14:textId="77777777" w:rsidTr="007D31E1">
        <w:trPr>
          <w:trHeight w:val="60"/>
        </w:trPr>
        <w:tc>
          <w:tcPr>
            <w:tcW w:w="14423" w:type="dxa"/>
            <w:gridSpan w:val="3"/>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6CF75779"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ЛЕКСИКОЛОГИЯ. КУЛЬТУРА РЕЧИ (20 ч)</w:t>
            </w:r>
          </w:p>
        </w:tc>
      </w:tr>
      <w:tr w:rsidR="007D31E1" w:rsidRPr="004352A0" w14:paraId="0C95C9A1" w14:textId="77777777" w:rsidTr="00420A62">
        <w:trPr>
          <w:trHeight w:val="1626"/>
        </w:trPr>
        <w:tc>
          <w:tcPr>
            <w:tcW w:w="2269"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2236952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Группы</w:t>
            </w:r>
            <w:r w:rsidRPr="004352A0">
              <w:rPr>
                <w:rFonts w:ascii="Times New Roman" w:eastAsiaTheme="minorEastAsia" w:hAnsi="Times New Roman" w:cs="Times New Roman"/>
                <w:color w:val="000000"/>
                <w:sz w:val="28"/>
                <w:szCs w:val="28"/>
                <w:lang w:eastAsia="ru-RU"/>
              </w:rPr>
              <w:br/>
              <w:t>лексики по</w:t>
            </w:r>
            <w:r w:rsidRPr="004352A0">
              <w:rPr>
                <w:rFonts w:ascii="Times New Roman" w:eastAsiaTheme="minorEastAsia" w:hAnsi="Times New Roman" w:cs="Times New Roman"/>
                <w:color w:val="000000"/>
                <w:sz w:val="28"/>
                <w:szCs w:val="28"/>
                <w:lang w:eastAsia="ru-RU"/>
              </w:rPr>
              <w:br/>
              <w:t xml:space="preserve">происхождению. </w:t>
            </w:r>
          </w:p>
          <w:p w14:paraId="2305F83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Активный</w:t>
            </w:r>
            <w:r w:rsidRPr="004352A0">
              <w:rPr>
                <w:rFonts w:ascii="Times New Roman" w:eastAsiaTheme="minorEastAsia" w:hAnsi="Times New Roman" w:cs="Times New Roman"/>
                <w:color w:val="000000"/>
                <w:sz w:val="28"/>
                <w:szCs w:val="28"/>
                <w:lang w:eastAsia="ru-RU"/>
              </w:rPr>
              <w:br/>
              <w:t>и пассивный</w:t>
            </w:r>
            <w:r w:rsidRPr="004352A0">
              <w:rPr>
                <w:rFonts w:ascii="Times New Roman" w:eastAsiaTheme="minorEastAsia" w:hAnsi="Times New Roman" w:cs="Times New Roman"/>
                <w:color w:val="000000"/>
                <w:sz w:val="28"/>
                <w:szCs w:val="28"/>
                <w:lang w:eastAsia="ru-RU"/>
              </w:rPr>
              <w:br/>
              <w:t>запас лексики.</w:t>
            </w:r>
          </w:p>
        </w:tc>
        <w:tc>
          <w:tcPr>
            <w:tcW w:w="3849" w:type="dxa"/>
            <w:vMerge w:val="restart"/>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370FAB5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Лексика русского языка с точки</w:t>
            </w:r>
            <w:r w:rsidRPr="004352A0">
              <w:rPr>
                <w:rFonts w:ascii="Times New Roman" w:eastAsiaTheme="minorEastAsia" w:hAnsi="Times New Roman" w:cs="Times New Roman"/>
                <w:color w:val="000000"/>
                <w:sz w:val="28"/>
                <w:szCs w:val="28"/>
                <w:lang w:eastAsia="ru-RU"/>
              </w:rPr>
              <w:br/>
              <w:t>зрения её происхождения: исконно русские и заимствованные слова.</w:t>
            </w:r>
          </w:p>
          <w:p w14:paraId="6F2D419B" w14:textId="77777777" w:rsidR="007D31E1" w:rsidRPr="004352A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Лексика русского языка с точки зрения принадлежности к активному</w:t>
            </w:r>
            <w:r w:rsidRPr="004352A0">
              <w:rPr>
                <w:rFonts w:ascii="Times New Roman" w:eastAsiaTheme="minorEastAsia" w:hAnsi="Times New Roman" w:cs="Times New Roman"/>
                <w:color w:val="000000"/>
                <w:sz w:val="28"/>
                <w:szCs w:val="28"/>
                <w:lang w:eastAsia="ru-RU"/>
              </w:rPr>
              <w:br/>
              <w:t>и пассивному запасу: неологизмы,</w:t>
            </w:r>
          </w:p>
          <w:p w14:paraId="363AD41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устаревшие слова (историзмы и архаизмы).</w:t>
            </w:r>
          </w:p>
          <w:p w14:paraId="09E6544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Лексика русского языка с точки зрения сферы употребления: общеупотребительная лексика и слова ограничен</w:t>
            </w:r>
            <w:r w:rsidRPr="004352A0">
              <w:rPr>
                <w:rFonts w:ascii="Times New Roman" w:eastAsiaTheme="minorEastAsia" w:hAnsi="Times New Roman" w:cs="Times New Roman"/>
                <w:color w:val="000000"/>
                <w:spacing w:val="-2"/>
                <w:sz w:val="28"/>
                <w:szCs w:val="28"/>
                <w:lang w:eastAsia="ru-RU"/>
              </w:rPr>
              <w:t>ной сферы употребления (диалектизмы,</w:t>
            </w:r>
            <w:r w:rsidRPr="004352A0">
              <w:rPr>
                <w:rFonts w:ascii="Times New Roman" w:eastAsiaTheme="minorEastAsia" w:hAnsi="Times New Roman" w:cs="Times New Roman"/>
                <w:color w:val="000000"/>
                <w:sz w:val="28"/>
                <w:szCs w:val="28"/>
                <w:lang w:eastAsia="ru-RU"/>
              </w:rPr>
              <w:t xml:space="preserve"> термины, профессионализмы, жаргонизмы — слова, используемые в речи отдельных групп людей: школьников, студен</w:t>
            </w:r>
            <w:r>
              <w:rPr>
                <w:rFonts w:ascii="Times New Roman" w:eastAsiaTheme="minorEastAsia" w:hAnsi="Times New Roman" w:cs="Times New Roman"/>
                <w:color w:val="000000"/>
                <w:sz w:val="28"/>
                <w:szCs w:val="28"/>
                <w:lang w:eastAsia="ru-RU"/>
              </w:rPr>
              <w:t>тов, музыкантов, актёров, спорт</w:t>
            </w:r>
            <w:r w:rsidRPr="004352A0">
              <w:rPr>
                <w:rFonts w:ascii="Times New Roman" w:eastAsiaTheme="minorEastAsia" w:hAnsi="Times New Roman" w:cs="Times New Roman"/>
                <w:color w:val="000000"/>
                <w:sz w:val="28"/>
                <w:szCs w:val="28"/>
                <w:lang w:eastAsia="ru-RU"/>
              </w:rPr>
              <w:t>сменов).</w:t>
            </w:r>
          </w:p>
          <w:p w14:paraId="643C52A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Фразеологизмы. Их признаки и значение.</w:t>
            </w:r>
          </w:p>
          <w:p w14:paraId="793AC9B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Употребление лексических средств в соответствии с ситуацией общения.</w:t>
            </w:r>
          </w:p>
          <w:p w14:paraId="5F5992E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Эпитеты, метафоры, олицетворения.</w:t>
            </w:r>
          </w:p>
          <w:p w14:paraId="0A647F1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Лексические словари</w:t>
            </w:r>
            <w:r>
              <w:rPr>
                <w:rFonts w:ascii="Times New Roman" w:eastAsiaTheme="minorEastAsia" w:hAnsi="Times New Roman" w:cs="Times New Roman"/>
                <w:color w:val="000000"/>
                <w:sz w:val="28"/>
                <w:szCs w:val="28"/>
                <w:lang w:eastAsia="ru-RU"/>
              </w:rPr>
              <w:t>.</w:t>
            </w:r>
          </w:p>
        </w:tc>
        <w:tc>
          <w:tcPr>
            <w:tcW w:w="8305"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4C6CFF95" w14:textId="77777777" w:rsidR="007D31E1" w:rsidRPr="004352A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Различать слова с точки зрения</w:t>
            </w:r>
            <w:r w:rsidRPr="004352A0">
              <w:rPr>
                <w:rFonts w:ascii="Times New Roman" w:eastAsiaTheme="minorEastAsia" w:hAnsi="Times New Roman" w:cs="Times New Roman"/>
                <w:color w:val="000000"/>
                <w:sz w:val="28"/>
                <w:szCs w:val="28"/>
                <w:lang w:eastAsia="ru-RU"/>
              </w:rPr>
              <w:br/>
              <w:t>их происхождения: исконно русские</w:t>
            </w:r>
            <w:r w:rsidRPr="004352A0">
              <w:rPr>
                <w:rFonts w:ascii="Times New Roman" w:eastAsiaTheme="minorEastAsia" w:hAnsi="Times New Roman" w:cs="Times New Roman"/>
                <w:color w:val="000000"/>
                <w:sz w:val="28"/>
                <w:szCs w:val="28"/>
                <w:lang w:eastAsia="ru-RU"/>
              </w:rPr>
              <w:br/>
              <w:t xml:space="preserve">и заимствованные слова; различать слова с точки зрения их принадлежности к активному или пассивному запасу: неологизмы, </w:t>
            </w:r>
          </w:p>
        </w:tc>
      </w:tr>
      <w:tr w:rsidR="007D31E1" w:rsidRPr="004352A0" w14:paraId="254AFAB4" w14:textId="77777777" w:rsidTr="00420A62">
        <w:trPr>
          <w:trHeight w:val="2487"/>
        </w:trPr>
        <w:tc>
          <w:tcPr>
            <w:tcW w:w="2269" w:type="dxa"/>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6964D87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Лексика</w:t>
            </w:r>
            <w:r w:rsidRPr="004352A0">
              <w:rPr>
                <w:rFonts w:ascii="Times New Roman" w:eastAsiaTheme="minorEastAsia" w:hAnsi="Times New Roman" w:cs="Times New Roman"/>
                <w:color w:val="000000"/>
                <w:sz w:val="28"/>
                <w:szCs w:val="28"/>
                <w:lang w:eastAsia="ru-RU"/>
              </w:rPr>
              <w:br/>
              <w:t>с точки зрения</w:t>
            </w:r>
            <w:r w:rsidRPr="004352A0">
              <w:rPr>
                <w:rFonts w:ascii="Times New Roman" w:eastAsiaTheme="minorEastAsia" w:hAnsi="Times New Roman" w:cs="Times New Roman"/>
                <w:color w:val="000000"/>
                <w:sz w:val="28"/>
                <w:szCs w:val="28"/>
                <w:lang w:eastAsia="ru-RU"/>
              </w:rPr>
              <w:br/>
              <w:t xml:space="preserve">сферы употребления. </w:t>
            </w:r>
          </w:p>
          <w:p w14:paraId="5CD02E4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Стилистическая окраска слова.</w:t>
            </w:r>
          </w:p>
          <w:p w14:paraId="398D5C9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Лексические</w:t>
            </w:r>
            <w:r w:rsidRPr="004352A0">
              <w:rPr>
                <w:rFonts w:ascii="Times New Roman" w:eastAsiaTheme="minorEastAsia" w:hAnsi="Times New Roman" w:cs="Times New Roman"/>
                <w:color w:val="000000"/>
                <w:sz w:val="28"/>
                <w:szCs w:val="28"/>
                <w:lang w:eastAsia="ru-RU"/>
              </w:rPr>
              <w:br/>
              <w:t>средства</w:t>
            </w:r>
            <w:r w:rsidRPr="004352A0">
              <w:rPr>
                <w:rFonts w:ascii="Times New Roman" w:eastAsiaTheme="minorEastAsia" w:hAnsi="Times New Roman" w:cs="Times New Roman"/>
                <w:color w:val="000000"/>
                <w:sz w:val="28"/>
                <w:szCs w:val="28"/>
                <w:lang w:eastAsia="ru-RU"/>
              </w:rPr>
              <w:br/>
              <w:t>выразительности.</w:t>
            </w:r>
          </w:p>
          <w:p w14:paraId="7F253F0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Лексические</w:t>
            </w:r>
            <w:r w:rsidRPr="004352A0">
              <w:rPr>
                <w:rFonts w:ascii="Times New Roman" w:eastAsiaTheme="minorEastAsia" w:hAnsi="Times New Roman" w:cs="Times New Roman"/>
                <w:color w:val="000000"/>
                <w:sz w:val="28"/>
                <w:szCs w:val="28"/>
                <w:lang w:eastAsia="ru-RU"/>
              </w:rPr>
              <w:br/>
              <w:t>словари</w:t>
            </w:r>
          </w:p>
        </w:tc>
        <w:tc>
          <w:tcPr>
            <w:tcW w:w="3849" w:type="dxa"/>
            <w:vMerge/>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52EEEDC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8305" w:type="dxa"/>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33246154" w14:textId="77777777" w:rsidR="007D31E1" w:rsidRPr="003A7922"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устаревшие слова, различать историзмы и архаизмы; различать слова с точки зрения сферы их употребления: общеупотребительные, диалектизмы, термины, проф</w:t>
            </w:r>
            <w:r>
              <w:rPr>
                <w:rFonts w:ascii="Times New Roman" w:eastAsiaTheme="minorEastAsia" w:hAnsi="Times New Roman" w:cs="Times New Roman"/>
                <w:color w:val="000000"/>
                <w:sz w:val="28"/>
                <w:szCs w:val="28"/>
                <w:lang w:eastAsia="ru-RU"/>
              </w:rPr>
              <w:t>ессиона</w:t>
            </w:r>
            <w:r w:rsidRPr="004352A0">
              <w:rPr>
                <w:rFonts w:ascii="Times New Roman" w:eastAsiaTheme="minorEastAsia" w:hAnsi="Times New Roman" w:cs="Times New Roman"/>
                <w:color w:val="000000"/>
                <w:sz w:val="28"/>
                <w:szCs w:val="28"/>
                <w:lang w:eastAsia="ru-RU"/>
              </w:rPr>
              <w:t xml:space="preserve">лизмы, жаргонизмы; определять стилистическую окраску </w:t>
            </w:r>
            <w:r w:rsidRPr="003A7922">
              <w:rPr>
                <w:rFonts w:ascii="Times New Roman" w:eastAsiaTheme="minorEastAsia" w:hAnsi="Times New Roman" w:cs="Times New Roman"/>
                <w:color w:val="000000"/>
                <w:sz w:val="28"/>
                <w:szCs w:val="28"/>
                <w:lang w:eastAsia="ru-RU"/>
              </w:rPr>
              <w:t>слова.</w:t>
            </w:r>
          </w:p>
          <w:p w14:paraId="15B6A74A" w14:textId="77777777" w:rsidR="007D31E1" w:rsidRPr="00A51249"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A7922">
              <w:rPr>
                <w:rFonts w:ascii="Times New Roman" w:eastAsiaTheme="minorEastAsia" w:hAnsi="Times New Roman" w:cs="Times New Roman"/>
                <w:color w:val="000000"/>
                <w:sz w:val="28"/>
                <w:szCs w:val="28"/>
                <w:lang w:eastAsia="ru-RU"/>
              </w:rPr>
              <w:t xml:space="preserve">Распознавать </w:t>
            </w:r>
            <w:r w:rsidRPr="003A7922">
              <w:rPr>
                <w:rFonts w:ascii="Times New Roman" w:hAnsi="Times New Roman" w:cs="Times New Roman"/>
                <w:sz w:val="28"/>
                <w:szCs w:val="28"/>
              </w:rPr>
              <w:t xml:space="preserve">с опорой на образец </w:t>
            </w:r>
            <w:r w:rsidRPr="003A7922">
              <w:rPr>
                <w:rFonts w:ascii="Times New Roman" w:eastAsiaTheme="minorEastAsia" w:hAnsi="Times New Roman" w:cs="Times New Roman"/>
                <w:color w:val="000000"/>
                <w:sz w:val="28"/>
                <w:szCs w:val="28"/>
                <w:lang w:eastAsia="ru-RU"/>
              </w:rPr>
              <w:t xml:space="preserve">эпитеты, метафоры, олицетворения; </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понимать их основное коммуникативное назначение в художественном тексте</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w:t>
            </w:r>
          </w:p>
          <w:p w14:paraId="1B3C7835" w14:textId="77777777" w:rsidR="007D31E1" w:rsidRPr="00A51249" w:rsidRDefault="00A51249"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Определять основания для сравнения и сравнивать эпитеты, метаф</w:t>
            </w:r>
            <w:r w:rsidR="0016230A">
              <w:rPr>
                <w:rFonts w:ascii="Times New Roman" w:eastAsiaTheme="minorEastAsia" w:hAnsi="Times New Roman" w:cs="Times New Roman"/>
                <w:color w:val="000000"/>
                <w:sz w:val="28"/>
                <w:szCs w:val="28"/>
                <w:lang w:eastAsia="ru-RU"/>
              </w:rPr>
              <w:t>оры, олицетворения.</w:t>
            </w:r>
            <w:r w:rsidRPr="00A51249">
              <w:rPr>
                <w:rFonts w:ascii="Times New Roman" w:eastAsiaTheme="minorEastAsia" w:hAnsi="Times New Roman" w:cs="Times New Roman"/>
                <w:spacing w:val="-2"/>
                <w:sz w:val="28"/>
                <w:szCs w:val="28"/>
                <w:lang w:eastAsia="ru-RU"/>
              </w:rPr>
              <w:t>*</w:t>
            </w:r>
          </w:p>
          <w:p w14:paraId="79DC572D" w14:textId="77777777" w:rsidR="007D31E1" w:rsidRPr="004352A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A7922">
              <w:rPr>
                <w:rFonts w:ascii="Times New Roman" w:eastAsiaTheme="minorEastAsia" w:hAnsi="Times New Roman" w:cs="Times New Roman"/>
                <w:color w:val="000000"/>
                <w:sz w:val="28"/>
                <w:szCs w:val="28"/>
                <w:lang w:eastAsia="ru-RU"/>
              </w:rPr>
              <w:t xml:space="preserve">Распознавать в тексте фразеологизмы, уметь определять </w:t>
            </w:r>
            <w:r w:rsidRPr="003A7922">
              <w:rPr>
                <w:rFonts w:ascii="Times New Roman" w:hAnsi="Times New Roman" w:cs="Times New Roman"/>
                <w:sz w:val="28"/>
                <w:szCs w:val="28"/>
              </w:rPr>
              <w:t xml:space="preserve">после предварительного анализа </w:t>
            </w:r>
            <w:r w:rsidRPr="003A7922">
              <w:rPr>
                <w:rFonts w:ascii="Times New Roman" w:eastAsiaTheme="minorEastAsia" w:hAnsi="Times New Roman" w:cs="Times New Roman"/>
                <w:color w:val="000000"/>
                <w:sz w:val="28"/>
                <w:szCs w:val="28"/>
                <w:lang w:eastAsia="ru-RU"/>
              </w:rPr>
              <w:t>их значение</w:t>
            </w:r>
            <w:r w:rsidRPr="004352A0">
              <w:rPr>
                <w:rFonts w:ascii="Times New Roman" w:eastAsiaTheme="minorEastAsia" w:hAnsi="Times New Roman" w:cs="Times New Roman"/>
                <w:color w:val="000000"/>
                <w:sz w:val="28"/>
                <w:szCs w:val="28"/>
                <w:lang w:eastAsia="ru-RU"/>
              </w:rPr>
              <w:t>, речевую ситуацию употребления.</w:t>
            </w:r>
          </w:p>
          <w:p w14:paraId="150955F5" w14:textId="77777777" w:rsidR="007D31E1" w:rsidRPr="004352A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Выбирать лексические средства в соответствии с речевой ситуацией; пользоваться словарями иностранных слов, устаревших слов; использовать толковые словари.</w:t>
            </w:r>
          </w:p>
          <w:p w14:paraId="22334E2E" w14:textId="77777777" w:rsidR="007D31E1" w:rsidRPr="00A51249" w:rsidRDefault="00A51249"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Редактировать собственные тексты с опорой на знание норм современного русского литературного языка.</w:t>
            </w:r>
            <w:r w:rsidRPr="00A51249">
              <w:rPr>
                <w:rFonts w:ascii="Times New Roman" w:eastAsiaTheme="minorEastAsia" w:hAnsi="Times New Roman" w:cs="Times New Roman"/>
                <w:spacing w:val="-2"/>
                <w:sz w:val="28"/>
                <w:szCs w:val="28"/>
                <w:lang w:eastAsia="ru-RU"/>
              </w:rPr>
              <w:t>*</w:t>
            </w:r>
          </w:p>
        </w:tc>
      </w:tr>
      <w:tr w:rsidR="007D31E1" w:rsidRPr="004352A0" w14:paraId="0542144E" w14:textId="77777777" w:rsidTr="007D31E1">
        <w:trPr>
          <w:trHeight w:val="60"/>
        </w:trPr>
        <w:tc>
          <w:tcPr>
            <w:tcW w:w="1442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8808383"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aps/>
                <w:color w:val="000000"/>
                <w:sz w:val="28"/>
                <w:szCs w:val="28"/>
                <w:lang w:eastAsia="ru-RU"/>
              </w:rPr>
              <w:t xml:space="preserve">Словообразование. Культура речи. </w:t>
            </w:r>
            <w:r w:rsidRPr="00E663FA">
              <w:rPr>
                <w:rFonts w:ascii="Times New Roman" w:eastAsiaTheme="minorEastAsia" w:hAnsi="Times New Roman" w:cs="Times New Roman"/>
                <w:caps/>
                <w:color w:val="000000"/>
                <w:sz w:val="28"/>
                <w:szCs w:val="28"/>
                <w:lang w:eastAsia="ru-RU"/>
              </w:rPr>
              <w:t xml:space="preserve">Орфография (20 </w:t>
            </w:r>
            <w:r w:rsidRPr="00E663FA">
              <w:rPr>
                <w:rFonts w:ascii="Times New Roman" w:eastAsiaTheme="minorEastAsia" w:hAnsi="Times New Roman" w:cs="Times New Roman"/>
                <w:color w:val="000000"/>
                <w:sz w:val="28"/>
                <w:szCs w:val="28"/>
                <w:lang w:eastAsia="ru-RU"/>
              </w:rPr>
              <w:t>ч</w:t>
            </w:r>
            <w:r w:rsidRPr="00E663FA">
              <w:rPr>
                <w:rFonts w:ascii="Times New Roman" w:eastAsiaTheme="minorEastAsia" w:hAnsi="Times New Roman" w:cs="Times New Roman"/>
                <w:caps/>
                <w:color w:val="000000"/>
                <w:sz w:val="28"/>
                <w:szCs w:val="28"/>
                <w:lang w:eastAsia="ru-RU"/>
              </w:rPr>
              <w:t>)</w:t>
            </w:r>
          </w:p>
        </w:tc>
      </w:tr>
      <w:tr w:rsidR="007D31E1" w:rsidRPr="004352A0" w14:paraId="0878A3EC" w14:textId="77777777" w:rsidTr="00420A62">
        <w:trPr>
          <w:trHeight w:val="5133"/>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311B46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морфем.</w:t>
            </w:r>
          </w:p>
          <w:p w14:paraId="6942928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Основные способы образования слов в русском языке.</w:t>
            </w:r>
          </w:p>
          <w:p w14:paraId="39FB5CD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w:t>
            </w:r>
            <w:r>
              <w:rPr>
                <w:rFonts w:ascii="Times New Roman" w:eastAsiaTheme="minorEastAsia" w:hAnsi="Times New Roman" w:cs="Times New Roman"/>
                <w:color w:val="000000"/>
                <w:sz w:val="28"/>
                <w:szCs w:val="28"/>
                <w:lang w:eastAsia="ru-RU"/>
              </w:rPr>
              <w:t>исание сложных и сложносокращён</w:t>
            </w:r>
            <w:r w:rsidRPr="004352A0">
              <w:rPr>
                <w:rFonts w:ascii="Times New Roman" w:eastAsiaTheme="minorEastAsia" w:hAnsi="Times New Roman" w:cs="Times New Roman"/>
                <w:color w:val="000000"/>
                <w:sz w:val="28"/>
                <w:szCs w:val="28"/>
                <w:lang w:eastAsia="ru-RU"/>
              </w:rPr>
              <w:t>ных слов</w:t>
            </w: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B24A4B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Формообразующие и словообразующие морфемы.</w:t>
            </w:r>
          </w:p>
          <w:p w14:paraId="47D0558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Производящая основа.</w:t>
            </w:r>
          </w:p>
          <w:p w14:paraId="1E6CF8E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14:paraId="5596656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w:t>
            </w:r>
            <w:r>
              <w:rPr>
                <w:rFonts w:ascii="Times New Roman" w:eastAsiaTheme="minorEastAsia" w:hAnsi="Times New Roman" w:cs="Times New Roman"/>
                <w:color w:val="000000"/>
                <w:sz w:val="28"/>
                <w:szCs w:val="28"/>
                <w:lang w:eastAsia="ru-RU"/>
              </w:rPr>
              <w:t>орфемный и словообразовательный</w:t>
            </w:r>
            <w:r w:rsidRPr="004352A0">
              <w:rPr>
                <w:rFonts w:ascii="Times New Roman" w:eastAsiaTheme="minorEastAsia" w:hAnsi="Times New Roman" w:cs="Times New Roman"/>
                <w:color w:val="000000"/>
                <w:sz w:val="28"/>
                <w:szCs w:val="28"/>
                <w:lang w:eastAsia="ru-RU"/>
              </w:rPr>
              <w:t xml:space="preserve"> </w:t>
            </w:r>
            <w:r w:rsidRPr="00E663FA">
              <w:rPr>
                <w:rFonts w:ascii="Times New Roman" w:eastAsiaTheme="minorEastAsia" w:hAnsi="Times New Roman" w:cs="Times New Roman"/>
                <w:color w:val="000000"/>
                <w:sz w:val="28"/>
                <w:szCs w:val="28"/>
                <w:lang w:eastAsia="ru-RU"/>
              </w:rPr>
              <w:t>разбор слов.</w:t>
            </w:r>
          </w:p>
          <w:p w14:paraId="05BC067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сложных и сложносокращённых слов.</w:t>
            </w:r>
          </w:p>
          <w:p w14:paraId="194FEC7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правописания корня</w:t>
            </w:r>
            <w:r w:rsidRPr="004352A0">
              <w:rPr>
                <w:rFonts w:ascii="Times New Roman" w:eastAsiaTheme="minorEastAsia" w:hAnsi="Times New Roman" w:cs="Times New Roman"/>
                <w:color w:val="000000"/>
                <w:sz w:val="28"/>
                <w:szCs w:val="28"/>
                <w:lang w:eastAsia="ru-RU"/>
              </w:rPr>
              <w:br/>
              <w:t>-</w:t>
            </w:r>
            <w:r w:rsidRPr="004352A0">
              <w:rPr>
                <w:rFonts w:ascii="Times New Roman" w:eastAsiaTheme="minorEastAsia" w:hAnsi="Times New Roman" w:cs="Times New Roman"/>
                <w:b/>
                <w:bCs/>
                <w:i/>
                <w:iCs/>
                <w:color w:val="000000"/>
                <w:sz w:val="28"/>
                <w:szCs w:val="28"/>
                <w:lang w:eastAsia="ru-RU"/>
              </w:rPr>
              <w:t>кас</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кос</w:t>
            </w:r>
            <w:r w:rsidRPr="004352A0">
              <w:rPr>
                <w:rFonts w:ascii="Times New Roman" w:eastAsiaTheme="minorEastAsia" w:hAnsi="Times New Roman" w:cs="Times New Roman"/>
                <w:color w:val="000000"/>
                <w:sz w:val="28"/>
                <w:szCs w:val="28"/>
                <w:lang w:eastAsia="ru-RU"/>
              </w:rPr>
              <w:t xml:space="preserve">- с чередованием </w:t>
            </w:r>
            <w:r w:rsidRPr="004352A0">
              <w:rPr>
                <w:rFonts w:ascii="Times New Roman" w:eastAsiaTheme="minorEastAsia" w:hAnsi="Times New Roman" w:cs="Times New Roman"/>
                <w:b/>
                <w:bCs/>
                <w:i/>
                <w:iCs/>
                <w:color w:val="000000"/>
                <w:sz w:val="28"/>
                <w:szCs w:val="28"/>
                <w:lang w:eastAsia="ru-RU"/>
              </w:rPr>
              <w:t>а</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о</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br/>
              <w:t xml:space="preserve">гласных в приставках </w:t>
            </w:r>
            <w:r w:rsidRPr="004352A0">
              <w:rPr>
                <w:rFonts w:ascii="Times New Roman" w:eastAsiaTheme="minorEastAsia" w:hAnsi="Times New Roman" w:cs="Times New Roman"/>
                <w:b/>
                <w:bCs/>
                <w:i/>
                <w:iCs/>
                <w:color w:val="000000"/>
                <w:sz w:val="28"/>
                <w:szCs w:val="28"/>
                <w:lang w:eastAsia="ru-RU"/>
              </w:rPr>
              <w:t>пре</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при</w:t>
            </w:r>
            <w:r w:rsidRPr="004352A0">
              <w:rPr>
                <w:rFonts w:ascii="Times New Roman" w:eastAsiaTheme="minorEastAsia" w:hAnsi="Times New Roman" w:cs="Times New Roman"/>
                <w:color w:val="000000"/>
                <w:sz w:val="28"/>
                <w:szCs w:val="28"/>
                <w:lang w:eastAsia="ru-RU"/>
              </w:rPr>
              <w:t>-</w:t>
            </w: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A2FCC7A" w14:textId="77777777" w:rsidR="007D31E1" w:rsidRPr="00E663FA"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E663FA">
              <w:rPr>
                <w:rFonts w:ascii="Times New Roman" w:eastAsiaTheme="minorEastAsia" w:hAnsi="Times New Roman" w:cs="Times New Roman"/>
                <w:color w:val="000000"/>
                <w:sz w:val="28"/>
                <w:szCs w:val="28"/>
                <w:lang w:eastAsia="ru-RU"/>
              </w:rPr>
              <w:t>Распознавать формообразующие и словообразующие морфемы в слове; выделять производящую основу.</w:t>
            </w:r>
          </w:p>
          <w:p w14:paraId="06C43B17" w14:textId="77777777" w:rsidR="007D31E1" w:rsidRPr="00E663FA"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E663FA">
              <w:rPr>
                <w:rFonts w:ascii="Times New Roman" w:eastAsiaTheme="minorEastAsia" w:hAnsi="Times New Roman" w:cs="Times New Roman"/>
                <w:color w:val="000000"/>
                <w:sz w:val="28"/>
                <w:szCs w:val="28"/>
                <w:lang w:eastAsia="ru-RU"/>
              </w:rPr>
              <w:t xml:space="preserve">Определять способы словообразования </w:t>
            </w:r>
            <w:r w:rsidRPr="00E663FA">
              <w:rPr>
                <w:rFonts w:ascii="Times New Roman" w:hAnsi="Times New Roman" w:cs="Times New Roman"/>
                <w:sz w:val="28"/>
                <w:szCs w:val="28"/>
              </w:rPr>
              <w:t xml:space="preserve">с направляющей помощью педагога </w:t>
            </w:r>
            <w:r w:rsidRPr="00E663FA">
              <w:rPr>
                <w:rFonts w:ascii="Times New Roman" w:eastAsiaTheme="minorEastAsia" w:hAnsi="Times New Roman" w:cs="Times New Roman"/>
                <w:color w:val="000000"/>
                <w:sz w:val="28"/>
                <w:szCs w:val="28"/>
                <w:lang w:eastAsia="ru-RU"/>
              </w:rPr>
              <w:t>(приставочный, суффиксальный,</w:t>
            </w:r>
            <w:r w:rsidRPr="00E663FA">
              <w:rPr>
                <w:rFonts w:ascii="Times New Roman" w:eastAsiaTheme="minorEastAsia" w:hAnsi="Times New Roman" w:cs="Times New Roman"/>
                <w:color w:val="000000"/>
                <w:sz w:val="28"/>
                <w:szCs w:val="28"/>
                <w:lang w:eastAsia="ru-RU"/>
              </w:rPr>
              <w:br/>
              <w:t>приставочно-суффиксальный, бессуффиксный, сложение, переход из одной части речи в другую).</w:t>
            </w:r>
          </w:p>
          <w:p w14:paraId="311BA1DF" w14:textId="77777777" w:rsidR="007D31E1" w:rsidRPr="00E663FA"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E663FA">
              <w:rPr>
                <w:rFonts w:ascii="Times New Roman" w:eastAsiaTheme="minorEastAsia" w:hAnsi="Times New Roman" w:cs="Times New Roman"/>
                <w:color w:val="000000"/>
                <w:sz w:val="28"/>
                <w:szCs w:val="28"/>
                <w:lang w:eastAsia="ru-RU"/>
              </w:rPr>
              <w:t>Определять основания для сравнения</w:t>
            </w:r>
            <w:r w:rsidRPr="00E663FA">
              <w:rPr>
                <w:rFonts w:ascii="Times New Roman" w:eastAsiaTheme="minorEastAsia" w:hAnsi="Times New Roman" w:cs="Times New Roman"/>
                <w:color w:val="000000"/>
                <w:sz w:val="28"/>
                <w:szCs w:val="28"/>
                <w:lang w:eastAsia="ru-RU"/>
              </w:rPr>
              <w:br/>
              <w:t>и сравнивать слова</w:t>
            </w:r>
            <w:r w:rsidRPr="00E663FA">
              <w:rPr>
                <w:rFonts w:ascii="Times New Roman" w:hAnsi="Times New Roman" w:cs="Times New Roman"/>
                <w:sz w:val="28"/>
                <w:szCs w:val="28"/>
              </w:rPr>
              <w:t xml:space="preserve"> с направляющей помощью педагога</w:t>
            </w:r>
            <w:r w:rsidRPr="00E663FA">
              <w:rPr>
                <w:rFonts w:ascii="Times New Roman" w:eastAsiaTheme="minorEastAsia" w:hAnsi="Times New Roman" w:cs="Times New Roman"/>
                <w:color w:val="000000"/>
                <w:sz w:val="28"/>
                <w:szCs w:val="28"/>
                <w:lang w:eastAsia="ru-RU"/>
              </w:rPr>
              <w:t>, образованные раз</w:t>
            </w:r>
            <w:r w:rsidRPr="00E663FA">
              <w:rPr>
                <w:rFonts w:ascii="Times New Roman" w:eastAsiaTheme="minorEastAsia" w:hAnsi="Times New Roman" w:cs="Times New Roman"/>
                <w:color w:val="000000"/>
                <w:spacing w:val="-2"/>
                <w:sz w:val="28"/>
                <w:szCs w:val="28"/>
                <w:lang w:eastAsia="ru-RU"/>
              </w:rPr>
              <w:t>ными способами.</w:t>
            </w:r>
          </w:p>
          <w:p w14:paraId="0C1DAA8D" w14:textId="77777777" w:rsidR="007D31E1" w:rsidRPr="00E663FA"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E663FA">
              <w:rPr>
                <w:rFonts w:ascii="Times New Roman" w:eastAsiaTheme="minorEastAsia" w:hAnsi="Times New Roman" w:cs="Times New Roman"/>
                <w:color w:val="000000"/>
                <w:spacing w:val="-2"/>
                <w:sz w:val="28"/>
                <w:szCs w:val="28"/>
                <w:lang w:eastAsia="ru-RU"/>
              </w:rPr>
              <w:t xml:space="preserve">Проводить морфемный и словообразовательный анализ </w:t>
            </w:r>
            <w:r w:rsidRPr="00E663FA">
              <w:rPr>
                <w:rFonts w:ascii="Times New Roman" w:hAnsi="Times New Roman" w:cs="Times New Roman"/>
                <w:sz w:val="28"/>
                <w:szCs w:val="28"/>
              </w:rPr>
              <w:t>разбор</w:t>
            </w:r>
            <w:r w:rsidRPr="00E663FA">
              <w:rPr>
                <w:rFonts w:ascii="Times New Roman" w:eastAsiaTheme="minorEastAsia" w:hAnsi="Times New Roman" w:cs="Times New Roman"/>
                <w:color w:val="000000"/>
                <w:spacing w:val="-2"/>
                <w:sz w:val="28"/>
                <w:szCs w:val="28"/>
                <w:lang w:eastAsia="ru-RU"/>
              </w:rPr>
              <w:t xml:space="preserve"> слов</w:t>
            </w:r>
            <w:r w:rsidRPr="00E663FA">
              <w:rPr>
                <w:rFonts w:ascii="Times New Roman" w:hAnsi="Times New Roman" w:cs="Times New Roman"/>
                <w:sz w:val="28"/>
                <w:szCs w:val="28"/>
              </w:rPr>
              <w:t xml:space="preserve"> с опорой на алгоритм</w:t>
            </w:r>
            <w:r w:rsidRPr="00E663FA">
              <w:rPr>
                <w:rFonts w:ascii="Times New Roman" w:eastAsiaTheme="minorEastAsia" w:hAnsi="Times New Roman" w:cs="Times New Roman"/>
                <w:color w:val="000000"/>
                <w:spacing w:val="-2"/>
                <w:sz w:val="28"/>
                <w:szCs w:val="28"/>
                <w:lang w:eastAsia="ru-RU"/>
              </w:rPr>
              <w:t>.</w:t>
            </w:r>
          </w:p>
          <w:p w14:paraId="6924A216" w14:textId="77777777" w:rsidR="007D31E1" w:rsidRPr="00E663FA"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E663FA">
              <w:rPr>
                <w:rFonts w:ascii="Times New Roman" w:eastAsiaTheme="minorEastAsia" w:hAnsi="Times New Roman" w:cs="Times New Roman"/>
                <w:color w:val="000000"/>
                <w:sz w:val="28"/>
                <w:szCs w:val="28"/>
                <w:lang w:eastAsia="ru-RU"/>
              </w:rPr>
              <w:t>Распознавать изученные орфограммы; проводить орфографический анализ слов</w:t>
            </w:r>
            <w:r w:rsidRPr="00E663FA">
              <w:rPr>
                <w:rFonts w:ascii="Times New Roman" w:hAnsi="Times New Roman" w:cs="Times New Roman"/>
                <w:sz w:val="28"/>
                <w:szCs w:val="28"/>
              </w:rPr>
              <w:t xml:space="preserve"> по алгоритму учебных действий</w:t>
            </w:r>
            <w:r w:rsidRPr="00E663FA">
              <w:rPr>
                <w:rFonts w:ascii="Times New Roman" w:eastAsiaTheme="minorEastAsia" w:hAnsi="Times New Roman" w:cs="Times New Roman"/>
                <w:color w:val="000000"/>
                <w:sz w:val="28"/>
                <w:szCs w:val="28"/>
                <w:lang w:eastAsia="ru-RU"/>
              </w:rPr>
              <w:t>.</w:t>
            </w:r>
          </w:p>
          <w:p w14:paraId="3D6B0F0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E663FA">
              <w:rPr>
                <w:rFonts w:ascii="Times New Roman" w:eastAsiaTheme="minorEastAsia" w:hAnsi="Times New Roman" w:cs="Times New Roman"/>
                <w:color w:val="000000"/>
                <w:sz w:val="28"/>
                <w:szCs w:val="28"/>
                <w:lang w:eastAsia="ru-RU"/>
              </w:rPr>
              <w:t>Проводить орфографический анализ сложных и</w:t>
            </w:r>
            <w:r w:rsidRPr="004352A0">
              <w:rPr>
                <w:rFonts w:ascii="Times New Roman" w:eastAsiaTheme="minorEastAsia" w:hAnsi="Times New Roman" w:cs="Times New Roman"/>
                <w:color w:val="000000"/>
                <w:sz w:val="28"/>
                <w:szCs w:val="28"/>
                <w:lang w:eastAsia="ru-RU"/>
              </w:rPr>
              <w:t xml:space="preserve"> сложносокращённых слов. </w:t>
            </w:r>
          </w:p>
          <w:p w14:paraId="4F2CE5C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Проводить орфографический анализ слов с корнем -</w:t>
            </w:r>
            <w:r w:rsidRPr="004352A0">
              <w:rPr>
                <w:rFonts w:ascii="Times New Roman" w:eastAsiaTheme="minorEastAsia" w:hAnsi="Times New Roman" w:cs="Times New Roman"/>
                <w:b/>
                <w:bCs/>
                <w:i/>
                <w:iCs/>
                <w:color w:val="000000"/>
                <w:sz w:val="28"/>
                <w:szCs w:val="28"/>
                <w:lang w:eastAsia="ru-RU"/>
              </w:rPr>
              <w:t>кас</w:t>
            </w:r>
            <w:r w:rsidRPr="004352A0">
              <w:rPr>
                <w:rFonts w:ascii="Times New Roman" w:eastAsiaTheme="minorEastAsia" w:hAnsi="Times New Roman" w:cs="Times New Roman"/>
                <w:color w:val="000000"/>
                <w:sz w:val="28"/>
                <w:szCs w:val="28"/>
                <w:lang w:eastAsia="ru-RU"/>
              </w:rPr>
              <w:t>- — -</w:t>
            </w:r>
            <w:r w:rsidRPr="004352A0">
              <w:rPr>
                <w:rFonts w:ascii="Times New Roman" w:eastAsiaTheme="minorEastAsia" w:hAnsi="Times New Roman" w:cs="Times New Roman"/>
                <w:b/>
                <w:bCs/>
                <w:i/>
                <w:iCs/>
                <w:color w:val="000000"/>
                <w:sz w:val="28"/>
                <w:szCs w:val="28"/>
                <w:lang w:eastAsia="ru-RU"/>
              </w:rPr>
              <w:t>кос</w:t>
            </w:r>
            <w:r w:rsidRPr="004352A0">
              <w:rPr>
                <w:rFonts w:ascii="Times New Roman" w:eastAsiaTheme="minorEastAsia" w:hAnsi="Times New Roman" w:cs="Times New Roman"/>
                <w:color w:val="000000"/>
                <w:sz w:val="28"/>
                <w:szCs w:val="28"/>
                <w:lang w:eastAsia="ru-RU"/>
              </w:rPr>
              <w:t xml:space="preserve">- с </w:t>
            </w:r>
            <w:r w:rsidRPr="00E663FA">
              <w:rPr>
                <w:rFonts w:ascii="Times New Roman" w:eastAsiaTheme="minorEastAsia" w:hAnsi="Times New Roman" w:cs="Times New Roman"/>
                <w:color w:val="000000"/>
                <w:sz w:val="28"/>
                <w:szCs w:val="28"/>
                <w:lang w:eastAsia="ru-RU"/>
              </w:rPr>
              <w:t xml:space="preserve">чередованием </w:t>
            </w:r>
            <w:r w:rsidRPr="00E663FA">
              <w:rPr>
                <w:rFonts w:ascii="Times New Roman" w:eastAsiaTheme="minorEastAsia" w:hAnsi="Times New Roman" w:cs="Times New Roman"/>
                <w:b/>
                <w:bCs/>
                <w:i/>
                <w:iCs/>
                <w:color w:val="000000"/>
                <w:sz w:val="28"/>
                <w:szCs w:val="28"/>
                <w:lang w:eastAsia="ru-RU"/>
              </w:rPr>
              <w:t xml:space="preserve">а </w:t>
            </w:r>
            <w:r w:rsidRPr="00E663FA">
              <w:rPr>
                <w:rFonts w:ascii="Times New Roman" w:eastAsiaTheme="minorEastAsia" w:hAnsi="Times New Roman" w:cs="Times New Roman"/>
                <w:color w:val="000000"/>
                <w:sz w:val="28"/>
                <w:szCs w:val="28"/>
                <w:lang w:eastAsia="ru-RU"/>
              </w:rPr>
              <w:t xml:space="preserve">// </w:t>
            </w:r>
            <w:r w:rsidRPr="00E663FA">
              <w:rPr>
                <w:rFonts w:ascii="Times New Roman" w:eastAsiaTheme="minorEastAsia" w:hAnsi="Times New Roman" w:cs="Times New Roman"/>
                <w:b/>
                <w:bCs/>
                <w:i/>
                <w:iCs/>
                <w:color w:val="000000"/>
                <w:sz w:val="28"/>
                <w:szCs w:val="28"/>
                <w:lang w:eastAsia="ru-RU"/>
              </w:rPr>
              <w:t>о</w:t>
            </w:r>
            <w:r w:rsidRPr="00E663FA">
              <w:rPr>
                <w:rFonts w:ascii="Times New Roman" w:eastAsiaTheme="minorEastAsia" w:hAnsi="Times New Roman" w:cs="Times New Roman"/>
                <w:color w:val="000000"/>
                <w:sz w:val="28"/>
                <w:szCs w:val="28"/>
                <w:lang w:eastAsia="ru-RU"/>
              </w:rPr>
              <w:t xml:space="preserve">, слов с приставками </w:t>
            </w:r>
            <w:r w:rsidRPr="00E663FA">
              <w:rPr>
                <w:rFonts w:ascii="Times New Roman" w:eastAsiaTheme="minorEastAsia" w:hAnsi="Times New Roman" w:cs="Times New Roman"/>
                <w:b/>
                <w:bCs/>
                <w:i/>
                <w:iCs/>
                <w:color w:val="000000"/>
                <w:sz w:val="28"/>
                <w:szCs w:val="28"/>
                <w:lang w:eastAsia="ru-RU"/>
              </w:rPr>
              <w:t>пре</w:t>
            </w:r>
            <w:r w:rsidRPr="00E663FA">
              <w:rPr>
                <w:rFonts w:ascii="Times New Roman" w:eastAsiaTheme="minorEastAsia" w:hAnsi="Times New Roman" w:cs="Times New Roman"/>
                <w:color w:val="000000"/>
                <w:sz w:val="28"/>
                <w:szCs w:val="28"/>
                <w:lang w:eastAsia="ru-RU"/>
              </w:rPr>
              <w:t xml:space="preserve">- и </w:t>
            </w:r>
            <w:r w:rsidRPr="00E663FA">
              <w:rPr>
                <w:rFonts w:ascii="Times New Roman" w:eastAsiaTheme="minorEastAsia" w:hAnsi="Times New Roman" w:cs="Times New Roman"/>
                <w:b/>
                <w:bCs/>
                <w:i/>
                <w:iCs/>
                <w:color w:val="000000"/>
                <w:sz w:val="28"/>
                <w:szCs w:val="28"/>
                <w:lang w:eastAsia="ru-RU"/>
              </w:rPr>
              <w:t>при</w:t>
            </w:r>
            <w:r w:rsidRPr="00E663FA">
              <w:rPr>
                <w:rFonts w:ascii="Times New Roman" w:eastAsiaTheme="minorEastAsia" w:hAnsi="Times New Roman" w:cs="Times New Roman"/>
                <w:color w:val="000000"/>
                <w:sz w:val="28"/>
                <w:szCs w:val="28"/>
                <w:lang w:eastAsia="ru-RU"/>
              </w:rPr>
              <w:t>-</w:t>
            </w:r>
            <w:r w:rsidRPr="00E663FA">
              <w:rPr>
                <w:rFonts w:ascii="Times New Roman" w:hAnsi="Times New Roman" w:cs="Times New Roman"/>
                <w:bCs/>
                <w:iCs/>
                <w:sz w:val="28"/>
                <w:szCs w:val="28"/>
              </w:rPr>
              <w:t xml:space="preserve"> по визуальной опоре</w:t>
            </w:r>
            <w:r w:rsidRPr="00E663FA">
              <w:rPr>
                <w:rFonts w:ascii="Times New Roman" w:hAnsi="Times New Roman" w:cs="Times New Roman"/>
                <w:sz w:val="28"/>
                <w:szCs w:val="28"/>
              </w:rPr>
              <w:t>.</w:t>
            </w:r>
          </w:p>
        </w:tc>
      </w:tr>
      <w:tr w:rsidR="007D31E1" w:rsidRPr="004352A0" w14:paraId="7048A67F" w14:textId="77777777" w:rsidTr="007D31E1">
        <w:trPr>
          <w:trHeight w:val="391"/>
        </w:trPr>
        <w:tc>
          <w:tcPr>
            <w:tcW w:w="1442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7353BED" w14:textId="77777777" w:rsidR="007D31E1" w:rsidRPr="006C0C75"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aps/>
                <w:color w:val="000000"/>
                <w:sz w:val="28"/>
                <w:szCs w:val="28"/>
                <w:lang w:eastAsia="ru-RU"/>
              </w:rPr>
              <w:t xml:space="preserve">Морфология. Культура речи. Орфография (112 </w:t>
            </w:r>
            <w:r w:rsidRPr="006C0C75">
              <w:rPr>
                <w:rFonts w:ascii="Times New Roman" w:eastAsiaTheme="minorEastAsia" w:hAnsi="Times New Roman" w:cs="Times New Roman"/>
                <w:color w:val="000000"/>
                <w:sz w:val="28"/>
                <w:szCs w:val="28"/>
                <w:lang w:eastAsia="ru-RU"/>
              </w:rPr>
              <w:t>ч</w:t>
            </w:r>
            <w:r w:rsidRPr="006C0C75">
              <w:rPr>
                <w:rFonts w:ascii="Times New Roman" w:eastAsiaTheme="minorEastAsia" w:hAnsi="Times New Roman" w:cs="Times New Roman"/>
                <w:caps/>
                <w:color w:val="000000"/>
                <w:sz w:val="28"/>
                <w:szCs w:val="28"/>
                <w:lang w:eastAsia="ru-RU"/>
              </w:rPr>
              <w:t>)</w:t>
            </w:r>
          </w:p>
        </w:tc>
      </w:tr>
      <w:tr w:rsidR="007D31E1" w:rsidRPr="004352A0" w14:paraId="03EA922A" w14:textId="77777777" w:rsidTr="00420A62">
        <w:trPr>
          <w:trHeight w:val="2301"/>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E284734"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Имя</w:t>
            </w:r>
            <w:r w:rsidRPr="006C0C75">
              <w:rPr>
                <w:rFonts w:ascii="Times New Roman" w:eastAsiaTheme="minorEastAsia" w:hAnsi="Times New Roman" w:cs="Times New Roman"/>
                <w:color w:val="000000"/>
                <w:sz w:val="28"/>
                <w:szCs w:val="28"/>
                <w:lang w:eastAsia="ru-RU"/>
              </w:rPr>
              <w:br/>
              <w:t xml:space="preserve">существитель-ное </w:t>
            </w:r>
          </w:p>
          <w:p w14:paraId="5A40737A"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(14 ч)</w:t>
            </w: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59AE423"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b/>
                <w:bCs/>
                <w:color w:val="000000"/>
                <w:sz w:val="28"/>
                <w:szCs w:val="28"/>
                <w:lang w:eastAsia="ru-RU"/>
              </w:rPr>
            </w:pPr>
            <w:r w:rsidRPr="006C0C75">
              <w:rPr>
                <w:rFonts w:ascii="Times New Roman" w:eastAsiaTheme="minorEastAsia" w:hAnsi="Times New Roman" w:cs="Times New Roman"/>
                <w:b/>
                <w:bCs/>
                <w:color w:val="000000"/>
                <w:sz w:val="28"/>
                <w:szCs w:val="28"/>
                <w:lang w:eastAsia="ru-RU"/>
              </w:rPr>
              <w:t>Повторение сведений об имени существительном, полученных в 5 классе.</w:t>
            </w:r>
          </w:p>
          <w:p w14:paraId="522F043B"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Правописание суффиксов -чик- — -щик-; -ек- — -ик- (-чик-) имён существительных.</w:t>
            </w:r>
          </w:p>
          <w:p w14:paraId="70C22C77"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Правописание корней с чередованием а // о: -лаг- — -лож-;</w:t>
            </w:r>
          </w:p>
          <w:p w14:paraId="6430B3AF"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-раст- — -ращ- — -рос-; -гар- — -гор-, -зар- — -зор-.</w:t>
            </w:r>
          </w:p>
          <w:p w14:paraId="3B6A347D"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Слитное и раздельное написание не с именами существительными.</w:t>
            </w:r>
          </w:p>
          <w:p w14:paraId="746C792C"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Имена существительные общего рода.</w:t>
            </w:r>
          </w:p>
          <w:p w14:paraId="00717E0E"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Имена существительные, имеющие форму только единственного или только множественного числа.</w:t>
            </w:r>
          </w:p>
          <w:p w14:paraId="1CFD9650"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Типы склонения имён существительных. Разносклоняемые имена существительные. Несклоняемые имена существительные.</w:t>
            </w:r>
          </w:p>
          <w:p w14:paraId="477C2985"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Правописание гласных в суффиксах -ек, -ик; буквы о и е после шипящих и ц в суффиксах -ок (-ек), -онк, -онок).</w:t>
            </w:r>
          </w:p>
          <w:p w14:paraId="0151A9FA"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Особенности словообразования имён существительных. </w:t>
            </w:r>
          </w:p>
          <w:p w14:paraId="34F27EBD"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Нормы произношения имён существительных, нормы постановки ударения (в рамках изученного). </w:t>
            </w:r>
          </w:p>
          <w:p w14:paraId="55F4E4DD"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Нормы словоизменения имён существительных.</w:t>
            </w:r>
          </w:p>
          <w:p w14:paraId="2EFCCD36"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Нормы слитного и дефисного написания </w:t>
            </w:r>
            <w:r w:rsidRPr="006C0C75">
              <w:rPr>
                <w:rFonts w:ascii="Times New Roman" w:eastAsiaTheme="minorEastAsia" w:hAnsi="Times New Roman" w:cs="Times New Roman"/>
                <w:b/>
                <w:bCs/>
                <w:i/>
                <w:iCs/>
                <w:color w:val="000000"/>
                <w:sz w:val="28"/>
                <w:szCs w:val="28"/>
                <w:lang w:eastAsia="ru-RU"/>
              </w:rPr>
              <w:t>пол</w:t>
            </w:r>
            <w:r w:rsidRPr="006C0C75">
              <w:rPr>
                <w:rFonts w:ascii="Times New Roman" w:eastAsiaTheme="minorEastAsia" w:hAnsi="Times New Roman" w:cs="Times New Roman"/>
                <w:color w:val="000000"/>
                <w:sz w:val="28"/>
                <w:szCs w:val="28"/>
                <w:lang w:eastAsia="ru-RU"/>
              </w:rPr>
              <w:t xml:space="preserve">- и </w:t>
            </w:r>
            <w:r w:rsidRPr="006C0C75">
              <w:rPr>
                <w:rFonts w:ascii="Times New Roman" w:eastAsiaTheme="minorEastAsia" w:hAnsi="Times New Roman" w:cs="Times New Roman"/>
                <w:b/>
                <w:bCs/>
                <w:i/>
                <w:iCs/>
                <w:color w:val="000000"/>
                <w:sz w:val="28"/>
                <w:szCs w:val="28"/>
                <w:lang w:eastAsia="ru-RU"/>
              </w:rPr>
              <w:t>полу</w:t>
            </w:r>
            <w:r w:rsidRPr="006C0C75">
              <w:rPr>
                <w:rFonts w:ascii="Times New Roman" w:eastAsiaTheme="minorEastAsia" w:hAnsi="Times New Roman" w:cs="Times New Roman"/>
                <w:color w:val="000000"/>
                <w:sz w:val="28"/>
                <w:szCs w:val="28"/>
                <w:lang w:eastAsia="ru-RU"/>
              </w:rPr>
              <w:t>- со словами.</w:t>
            </w:r>
          </w:p>
          <w:p w14:paraId="33596763"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Style w:val="Bold"/>
                <w:rFonts w:ascii="Times New Roman" w:hAnsi="Times New Roman" w:cs="Times New Roman"/>
                <w:bCs/>
                <w:sz w:val="28"/>
                <w:szCs w:val="28"/>
              </w:rPr>
              <w:t>Морфологический разбор имени существительного</w:t>
            </w: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7E0017B" w14:textId="77777777" w:rsidR="007D31E1" w:rsidRPr="006C0C75" w:rsidRDefault="007D31E1" w:rsidP="007D31E1">
            <w:pPr>
              <w:widowControl w:val="0"/>
              <w:autoSpaceDE w:val="0"/>
              <w:autoSpaceDN w:val="0"/>
              <w:adjustRightInd w:val="0"/>
              <w:spacing w:after="0" w:line="242" w:lineRule="atLeast"/>
              <w:jc w:val="both"/>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 </w:t>
            </w:r>
          </w:p>
          <w:p w14:paraId="37A58E39" w14:textId="77777777" w:rsidR="007D31E1" w:rsidRPr="006C0C75" w:rsidRDefault="007D31E1" w:rsidP="007D31E1">
            <w:pPr>
              <w:widowControl w:val="0"/>
              <w:autoSpaceDE w:val="0"/>
              <w:autoSpaceDN w:val="0"/>
              <w:adjustRightInd w:val="0"/>
              <w:spacing w:after="0" w:line="242" w:lineRule="atLeast"/>
              <w:jc w:val="both"/>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Определять лексико-грамматические разряды имён существительных по смысловой опоре. </w:t>
            </w:r>
          </w:p>
          <w:p w14:paraId="654DDF92" w14:textId="77777777" w:rsidR="007D31E1" w:rsidRPr="006C0C75" w:rsidRDefault="007D31E1" w:rsidP="007D31E1">
            <w:pPr>
              <w:widowControl w:val="0"/>
              <w:autoSpaceDE w:val="0"/>
              <w:autoSpaceDN w:val="0"/>
              <w:adjustRightInd w:val="0"/>
              <w:spacing w:after="0" w:line="242" w:lineRule="atLeast"/>
              <w:jc w:val="both"/>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Различать типы склонения имён существительных, выявлять разносклоняемые и несклоняемые имена существительные после совместного анализа.</w:t>
            </w:r>
          </w:p>
          <w:p w14:paraId="7786CD16" w14:textId="77777777" w:rsidR="007D31E1" w:rsidRPr="006C0C75" w:rsidRDefault="007D31E1" w:rsidP="007D31E1">
            <w:pPr>
              <w:widowControl w:val="0"/>
              <w:autoSpaceDE w:val="0"/>
              <w:autoSpaceDN w:val="0"/>
              <w:adjustRightInd w:val="0"/>
              <w:spacing w:after="0" w:line="242" w:lineRule="atLeast"/>
              <w:jc w:val="both"/>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Проводить морфологический разбор по алгоритму анализ имён существительных.</w:t>
            </w:r>
          </w:p>
          <w:p w14:paraId="0976B829" w14:textId="77777777" w:rsidR="007D31E1" w:rsidRPr="006C0C75" w:rsidRDefault="007D31E1" w:rsidP="007D31E1">
            <w:pPr>
              <w:widowControl w:val="0"/>
              <w:autoSpaceDE w:val="0"/>
              <w:autoSpaceDN w:val="0"/>
              <w:adjustRightInd w:val="0"/>
              <w:spacing w:after="0" w:line="242" w:lineRule="atLeast"/>
              <w:jc w:val="both"/>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 </w:t>
            </w:r>
          </w:p>
          <w:p w14:paraId="2A83B76A" w14:textId="77777777" w:rsidR="007D31E1" w:rsidRPr="006C0C75" w:rsidRDefault="007D31E1" w:rsidP="007D31E1">
            <w:pPr>
              <w:widowControl w:val="0"/>
              <w:autoSpaceDE w:val="0"/>
              <w:autoSpaceDN w:val="0"/>
              <w:adjustRightInd w:val="0"/>
              <w:spacing w:after="0" w:line="200" w:lineRule="atLeast"/>
              <w:textAlignment w:val="center"/>
              <w:rPr>
                <w:rFonts w:ascii="Times New Roman" w:hAnsi="Times New Roman" w:cs="Times New Roman"/>
                <w:sz w:val="28"/>
                <w:szCs w:val="28"/>
              </w:rPr>
            </w:pPr>
            <w:r w:rsidRPr="006C0C75">
              <w:rPr>
                <w:rFonts w:ascii="Times New Roman" w:hAnsi="Times New Roman" w:cs="Times New Roman"/>
                <w:sz w:val="28"/>
                <w:szCs w:val="28"/>
              </w:rPr>
              <w:t xml:space="preserve">Соблюдать нормы правописания имён существительных: </w:t>
            </w:r>
            <w:r w:rsidRPr="006C0C75">
              <w:rPr>
                <w:rFonts w:ascii="Times New Roman" w:hAnsi="Times New Roman" w:cs="Times New Roman"/>
                <w:sz w:val="28"/>
                <w:szCs w:val="28"/>
              </w:rPr>
              <w:br/>
              <w:t xml:space="preserve">безударных окончаний; </w:t>
            </w:r>
            <w:r w:rsidRPr="006C0C75">
              <w:rPr>
                <w:rFonts w:ascii="Times New Roman" w:hAnsi="Times New Roman" w:cs="Times New Roman"/>
                <w:b/>
                <w:bCs/>
                <w:i/>
                <w:iCs/>
                <w:sz w:val="28"/>
                <w:szCs w:val="28"/>
              </w:rPr>
              <w:t>о</w:t>
            </w:r>
            <w:r w:rsidRPr="006C0C75">
              <w:rPr>
                <w:rFonts w:ascii="Times New Roman" w:hAnsi="Times New Roman" w:cs="Times New Roman"/>
                <w:sz w:val="28"/>
                <w:szCs w:val="28"/>
              </w:rPr>
              <w:t xml:space="preserve"> — </w:t>
            </w:r>
            <w:r w:rsidRPr="006C0C75">
              <w:rPr>
                <w:rFonts w:ascii="Times New Roman" w:hAnsi="Times New Roman" w:cs="Times New Roman"/>
                <w:b/>
                <w:bCs/>
                <w:i/>
                <w:iCs/>
                <w:sz w:val="28"/>
                <w:szCs w:val="28"/>
              </w:rPr>
              <w:t>е</w:t>
            </w:r>
            <w:r w:rsidRPr="006C0C75">
              <w:rPr>
                <w:rFonts w:ascii="Times New Roman" w:hAnsi="Times New Roman" w:cs="Times New Roman"/>
                <w:sz w:val="28"/>
                <w:szCs w:val="28"/>
              </w:rPr>
              <w:t xml:space="preserve"> (</w:t>
            </w:r>
            <w:r w:rsidRPr="006C0C75">
              <w:rPr>
                <w:rFonts w:ascii="Times New Roman" w:hAnsi="Times New Roman" w:cs="Times New Roman"/>
                <w:b/>
                <w:bCs/>
                <w:i/>
                <w:iCs/>
                <w:sz w:val="28"/>
                <w:szCs w:val="28"/>
              </w:rPr>
              <w:t>ё</w:t>
            </w:r>
            <w:r w:rsidRPr="006C0C75">
              <w:rPr>
                <w:rFonts w:ascii="Times New Roman" w:hAnsi="Times New Roman" w:cs="Times New Roman"/>
                <w:sz w:val="28"/>
                <w:szCs w:val="28"/>
              </w:rPr>
              <w:t xml:space="preserve">) после шипящих и </w:t>
            </w:r>
            <w:r w:rsidRPr="006C0C75">
              <w:rPr>
                <w:rFonts w:ascii="Times New Roman" w:hAnsi="Times New Roman" w:cs="Times New Roman"/>
                <w:b/>
                <w:bCs/>
                <w:i/>
                <w:iCs/>
                <w:sz w:val="28"/>
                <w:szCs w:val="28"/>
              </w:rPr>
              <w:t>ц</w:t>
            </w:r>
            <w:r w:rsidRPr="006C0C75">
              <w:rPr>
                <w:rFonts w:ascii="Times New Roman" w:hAnsi="Times New Roman" w:cs="Times New Roman"/>
                <w:sz w:val="28"/>
                <w:szCs w:val="28"/>
              </w:rPr>
              <w:t xml:space="preserve"> в суффиксах и окончаниях; суффиксов </w:t>
            </w:r>
            <w:r w:rsidRPr="006C0C75">
              <w:rPr>
                <w:rFonts w:ascii="Times New Roman" w:hAnsi="Times New Roman" w:cs="Times New Roman"/>
                <w:b/>
                <w:bCs/>
                <w:sz w:val="28"/>
                <w:szCs w:val="28"/>
              </w:rPr>
              <w:t>-</w:t>
            </w:r>
            <w:r w:rsidRPr="006C0C75">
              <w:rPr>
                <w:rFonts w:ascii="Times New Roman" w:hAnsi="Times New Roman" w:cs="Times New Roman"/>
                <w:b/>
                <w:bCs/>
                <w:i/>
                <w:iCs/>
                <w:sz w:val="28"/>
                <w:szCs w:val="28"/>
              </w:rPr>
              <w:t>чик</w:t>
            </w:r>
            <w:r w:rsidRPr="006C0C75">
              <w:rPr>
                <w:rFonts w:ascii="Times New Roman" w:hAnsi="Times New Roman" w:cs="Times New Roman"/>
                <w:b/>
                <w:bCs/>
                <w:sz w:val="28"/>
                <w:szCs w:val="28"/>
              </w:rPr>
              <w:t>-</w:t>
            </w:r>
            <w:r w:rsidRPr="006C0C75">
              <w:rPr>
                <w:rFonts w:ascii="Times New Roman" w:hAnsi="Times New Roman" w:cs="Times New Roman"/>
                <w:sz w:val="28"/>
                <w:szCs w:val="28"/>
              </w:rPr>
              <w:t xml:space="preserve"> — </w:t>
            </w:r>
            <w:r w:rsidRPr="006C0C75">
              <w:rPr>
                <w:rFonts w:ascii="Times New Roman" w:hAnsi="Times New Roman" w:cs="Times New Roman"/>
                <w:b/>
                <w:bCs/>
                <w:sz w:val="28"/>
                <w:szCs w:val="28"/>
              </w:rPr>
              <w:t>-</w:t>
            </w:r>
            <w:r w:rsidRPr="006C0C75">
              <w:rPr>
                <w:rFonts w:ascii="Times New Roman" w:hAnsi="Times New Roman" w:cs="Times New Roman"/>
                <w:b/>
                <w:bCs/>
                <w:i/>
                <w:iCs/>
                <w:sz w:val="28"/>
                <w:szCs w:val="28"/>
              </w:rPr>
              <w:t>щик</w:t>
            </w:r>
            <w:r w:rsidRPr="006C0C75">
              <w:rPr>
                <w:rFonts w:ascii="Times New Roman" w:hAnsi="Times New Roman" w:cs="Times New Roman"/>
                <w:b/>
                <w:bCs/>
                <w:sz w:val="28"/>
                <w:szCs w:val="28"/>
              </w:rPr>
              <w:t>-</w:t>
            </w:r>
            <w:r w:rsidRPr="006C0C75">
              <w:rPr>
                <w:rFonts w:ascii="Times New Roman" w:hAnsi="Times New Roman" w:cs="Times New Roman"/>
                <w:sz w:val="28"/>
                <w:szCs w:val="28"/>
              </w:rPr>
              <w:t xml:space="preserve">, </w:t>
            </w:r>
            <w:r w:rsidRPr="006C0C75">
              <w:rPr>
                <w:rFonts w:ascii="Times New Roman" w:hAnsi="Times New Roman" w:cs="Times New Roman"/>
                <w:b/>
                <w:bCs/>
                <w:sz w:val="28"/>
                <w:szCs w:val="28"/>
              </w:rPr>
              <w:t>-</w:t>
            </w:r>
            <w:r w:rsidRPr="006C0C75">
              <w:rPr>
                <w:rFonts w:ascii="Times New Roman" w:hAnsi="Times New Roman" w:cs="Times New Roman"/>
                <w:b/>
                <w:bCs/>
                <w:i/>
                <w:iCs/>
                <w:sz w:val="28"/>
                <w:szCs w:val="28"/>
              </w:rPr>
              <w:t>ек</w:t>
            </w:r>
            <w:r w:rsidRPr="006C0C75">
              <w:rPr>
                <w:rFonts w:ascii="Times New Roman" w:hAnsi="Times New Roman" w:cs="Times New Roman"/>
                <w:b/>
                <w:bCs/>
                <w:sz w:val="28"/>
                <w:szCs w:val="28"/>
              </w:rPr>
              <w:t>-</w:t>
            </w:r>
            <w:r w:rsidRPr="006C0C75">
              <w:rPr>
                <w:rFonts w:ascii="Times New Roman" w:hAnsi="Times New Roman" w:cs="Times New Roman"/>
                <w:sz w:val="28"/>
                <w:szCs w:val="28"/>
              </w:rPr>
              <w:t xml:space="preserve"> —</w:t>
            </w:r>
            <w:r w:rsidRPr="006C0C75">
              <w:rPr>
                <w:rFonts w:ascii="Times New Roman" w:hAnsi="Times New Roman" w:cs="Times New Roman"/>
                <w:sz w:val="28"/>
                <w:szCs w:val="28"/>
              </w:rPr>
              <w:br/>
            </w:r>
            <w:r w:rsidRPr="006C0C75">
              <w:rPr>
                <w:rFonts w:ascii="Times New Roman" w:hAnsi="Times New Roman" w:cs="Times New Roman"/>
                <w:b/>
                <w:bCs/>
                <w:sz w:val="28"/>
                <w:szCs w:val="28"/>
              </w:rPr>
              <w:t>-</w:t>
            </w:r>
            <w:r w:rsidRPr="006C0C75">
              <w:rPr>
                <w:rFonts w:ascii="Times New Roman" w:hAnsi="Times New Roman" w:cs="Times New Roman"/>
                <w:b/>
                <w:bCs/>
                <w:i/>
                <w:iCs/>
                <w:sz w:val="28"/>
                <w:szCs w:val="28"/>
              </w:rPr>
              <w:t>ик</w:t>
            </w:r>
            <w:r w:rsidRPr="006C0C75">
              <w:rPr>
                <w:rFonts w:ascii="Times New Roman" w:hAnsi="Times New Roman" w:cs="Times New Roman"/>
                <w:b/>
                <w:bCs/>
                <w:sz w:val="28"/>
                <w:szCs w:val="28"/>
              </w:rPr>
              <w:t>- (-</w:t>
            </w:r>
            <w:r w:rsidRPr="006C0C75">
              <w:rPr>
                <w:rFonts w:ascii="Times New Roman" w:hAnsi="Times New Roman" w:cs="Times New Roman"/>
                <w:b/>
                <w:bCs/>
                <w:i/>
                <w:iCs/>
                <w:sz w:val="28"/>
                <w:szCs w:val="28"/>
              </w:rPr>
              <w:t>чик</w:t>
            </w:r>
            <w:r w:rsidRPr="006C0C75">
              <w:rPr>
                <w:rFonts w:ascii="Times New Roman" w:hAnsi="Times New Roman" w:cs="Times New Roman"/>
                <w:b/>
                <w:bCs/>
                <w:sz w:val="28"/>
                <w:szCs w:val="28"/>
              </w:rPr>
              <w:t>-);</w:t>
            </w:r>
            <w:r w:rsidRPr="006C0C75">
              <w:rPr>
                <w:rFonts w:ascii="Times New Roman" w:hAnsi="Times New Roman" w:cs="Times New Roman"/>
                <w:sz w:val="28"/>
                <w:szCs w:val="28"/>
              </w:rPr>
              <w:t xml:space="preserve"> корней </w:t>
            </w:r>
            <w:r w:rsidRPr="006C0C75">
              <w:rPr>
                <w:rFonts w:ascii="Times New Roman" w:hAnsi="Times New Roman" w:cs="Times New Roman"/>
                <w:spacing w:val="-5"/>
                <w:sz w:val="28"/>
                <w:szCs w:val="28"/>
              </w:rPr>
              <w:t xml:space="preserve">с чередованием </w:t>
            </w:r>
            <w:r w:rsidRPr="006C0C75">
              <w:rPr>
                <w:rFonts w:ascii="Times New Roman" w:hAnsi="Times New Roman" w:cs="Times New Roman"/>
                <w:b/>
                <w:bCs/>
                <w:i/>
                <w:iCs/>
                <w:spacing w:val="-5"/>
                <w:sz w:val="28"/>
                <w:szCs w:val="28"/>
              </w:rPr>
              <w:t>а </w:t>
            </w:r>
            <w:r w:rsidRPr="006C0C75">
              <w:rPr>
                <w:rFonts w:ascii="Times New Roman" w:hAnsi="Times New Roman" w:cs="Times New Roman"/>
                <w:spacing w:val="-5"/>
                <w:sz w:val="28"/>
                <w:szCs w:val="28"/>
              </w:rPr>
              <w:t>//</w:t>
            </w:r>
            <w:r w:rsidRPr="006C0C75">
              <w:rPr>
                <w:rFonts w:ascii="Times New Roman" w:hAnsi="Times New Roman" w:cs="Times New Roman"/>
                <w:b/>
                <w:bCs/>
                <w:i/>
                <w:iCs/>
                <w:spacing w:val="-5"/>
                <w:sz w:val="28"/>
                <w:szCs w:val="28"/>
              </w:rPr>
              <w:t> о</w:t>
            </w:r>
            <w:r w:rsidRPr="006C0C75">
              <w:rPr>
                <w:rFonts w:ascii="Times New Roman" w:hAnsi="Times New Roman" w:cs="Times New Roman"/>
                <w:spacing w:val="-5"/>
                <w:sz w:val="28"/>
                <w:szCs w:val="28"/>
              </w:rPr>
              <w:t xml:space="preserve">: </w:t>
            </w:r>
            <w:r w:rsidRPr="006C0C75">
              <w:rPr>
                <w:rFonts w:ascii="Times New Roman" w:hAnsi="Times New Roman" w:cs="Times New Roman"/>
                <w:b/>
                <w:bCs/>
                <w:spacing w:val="-5"/>
                <w:sz w:val="28"/>
                <w:szCs w:val="28"/>
              </w:rPr>
              <w:t>-</w:t>
            </w:r>
            <w:r w:rsidRPr="006C0C75">
              <w:rPr>
                <w:rFonts w:ascii="Times New Roman" w:hAnsi="Times New Roman" w:cs="Times New Roman"/>
                <w:b/>
                <w:bCs/>
                <w:i/>
                <w:iCs/>
                <w:spacing w:val="-5"/>
                <w:sz w:val="28"/>
                <w:szCs w:val="28"/>
              </w:rPr>
              <w:t>лаг</w:t>
            </w:r>
            <w:r w:rsidRPr="006C0C75">
              <w:rPr>
                <w:rFonts w:ascii="Times New Roman" w:hAnsi="Times New Roman" w:cs="Times New Roman"/>
                <w:b/>
                <w:bCs/>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b/>
                <w:bCs/>
                <w:spacing w:val="-5"/>
                <w:sz w:val="28"/>
                <w:szCs w:val="28"/>
              </w:rPr>
              <w:t>-</w:t>
            </w:r>
            <w:r w:rsidRPr="006C0C75">
              <w:rPr>
                <w:rFonts w:ascii="Times New Roman" w:hAnsi="Times New Roman" w:cs="Times New Roman"/>
                <w:b/>
                <w:bCs/>
                <w:i/>
                <w:iCs/>
                <w:spacing w:val="-5"/>
                <w:sz w:val="28"/>
                <w:szCs w:val="28"/>
              </w:rPr>
              <w:t>лож</w:t>
            </w:r>
            <w:r w:rsidRPr="006C0C75">
              <w:rPr>
                <w:rFonts w:ascii="Times New Roman" w:hAnsi="Times New Roman" w:cs="Times New Roman"/>
                <w:b/>
                <w:bCs/>
                <w:spacing w:val="-5"/>
                <w:sz w:val="28"/>
                <w:szCs w:val="28"/>
              </w:rPr>
              <w:t>-</w:t>
            </w:r>
            <w:r w:rsidRPr="006C0C75">
              <w:rPr>
                <w:rFonts w:ascii="Times New Roman" w:hAnsi="Times New Roman" w:cs="Times New Roman"/>
                <w:spacing w:val="-5"/>
                <w:sz w:val="28"/>
                <w:szCs w:val="28"/>
              </w:rPr>
              <w:t>;</w:t>
            </w:r>
            <w:r w:rsidRPr="006C0C75">
              <w:rPr>
                <w:rFonts w:ascii="Times New Roman" w:hAnsi="Times New Roman" w:cs="Times New Roman"/>
                <w:spacing w:val="-5"/>
                <w:sz w:val="28"/>
                <w:szCs w:val="28"/>
              </w:rPr>
              <w:br/>
            </w:r>
            <w:r w:rsidRPr="006C0C75">
              <w:rPr>
                <w:rFonts w:ascii="Times New Roman" w:hAnsi="Times New Roman" w:cs="Times New Roman"/>
                <w:b/>
                <w:bCs/>
                <w:spacing w:val="-5"/>
                <w:sz w:val="28"/>
                <w:szCs w:val="28"/>
              </w:rPr>
              <w:t>-</w:t>
            </w:r>
            <w:r w:rsidRPr="006C0C75">
              <w:rPr>
                <w:rFonts w:ascii="Times New Roman" w:hAnsi="Times New Roman" w:cs="Times New Roman"/>
                <w:b/>
                <w:bCs/>
                <w:i/>
                <w:iCs/>
                <w:spacing w:val="-5"/>
                <w:sz w:val="28"/>
                <w:szCs w:val="28"/>
              </w:rPr>
              <w:t>раст</w:t>
            </w:r>
            <w:r w:rsidRPr="006C0C75">
              <w:rPr>
                <w:rFonts w:ascii="Times New Roman" w:hAnsi="Times New Roman" w:cs="Times New Roman"/>
                <w:b/>
                <w:bCs/>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b/>
                <w:bCs/>
                <w:spacing w:val="-5"/>
                <w:sz w:val="28"/>
                <w:szCs w:val="28"/>
              </w:rPr>
              <w:t>-</w:t>
            </w:r>
            <w:r w:rsidRPr="006C0C75">
              <w:rPr>
                <w:rFonts w:ascii="Times New Roman" w:hAnsi="Times New Roman" w:cs="Times New Roman"/>
                <w:b/>
                <w:bCs/>
                <w:i/>
                <w:iCs/>
                <w:spacing w:val="-5"/>
                <w:sz w:val="28"/>
                <w:szCs w:val="28"/>
              </w:rPr>
              <w:t>ращ</w:t>
            </w:r>
            <w:r w:rsidRPr="006C0C75">
              <w:rPr>
                <w:rFonts w:ascii="Times New Roman" w:hAnsi="Times New Roman" w:cs="Times New Roman"/>
                <w:b/>
                <w:bCs/>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b/>
                <w:bCs/>
                <w:spacing w:val="-5"/>
                <w:sz w:val="28"/>
                <w:szCs w:val="28"/>
              </w:rPr>
              <w:t>-</w:t>
            </w:r>
            <w:r w:rsidRPr="006C0C75">
              <w:rPr>
                <w:rFonts w:ascii="Times New Roman" w:hAnsi="Times New Roman" w:cs="Times New Roman"/>
                <w:b/>
                <w:bCs/>
                <w:i/>
                <w:iCs/>
                <w:spacing w:val="-5"/>
                <w:sz w:val="28"/>
                <w:szCs w:val="28"/>
              </w:rPr>
              <w:t>рос</w:t>
            </w:r>
            <w:r w:rsidRPr="006C0C75">
              <w:rPr>
                <w:rFonts w:ascii="Times New Roman" w:hAnsi="Times New Roman" w:cs="Times New Roman"/>
                <w:b/>
                <w:bCs/>
                <w:spacing w:val="-5"/>
                <w:sz w:val="28"/>
                <w:szCs w:val="28"/>
              </w:rPr>
              <w:t>-</w:t>
            </w:r>
            <w:r w:rsidRPr="006C0C75">
              <w:rPr>
                <w:rFonts w:ascii="Times New Roman" w:hAnsi="Times New Roman" w:cs="Times New Roman"/>
                <w:spacing w:val="-5"/>
                <w:sz w:val="28"/>
                <w:szCs w:val="28"/>
              </w:rPr>
              <w:t xml:space="preserve">; </w:t>
            </w:r>
            <w:r w:rsidRPr="006C0C75">
              <w:rPr>
                <w:rFonts w:ascii="Times New Roman" w:hAnsi="Times New Roman" w:cs="Times New Roman"/>
                <w:b/>
                <w:bCs/>
                <w:spacing w:val="-2"/>
                <w:sz w:val="28"/>
                <w:szCs w:val="28"/>
              </w:rPr>
              <w:t>-</w:t>
            </w:r>
            <w:r w:rsidRPr="006C0C75">
              <w:rPr>
                <w:rFonts w:ascii="Times New Roman" w:hAnsi="Times New Roman" w:cs="Times New Roman"/>
                <w:b/>
                <w:bCs/>
                <w:i/>
                <w:iCs/>
                <w:spacing w:val="-2"/>
                <w:sz w:val="28"/>
                <w:szCs w:val="28"/>
              </w:rPr>
              <w:t>гар</w:t>
            </w:r>
            <w:r w:rsidRPr="006C0C75">
              <w:rPr>
                <w:rFonts w:ascii="Times New Roman" w:hAnsi="Times New Roman" w:cs="Times New Roman"/>
                <w:b/>
                <w:bCs/>
                <w:spacing w:val="-2"/>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b/>
                <w:bCs/>
                <w:spacing w:val="-2"/>
                <w:sz w:val="28"/>
                <w:szCs w:val="28"/>
              </w:rPr>
              <w:t>-</w:t>
            </w:r>
            <w:r w:rsidRPr="006C0C75">
              <w:rPr>
                <w:rFonts w:ascii="Times New Roman" w:hAnsi="Times New Roman" w:cs="Times New Roman"/>
                <w:b/>
                <w:bCs/>
                <w:i/>
                <w:iCs/>
                <w:spacing w:val="-2"/>
                <w:sz w:val="28"/>
                <w:szCs w:val="28"/>
              </w:rPr>
              <w:t>гор</w:t>
            </w:r>
            <w:r w:rsidRPr="006C0C75">
              <w:rPr>
                <w:rFonts w:ascii="Times New Roman" w:hAnsi="Times New Roman" w:cs="Times New Roman"/>
                <w:b/>
                <w:bCs/>
                <w:spacing w:val="-2"/>
                <w:sz w:val="28"/>
                <w:szCs w:val="28"/>
              </w:rPr>
              <w:t>-</w:t>
            </w:r>
            <w:r w:rsidRPr="006C0C75">
              <w:rPr>
                <w:rFonts w:ascii="Times New Roman" w:hAnsi="Times New Roman" w:cs="Times New Roman"/>
                <w:spacing w:val="-2"/>
                <w:sz w:val="28"/>
                <w:szCs w:val="28"/>
              </w:rPr>
              <w:t xml:space="preserve">, </w:t>
            </w:r>
            <w:r w:rsidRPr="006C0C75">
              <w:rPr>
                <w:rFonts w:ascii="Times New Roman" w:hAnsi="Times New Roman" w:cs="Times New Roman"/>
                <w:b/>
                <w:bCs/>
                <w:spacing w:val="-2"/>
                <w:sz w:val="28"/>
                <w:szCs w:val="28"/>
              </w:rPr>
              <w:t>-</w:t>
            </w:r>
            <w:r w:rsidRPr="006C0C75">
              <w:rPr>
                <w:rFonts w:ascii="Times New Roman" w:hAnsi="Times New Roman" w:cs="Times New Roman"/>
                <w:b/>
                <w:bCs/>
                <w:i/>
                <w:iCs/>
                <w:spacing w:val="-2"/>
                <w:sz w:val="28"/>
                <w:szCs w:val="28"/>
              </w:rPr>
              <w:t>зар</w:t>
            </w:r>
            <w:r w:rsidRPr="006C0C75">
              <w:rPr>
                <w:rFonts w:ascii="Times New Roman" w:hAnsi="Times New Roman" w:cs="Times New Roman"/>
                <w:b/>
                <w:bCs/>
                <w:spacing w:val="-2"/>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b/>
                <w:bCs/>
                <w:spacing w:val="-2"/>
                <w:sz w:val="28"/>
                <w:szCs w:val="28"/>
              </w:rPr>
              <w:t>-</w:t>
            </w:r>
            <w:r w:rsidRPr="006C0C75">
              <w:rPr>
                <w:rFonts w:ascii="Times New Roman" w:hAnsi="Times New Roman" w:cs="Times New Roman"/>
                <w:b/>
                <w:bCs/>
                <w:i/>
                <w:iCs/>
                <w:spacing w:val="-2"/>
                <w:sz w:val="28"/>
                <w:szCs w:val="28"/>
              </w:rPr>
              <w:t>зор</w:t>
            </w:r>
            <w:r w:rsidRPr="006C0C75">
              <w:rPr>
                <w:rFonts w:ascii="Times New Roman" w:hAnsi="Times New Roman" w:cs="Times New Roman"/>
                <w:b/>
                <w:bCs/>
                <w:spacing w:val="-2"/>
                <w:sz w:val="28"/>
                <w:szCs w:val="28"/>
              </w:rPr>
              <w:t>-</w:t>
            </w:r>
            <w:r w:rsidRPr="006C0C75">
              <w:rPr>
                <w:rFonts w:ascii="Times New Roman" w:hAnsi="Times New Roman" w:cs="Times New Roman"/>
                <w:spacing w:val="-2"/>
                <w:sz w:val="28"/>
                <w:szCs w:val="28"/>
              </w:rPr>
              <w:t xml:space="preserve">; </w:t>
            </w:r>
            <w:r w:rsidRPr="006C0C75">
              <w:rPr>
                <w:rFonts w:ascii="Times New Roman" w:hAnsi="Times New Roman" w:cs="Times New Roman"/>
                <w:b/>
                <w:bCs/>
                <w:i/>
                <w:iCs/>
                <w:spacing w:val="-2"/>
                <w:sz w:val="28"/>
                <w:szCs w:val="28"/>
              </w:rPr>
              <w:t>-клан-</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spacing w:val="-5"/>
                <w:sz w:val="28"/>
                <w:szCs w:val="28"/>
              </w:rPr>
              <w:t>—</w:t>
            </w:r>
            <w:r w:rsidRPr="006C0C75">
              <w:rPr>
                <w:rFonts w:ascii="Times New Roman" w:hAnsi="Times New Roman" w:cs="Times New Roman"/>
                <w:b/>
                <w:bCs/>
                <w:i/>
                <w:iCs/>
                <w:spacing w:val="-5"/>
                <w:sz w:val="28"/>
                <w:szCs w:val="28"/>
              </w:rPr>
              <w:br/>
            </w:r>
            <w:r w:rsidRPr="006C0C75">
              <w:rPr>
                <w:rFonts w:ascii="Times New Roman" w:hAnsi="Times New Roman" w:cs="Times New Roman"/>
                <w:b/>
                <w:bCs/>
                <w:i/>
                <w:iCs/>
                <w:spacing w:val="-2"/>
                <w:sz w:val="28"/>
                <w:szCs w:val="28"/>
              </w:rPr>
              <w:t>-клон-</w:t>
            </w:r>
            <w:r w:rsidRPr="006C0C75">
              <w:rPr>
                <w:rFonts w:ascii="Times New Roman" w:hAnsi="Times New Roman" w:cs="Times New Roman"/>
                <w:spacing w:val="-2"/>
                <w:sz w:val="28"/>
                <w:szCs w:val="28"/>
              </w:rPr>
              <w:t xml:space="preserve">, </w:t>
            </w:r>
            <w:r w:rsidRPr="006C0C75">
              <w:rPr>
                <w:rFonts w:ascii="Times New Roman" w:hAnsi="Times New Roman" w:cs="Times New Roman"/>
                <w:b/>
                <w:bCs/>
                <w:i/>
                <w:iCs/>
                <w:spacing w:val="-2"/>
                <w:sz w:val="28"/>
                <w:szCs w:val="28"/>
              </w:rPr>
              <w:t>-скак-</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spacing w:val="-5"/>
                <w:sz w:val="28"/>
                <w:szCs w:val="28"/>
              </w:rPr>
              <w:t>—</w:t>
            </w:r>
            <w:r w:rsidRPr="006C0C75">
              <w:rPr>
                <w:rFonts w:ascii="Times New Roman" w:hAnsi="Times New Roman" w:cs="Times New Roman"/>
                <w:b/>
                <w:bCs/>
                <w:i/>
                <w:iCs/>
                <w:spacing w:val="-5"/>
                <w:sz w:val="28"/>
                <w:szCs w:val="28"/>
              </w:rPr>
              <w:t xml:space="preserve"> </w:t>
            </w:r>
            <w:r w:rsidRPr="006C0C75">
              <w:rPr>
                <w:rFonts w:ascii="Times New Roman" w:hAnsi="Times New Roman" w:cs="Times New Roman"/>
                <w:b/>
                <w:bCs/>
                <w:i/>
                <w:iCs/>
                <w:spacing w:val="-2"/>
                <w:sz w:val="28"/>
                <w:szCs w:val="28"/>
              </w:rPr>
              <w:t>-скоч-</w:t>
            </w:r>
            <w:r w:rsidRPr="006C0C75">
              <w:rPr>
                <w:rFonts w:ascii="Times New Roman" w:hAnsi="Times New Roman" w:cs="Times New Roman"/>
                <w:spacing w:val="-2"/>
                <w:sz w:val="28"/>
                <w:szCs w:val="28"/>
              </w:rPr>
              <w:t xml:space="preserve">; употребления/неупотребления </w:t>
            </w:r>
            <w:r w:rsidRPr="006C0C75">
              <w:rPr>
                <w:rFonts w:ascii="Times New Roman" w:hAnsi="Times New Roman" w:cs="Times New Roman"/>
                <w:b/>
                <w:bCs/>
                <w:i/>
                <w:iCs/>
                <w:spacing w:val="-2"/>
                <w:sz w:val="28"/>
                <w:szCs w:val="28"/>
              </w:rPr>
              <w:t xml:space="preserve">ь </w:t>
            </w:r>
            <w:r w:rsidRPr="006C0C75">
              <w:rPr>
                <w:rFonts w:ascii="Times New Roman" w:hAnsi="Times New Roman" w:cs="Times New Roman"/>
                <w:sz w:val="28"/>
                <w:szCs w:val="28"/>
              </w:rPr>
              <w:t xml:space="preserve">на конце имён существительных после шипящих; слитное и раздельное написание </w:t>
            </w:r>
            <w:r w:rsidRPr="006C0C75">
              <w:rPr>
                <w:rFonts w:ascii="Times New Roman" w:hAnsi="Times New Roman" w:cs="Times New Roman"/>
                <w:b/>
                <w:bCs/>
                <w:i/>
                <w:iCs/>
                <w:sz w:val="28"/>
                <w:szCs w:val="28"/>
              </w:rPr>
              <w:t>не</w:t>
            </w:r>
            <w:r w:rsidRPr="006C0C75">
              <w:rPr>
                <w:rFonts w:ascii="Times New Roman" w:hAnsi="Times New Roman" w:cs="Times New Roman"/>
                <w:sz w:val="28"/>
                <w:szCs w:val="28"/>
              </w:rPr>
              <w:t xml:space="preserve"> с именами существительными; правописание собственных имён существительных.</w:t>
            </w:r>
          </w:p>
          <w:p w14:paraId="1A203208"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Характеризовать особенности словообразования имён существительных. </w:t>
            </w:r>
          </w:p>
          <w:p w14:paraId="602C0C2F"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Проводить орфоэпический анализ имён существительных (выявлять особенности произношения, постановки ударения (в рамках изученного), анализировать особенности словоизменения имён</w:t>
            </w:r>
            <w:r w:rsidRPr="006C0C75">
              <w:rPr>
                <w:rFonts w:ascii="Times New Roman" w:eastAsiaTheme="minorEastAsia" w:hAnsi="Times New Roman" w:cs="Times New Roman"/>
                <w:color w:val="000000"/>
                <w:sz w:val="28"/>
                <w:szCs w:val="28"/>
                <w:lang w:eastAsia="ru-RU"/>
              </w:rPr>
              <w:br/>
              <w:t>существительных.</w:t>
            </w:r>
          </w:p>
          <w:p w14:paraId="14DC5885"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6C0C75">
              <w:rPr>
                <w:rFonts w:ascii="Times New Roman" w:eastAsiaTheme="minorEastAsia" w:hAnsi="Times New Roman" w:cs="Times New Roman"/>
                <w:color w:val="000000"/>
                <w:spacing w:val="-2"/>
                <w:sz w:val="28"/>
                <w:szCs w:val="28"/>
                <w:lang w:eastAsia="ru-RU"/>
              </w:rPr>
              <w:t xml:space="preserve">Соблюдать нормы слитного и дефисного написания </w:t>
            </w:r>
            <w:r w:rsidRPr="006C0C75">
              <w:rPr>
                <w:rFonts w:ascii="Times New Roman" w:eastAsiaTheme="minorEastAsia" w:hAnsi="Times New Roman" w:cs="Times New Roman"/>
                <w:b/>
                <w:bCs/>
                <w:i/>
                <w:iCs/>
                <w:color w:val="000000"/>
                <w:spacing w:val="-2"/>
                <w:sz w:val="28"/>
                <w:szCs w:val="28"/>
                <w:lang w:eastAsia="ru-RU"/>
              </w:rPr>
              <w:t>пол-</w:t>
            </w:r>
            <w:r w:rsidRPr="006C0C75">
              <w:rPr>
                <w:rFonts w:ascii="Times New Roman" w:eastAsiaTheme="minorEastAsia" w:hAnsi="Times New Roman" w:cs="Times New Roman"/>
                <w:color w:val="000000"/>
                <w:spacing w:val="-2"/>
                <w:sz w:val="28"/>
                <w:szCs w:val="28"/>
                <w:lang w:eastAsia="ru-RU"/>
              </w:rPr>
              <w:t xml:space="preserve"> и </w:t>
            </w:r>
            <w:r w:rsidRPr="006C0C75">
              <w:rPr>
                <w:rFonts w:ascii="Times New Roman" w:eastAsiaTheme="minorEastAsia" w:hAnsi="Times New Roman" w:cs="Times New Roman"/>
                <w:b/>
                <w:bCs/>
                <w:i/>
                <w:iCs/>
                <w:color w:val="000000"/>
                <w:spacing w:val="-2"/>
                <w:sz w:val="28"/>
                <w:szCs w:val="28"/>
                <w:lang w:eastAsia="ru-RU"/>
              </w:rPr>
              <w:t>полу-</w:t>
            </w:r>
            <w:r w:rsidRPr="006C0C75">
              <w:rPr>
                <w:rFonts w:ascii="Times New Roman" w:eastAsiaTheme="minorEastAsia" w:hAnsi="Times New Roman" w:cs="Times New Roman"/>
                <w:color w:val="000000"/>
                <w:spacing w:val="-2"/>
                <w:sz w:val="28"/>
                <w:szCs w:val="28"/>
                <w:lang w:eastAsia="ru-RU"/>
              </w:rPr>
              <w:t xml:space="preserve"> со словами</w:t>
            </w:r>
            <w:r w:rsidRPr="006C0C75">
              <w:rPr>
                <w:rFonts w:ascii="Times New Roman" w:hAnsi="Times New Roman" w:cs="Times New Roman"/>
                <w:bCs/>
                <w:iCs/>
                <w:sz w:val="28"/>
                <w:szCs w:val="28"/>
              </w:rPr>
              <w:t xml:space="preserve"> по визуальной опоре</w:t>
            </w:r>
            <w:r w:rsidRPr="006C0C75">
              <w:rPr>
                <w:rFonts w:ascii="Times New Roman" w:eastAsiaTheme="minorEastAsia" w:hAnsi="Times New Roman" w:cs="Times New Roman"/>
                <w:color w:val="000000"/>
                <w:spacing w:val="-2"/>
                <w:sz w:val="28"/>
                <w:szCs w:val="28"/>
                <w:lang w:eastAsia="ru-RU"/>
              </w:rPr>
              <w:t>.</w:t>
            </w:r>
          </w:p>
          <w:p w14:paraId="643C99F1"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Проводить морфологический  разбор имён существительных</w:t>
            </w:r>
            <w:r w:rsidRPr="006C0C75">
              <w:rPr>
                <w:rFonts w:ascii="Times New Roman" w:hAnsi="Times New Roman" w:cs="Times New Roman"/>
                <w:i/>
                <w:sz w:val="28"/>
                <w:szCs w:val="28"/>
              </w:rPr>
              <w:t xml:space="preserve"> </w:t>
            </w:r>
            <w:r w:rsidR="00A51249" w:rsidRPr="00A51249">
              <w:rPr>
                <w:rFonts w:ascii="Times New Roman" w:eastAsiaTheme="minorEastAsia" w:hAnsi="Times New Roman" w:cs="Times New Roman"/>
                <w:spacing w:val="-2"/>
                <w:sz w:val="28"/>
                <w:szCs w:val="28"/>
                <w:lang w:eastAsia="ru-RU"/>
              </w:rPr>
              <w:t>*</w:t>
            </w:r>
            <w:r w:rsidRPr="00A51249">
              <w:rPr>
                <w:rFonts w:ascii="Times New Roman" w:hAnsi="Times New Roman" w:cs="Times New Roman"/>
                <w:sz w:val="28"/>
                <w:szCs w:val="28"/>
              </w:rPr>
              <w:t>при необходимости с визуальной поддержкой</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w:t>
            </w:r>
          </w:p>
        </w:tc>
      </w:tr>
      <w:tr w:rsidR="007D31E1" w:rsidRPr="004352A0" w14:paraId="2B768920" w14:textId="77777777" w:rsidTr="00420A62">
        <w:trPr>
          <w:trHeight w:val="1775"/>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8F6000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Имя</w:t>
            </w:r>
            <w:r>
              <w:rPr>
                <w:rFonts w:ascii="Times New Roman" w:eastAsiaTheme="minorEastAsia" w:hAnsi="Times New Roman" w:cs="Times New Roman"/>
                <w:color w:val="000000"/>
                <w:sz w:val="28"/>
                <w:szCs w:val="28"/>
                <w:lang w:eastAsia="ru-RU"/>
              </w:rPr>
              <w:br/>
              <w:t xml:space="preserve">прилагательное </w:t>
            </w:r>
            <w:r w:rsidRPr="006C0C75">
              <w:rPr>
                <w:rFonts w:ascii="Times New Roman" w:eastAsiaTheme="minorEastAsia" w:hAnsi="Times New Roman" w:cs="Times New Roman"/>
                <w:color w:val="000000"/>
                <w:sz w:val="28"/>
                <w:szCs w:val="28"/>
                <w:lang w:eastAsia="ru-RU"/>
              </w:rPr>
              <w:t>(16 ч)</w:t>
            </w: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06C74F8" w14:textId="77777777" w:rsidR="007D31E1" w:rsidRPr="006C0C75"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b/>
                <w:bCs/>
                <w:color w:val="000000"/>
                <w:sz w:val="28"/>
                <w:szCs w:val="28"/>
                <w:lang w:eastAsia="ru-RU"/>
              </w:rPr>
            </w:pPr>
            <w:r w:rsidRPr="006C0C75">
              <w:rPr>
                <w:rFonts w:ascii="Times New Roman" w:eastAsiaTheme="minorEastAsia" w:hAnsi="Times New Roman" w:cs="Times New Roman"/>
                <w:b/>
                <w:bCs/>
                <w:color w:val="000000"/>
                <w:sz w:val="28"/>
                <w:szCs w:val="28"/>
                <w:lang w:eastAsia="ru-RU"/>
              </w:rPr>
              <w:t>Повторение сведений об имени прилагательном, полученных в 5 классе.</w:t>
            </w:r>
          </w:p>
          <w:p w14:paraId="0BD0392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Склонение имён прилагательных. Правописание безударных окончаний имён прилагательных.</w:t>
            </w:r>
          </w:p>
          <w:p w14:paraId="4E2DEFD3"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Качественные, относительные и притяжательные имена прилагательные.</w:t>
            </w:r>
            <w:r>
              <w:rPr>
                <w:rFonts w:ascii="Times New Roman" w:eastAsiaTheme="minorEastAsia" w:hAnsi="Times New Roman" w:cs="Times New Roman"/>
                <w:spacing w:val="-2"/>
                <w:sz w:val="28"/>
                <w:szCs w:val="28"/>
                <w:lang w:eastAsia="ru-RU"/>
              </w:rPr>
              <w:t xml:space="preserve"> *</w:t>
            </w:r>
          </w:p>
          <w:p w14:paraId="53565D40"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Степени сравнения качественных имён прилагательных.</w:t>
            </w:r>
            <w:r w:rsidRPr="00A51249">
              <w:rPr>
                <w:rFonts w:ascii="Times New Roman" w:eastAsiaTheme="minorEastAsia" w:hAnsi="Times New Roman" w:cs="Times New Roman"/>
                <w:spacing w:val="-2"/>
                <w:sz w:val="28"/>
                <w:szCs w:val="28"/>
                <w:lang w:eastAsia="ru-RU"/>
              </w:rPr>
              <w:t xml:space="preserve"> *</w:t>
            </w:r>
          </w:p>
          <w:p w14:paraId="334433C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4352A0">
              <w:rPr>
                <w:rFonts w:ascii="Times New Roman" w:eastAsiaTheme="minorEastAsia" w:hAnsi="Times New Roman" w:cs="Times New Roman"/>
                <w:color w:val="000000"/>
                <w:spacing w:val="-4"/>
                <w:sz w:val="28"/>
                <w:szCs w:val="28"/>
                <w:lang w:eastAsia="ru-RU"/>
              </w:rPr>
              <w:t>Словообразование имён прилагательных.</w:t>
            </w:r>
          </w:p>
          <w:p w14:paraId="5A83E0E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Морфологический 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имён прилагательных.</w:t>
            </w:r>
          </w:p>
          <w:p w14:paraId="1057651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н</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нн</w:t>
            </w:r>
            <w:r w:rsidRPr="004352A0">
              <w:rPr>
                <w:rFonts w:ascii="Times New Roman" w:eastAsiaTheme="minorEastAsia" w:hAnsi="Times New Roman" w:cs="Times New Roman"/>
                <w:color w:val="000000"/>
                <w:sz w:val="28"/>
                <w:szCs w:val="28"/>
                <w:lang w:eastAsia="ru-RU"/>
              </w:rPr>
              <w:t xml:space="preserve"> в именах прилагательных. </w:t>
            </w:r>
          </w:p>
          <w:p w14:paraId="03CF050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суффиксов -</w:t>
            </w:r>
            <w:r w:rsidRPr="004352A0">
              <w:rPr>
                <w:rFonts w:ascii="Times New Roman" w:eastAsiaTheme="minorEastAsia" w:hAnsi="Times New Roman" w:cs="Times New Roman"/>
                <w:b/>
                <w:bCs/>
                <w:i/>
                <w:iCs/>
                <w:color w:val="000000"/>
                <w:sz w:val="28"/>
                <w:szCs w:val="28"/>
                <w:lang w:eastAsia="ru-RU"/>
              </w:rPr>
              <w:t>к</w:t>
            </w:r>
            <w:r w:rsidRPr="004352A0">
              <w:rPr>
                <w:rFonts w:ascii="Times New Roman" w:eastAsiaTheme="minorEastAsia" w:hAnsi="Times New Roman" w:cs="Times New Roman"/>
                <w:color w:val="000000"/>
                <w:sz w:val="28"/>
                <w:szCs w:val="28"/>
                <w:lang w:eastAsia="ru-RU"/>
              </w:rPr>
              <w:t>- и -</w:t>
            </w:r>
            <w:r w:rsidRPr="004352A0">
              <w:rPr>
                <w:rFonts w:ascii="Times New Roman" w:eastAsiaTheme="minorEastAsia" w:hAnsi="Times New Roman" w:cs="Times New Roman"/>
                <w:b/>
                <w:bCs/>
                <w:i/>
                <w:iCs/>
                <w:color w:val="000000"/>
                <w:sz w:val="28"/>
                <w:szCs w:val="28"/>
                <w:lang w:eastAsia="ru-RU"/>
              </w:rPr>
              <w:t>ск</w:t>
            </w:r>
            <w:r w:rsidRPr="004352A0">
              <w:rPr>
                <w:rFonts w:ascii="Times New Roman" w:eastAsiaTheme="minorEastAsia" w:hAnsi="Times New Roman" w:cs="Times New Roman"/>
                <w:color w:val="000000"/>
                <w:sz w:val="28"/>
                <w:szCs w:val="28"/>
                <w:lang w:eastAsia="ru-RU"/>
              </w:rPr>
              <w:t xml:space="preserve">- имён прилагательных. </w:t>
            </w:r>
          </w:p>
          <w:p w14:paraId="3800517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Правописание сложных имён прилагательных.</w:t>
            </w:r>
          </w:p>
          <w:p w14:paraId="7F42AC2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произношения имён прилагательных, нормы ударения (в рамках изученного)</w:t>
            </w:r>
            <w:r>
              <w:rPr>
                <w:rFonts w:ascii="Times New Roman" w:eastAsiaTheme="minorEastAsia" w:hAnsi="Times New Roman" w:cs="Times New Roman"/>
                <w:color w:val="000000"/>
                <w:sz w:val="28"/>
                <w:szCs w:val="28"/>
                <w:lang w:eastAsia="ru-RU"/>
              </w:rPr>
              <w:t>.</w:t>
            </w: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BD35785"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Правильно склонять имена прилагательные</w:t>
            </w:r>
            <w:r w:rsidRPr="006C0C75">
              <w:rPr>
                <w:rFonts w:ascii="Times New Roman" w:hAnsi="Times New Roman" w:cs="Times New Roman"/>
                <w:sz w:val="28"/>
                <w:szCs w:val="28"/>
              </w:rPr>
              <w:t xml:space="preserve"> (при необходимости по смысловой опоре)</w:t>
            </w:r>
            <w:r w:rsidRPr="006C0C75">
              <w:rPr>
                <w:rFonts w:ascii="Times New Roman" w:eastAsiaTheme="minorEastAsia" w:hAnsi="Times New Roman" w:cs="Times New Roman"/>
                <w:color w:val="000000"/>
                <w:sz w:val="28"/>
                <w:szCs w:val="28"/>
                <w:lang w:eastAsia="ru-RU"/>
              </w:rPr>
              <w:t xml:space="preserve">. </w:t>
            </w:r>
          </w:p>
          <w:p w14:paraId="35D14CD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Применять правила правописания безударных окончаний имён прилагательных.</w:t>
            </w:r>
          </w:p>
          <w:p w14:paraId="397D2DBE"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Распознавать качественные, относительные и притяжательные имена прилагательные, степени сравнения качественных имён прилагательных.</w:t>
            </w:r>
            <w:r w:rsidRPr="00A51249">
              <w:rPr>
                <w:rFonts w:ascii="Times New Roman" w:eastAsiaTheme="minorEastAsia" w:hAnsi="Times New Roman" w:cs="Times New Roman"/>
                <w:spacing w:val="-2"/>
                <w:sz w:val="28"/>
                <w:szCs w:val="28"/>
                <w:lang w:eastAsia="ru-RU"/>
              </w:rPr>
              <w:t>*</w:t>
            </w:r>
          </w:p>
          <w:p w14:paraId="1250ABD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Анализировать особенности словообразования имён прилагательных.</w:t>
            </w:r>
          </w:p>
          <w:p w14:paraId="3BDE0EF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Проводить орфоэпический анализ имён прилагательных, выявлять особенности произношения имён прилагательных, ударения (в рамках изученного). </w:t>
            </w:r>
          </w:p>
          <w:p w14:paraId="50F0A66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Проводить орфографический анализ имён прилагательных с </w:t>
            </w:r>
            <w:r w:rsidRPr="004352A0">
              <w:rPr>
                <w:rFonts w:ascii="Times New Roman" w:eastAsiaTheme="minorEastAsia" w:hAnsi="Times New Roman" w:cs="Times New Roman"/>
                <w:b/>
                <w:bCs/>
                <w:i/>
                <w:iCs/>
                <w:color w:val="000000"/>
                <w:sz w:val="28"/>
                <w:szCs w:val="28"/>
                <w:lang w:eastAsia="ru-RU"/>
              </w:rPr>
              <w:t>н</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нн</w:t>
            </w:r>
            <w:r w:rsidRPr="004352A0">
              <w:rPr>
                <w:rFonts w:ascii="Times New Roman" w:eastAsiaTheme="minorEastAsia" w:hAnsi="Times New Roman" w:cs="Times New Roman"/>
                <w:color w:val="000000"/>
                <w:sz w:val="28"/>
                <w:szCs w:val="28"/>
                <w:lang w:eastAsia="ru-RU"/>
              </w:rPr>
              <w:t>, имён прилагательных с суффиксами -</w:t>
            </w:r>
            <w:r w:rsidRPr="004352A0">
              <w:rPr>
                <w:rFonts w:ascii="Times New Roman" w:eastAsiaTheme="minorEastAsia" w:hAnsi="Times New Roman" w:cs="Times New Roman"/>
                <w:b/>
                <w:bCs/>
                <w:i/>
                <w:iCs/>
                <w:color w:val="000000"/>
                <w:sz w:val="28"/>
                <w:szCs w:val="28"/>
                <w:lang w:eastAsia="ru-RU"/>
              </w:rPr>
              <w:t>к</w:t>
            </w:r>
            <w:r w:rsidRPr="004352A0">
              <w:rPr>
                <w:rFonts w:ascii="Times New Roman" w:eastAsiaTheme="minorEastAsia" w:hAnsi="Times New Roman" w:cs="Times New Roman"/>
                <w:color w:val="000000"/>
                <w:sz w:val="28"/>
                <w:szCs w:val="28"/>
                <w:lang w:eastAsia="ru-RU"/>
              </w:rPr>
              <w:t>- и -</w:t>
            </w:r>
            <w:r w:rsidRPr="004352A0">
              <w:rPr>
                <w:rFonts w:ascii="Times New Roman" w:eastAsiaTheme="minorEastAsia" w:hAnsi="Times New Roman" w:cs="Times New Roman"/>
                <w:b/>
                <w:bCs/>
                <w:i/>
                <w:iCs/>
                <w:color w:val="000000"/>
                <w:sz w:val="28"/>
                <w:szCs w:val="28"/>
                <w:lang w:eastAsia="ru-RU"/>
              </w:rPr>
              <w:t>ск</w:t>
            </w:r>
            <w:r w:rsidRPr="004352A0">
              <w:rPr>
                <w:rFonts w:ascii="Times New Roman" w:eastAsiaTheme="minorEastAsia" w:hAnsi="Times New Roman" w:cs="Times New Roman"/>
                <w:color w:val="000000"/>
                <w:sz w:val="28"/>
                <w:szCs w:val="28"/>
                <w:lang w:eastAsia="ru-RU"/>
              </w:rPr>
              <w:t>-, сложных имён прилагательных.</w:t>
            </w:r>
          </w:p>
          <w:p w14:paraId="3B2C3EE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Проводить </w:t>
            </w:r>
            <w:r w:rsidRPr="006C0C75">
              <w:rPr>
                <w:rFonts w:ascii="Times New Roman" w:eastAsiaTheme="minorEastAsia" w:hAnsi="Times New Roman" w:cs="Times New Roman"/>
                <w:color w:val="000000"/>
                <w:sz w:val="28"/>
                <w:szCs w:val="28"/>
                <w:lang w:eastAsia="ru-RU"/>
              </w:rPr>
              <w:t>морфологический разбор имён</w:t>
            </w:r>
            <w:r w:rsidRPr="004352A0">
              <w:rPr>
                <w:rFonts w:ascii="Times New Roman" w:eastAsiaTheme="minorEastAsia" w:hAnsi="Times New Roman" w:cs="Times New Roman"/>
                <w:color w:val="000000"/>
                <w:sz w:val="28"/>
                <w:szCs w:val="28"/>
                <w:lang w:eastAsia="ru-RU"/>
              </w:rPr>
              <w:t xml:space="preserve"> прилагательных</w:t>
            </w:r>
          </w:p>
        </w:tc>
      </w:tr>
      <w:tr w:rsidR="007D31E1" w:rsidRPr="004352A0" w14:paraId="77175556" w14:textId="77777777" w:rsidTr="00420A62">
        <w:trPr>
          <w:trHeight w:val="4468"/>
        </w:trPr>
        <w:tc>
          <w:tcPr>
            <w:tcW w:w="226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D775C9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Имя числительное</w:t>
            </w:r>
          </w:p>
          <w:p w14:paraId="672860D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(23 ч)</w:t>
            </w:r>
          </w:p>
        </w:tc>
        <w:tc>
          <w:tcPr>
            <w:tcW w:w="38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317799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Общее грамматическое значение имени числительного. Синтаксические функции имён числительных. </w:t>
            </w:r>
          </w:p>
          <w:p w14:paraId="06A1324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Разряды имён числительных по значению: количественные (целые, дробные, собирательные) и порядковые.</w:t>
            </w:r>
          </w:p>
          <w:p w14:paraId="7112E17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Разряды имён числительных по строению: простые, сложные, составные.</w:t>
            </w:r>
          </w:p>
          <w:p w14:paraId="7C60DFAE"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Словообразование имён числительных.</w:t>
            </w:r>
            <w:r w:rsidRPr="00A51249">
              <w:rPr>
                <w:rFonts w:ascii="Times New Roman" w:eastAsiaTheme="minorEastAsia" w:hAnsi="Times New Roman" w:cs="Times New Roman"/>
                <w:spacing w:val="-2"/>
                <w:sz w:val="28"/>
                <w:szCs w:val="28"/>
                <w:lang w:eastAsia="ru-RU"/>
              </w:rPr>
              <w:t xml:space="preserve"> *</w:t>
            </w:r>
          </w:p>
          <w:p w14:paraId="2B7218D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Склонение количественных и порядковых имён числительных.</w:t>
            </w:r>
          </w:p>
          <w:p w14:paraId="532EAE1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Правильное образование форм имён числительных.</w:t>
            </w:r>
          </w:p>
          <w:p w14:paraId="40DA847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Правильное употребление собирательных имён числительных.</w:t>
            </w:r>
          </w:p>
          <w:p w14:paraId="1A18EC0D"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Употребление имён числительных в научных текстах, деловой речи.</w:t>
            </w:r>
            <w:r w:rsidRPr="00A51249">
              <w:rPr>
                <w:rFonts w:ascii="Times New Roman" w:eastAsiaTheme="minorEastAsia" w:hAnsi="Times New Roman" w:cs="Times New Roman"/>
                <w:spacing w:val="-2"/>
                <w:sz w:val="28"/>
                <w:szCs w:val="28"/>
                <w:lang w:eastAsia="ru-RU"/>
              </w:rPr>
              <w:t>*</w:t>
            </w:r>
          </w:p>
          <w:p w14:paraId="49247D3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Морфологический </w:t>
            </w:r>
            <w:r w:rsidRPr="006C0C75">
              <w:rPr>
                <w:rFonts w:ascii="Times New Roman" w:eastAsiaTheme="minorEastAsia" w:hAnsi="Times New Roman" w:cs="Times New Roman"/>
                <w:color w:val="000000"/>
                <w:sz w:val="28"/>
                <w:szCs w:val="28"/>
                <w:lang w:eastAsia="ru-RU"/>
              </w:rPr>
              <w:t>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имён числительных.</w:t>
            </w:r>
          </w:p>
          <w:p w14:paraId="17E5C18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Нормы правописания имён числительных: написание </w:t>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w:t>
            </w:r>
            <w:r>
              <w:rPr>
                <w:rFonts w:ascii="Times New Roman" w:eastAsiaTheme="minorEastAsia" w:hAnsi="Times New Roman" w:cs="Times New Roman"/>
                <w:color w:val="000000"/>
                <w:sz w:val="28"/>
                <w:szCs w:val="28"/>
                <w:lang w:eastAsia="ru-RU"/>
              </w:rPr>
              <w:t>.</w:t>
            </w:r>
          </w:p>
        </w:tc>
        <w:tc>
          <w:tcPr>
            <w:tcW w:w="83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43DA072"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Распознавать </w:t>
            </w:r>
            <w:r w:rsidRPr="006C0C75">
              <w:rPr>
                <w:rFonts w:ascii="Times New Roman" w:eastAsiaTheme="minorEastAsia" w:hAnsi="Times New Roman" w:cs="Times New Roman"/>
                <w:color w:val="000000"/>
                <w:sz w:val="28"/>
                <w:szCs w:val="28"/>
                <w:lang w:eastAsia="ru-RU"/>
              </w:rPr>
              <w:t>числительные;</w:t>
            </w:r>
            <w:r w:rsidRPr="006C0C75">
              <w:rPr>
                <w:rFonts w:ascii="Times New Roman" w:eastAsiaTheme="minorEastAsia" w:hAnsi="Times New Roman" w:cs="Times New Roman"/>
                <w:color w:val="000000"/>
                <w:sz w:val="28"/>
                <w:szCs w:val="28"/>
                <w:lang w:eastAsia="ru-RU"/>
              </w:rPr>
              <w:br/>
              <w:t xml:space="preserve">определять </w:t>
            </w:r>
            <w:r w:rsidRPr="006C0C75">
              <w:rPr>
                <w:rFonts w:ascii="Times New Roman" w:hAnsi="Times New Roman" w:cs="Times New Roman"/>
                <w:sz w:val="28"/>
                <w:szCs w:val="28"/>
              </w:rPr>
              <w:t xml:space="preserve">с опорой на алгоритм </w:t>
            </w:r>
            <w:r w:rsidRPr="006C0C75">
              <w:rPr>
                <w:rFonts w:ascii="Times New Roman" w:eastAsiaTheme="minorEastAsia" w:hAnsi="Times New Roman" w:cs="Times New Roman"/>
                <w:color w:val="000000"/>
                <w:sz w:val="28"/>
                <w:szCs w:val="28"/>
                <w:lang w:eastAsia="ru-RU"/>
              </w:rPr>
              <w:t>общее грамматическое</w:t>
            </w:r>
            <w:r w:rsidRPr="006C0C75">
              <w:rPr>
                <w:rFonts w:ascii="Times New Roman" w:eastAsiaTheme="minorEastAsia" w:hAnsi="Times New Roman" w:cs="Times New Roman"/>
                <w:color w:val="000000"/>
                <w:sz w:val="28"/>
                <w:szCs w:val="28"/>
                <w:lang w:eastAsia="ru-RU"/>
              </w:rPr>
              <w:br/>
              <w:t>значение имени числительного;</w:t>
            </w:r>
          </w:p>
          <w:p w14:paraId="2B4117C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различать </w:t>
            </w:r>
            <w:r w:rsidRPr="006C0C75">
              <w:rPr>
                <w:rFonts w:ascii="Times New Roman" w:hAnsi="Times New Roman" w:cs="Times New Roman"/>
                <w:sz w:val="28"/>
                <w:szCs w:val="28"/>
              </w:rPr>
              <w:t>по визуальной опоре</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количественные (целые, дробные, собирательные) и порядковые имена числительные.</w:t>
            </w:r>
          </w:p>
          <w:p w14:paraId="7B3AB38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Различать простые, сложные, составные имена числительные. </w:t>
            </w:r>
          </w:p>
          <w:p w14:paraId="1606AB7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Склонять числительные и характеризова</w:t>
            </w:r>
            <w:r>
              <w:rPr>
                <w:rFonts w:ascii="Times New Roman" w:eastAsiaTheme="minorEastAsia" w:hAnsi="Times New Roman" w:cs="Times New Roman"/>
                <w:color w:val="000000"/>
                <w:sz w:val="28"/>
                <w:szCs w:val="28"/>
                <w:lang w:eastAsia="ru-RU"/>
              </w:rPr>
              <w:t xml:space="preserve">ть особенности склонения, </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словообразования</w:t>
            </w:r>
            <w:r w:rsidR="00A51249" w:rsidRPr="00A51249">
              <w:rPr>
                <w:rFonts w:ascii="Times New Roman" w:eastAsiaTheme="minorEastAsia" w:hAnsi="Times New Roman" w:cs="Times New Roman"/>
                <w:spacing w:val="-2"/>
                <w:sz w:val="28"/>
                <w:szCs w:val="28"/>
                <w:lang w:eastAsia="ru-RU"/>
              </w:rPr>
              <w:t>*</w:t>
            </w:r>
            <w:r w:rsidRPr="004352A0">
              <w:rPr>
                <w:rFonts w:ascii="Times New Roman" w:eastAsiaTheme="minorEastAsia" w:hAnsi="Times New Roman" w:cs="Times New Roman"/>
                <w:color w:val="000000"/>
                <w:sz w:val="28"/>
                <w:szCs w:val="28"/>
                <w:lang w:eastAsia="ru-RU"/>
              </w:rPr>
              <w:t xml:space="preserve"> и синтаксических функций числительных.</w:t>
            </w:r>
          </w:p>
          <w:p w14:paraId="18EC0710" w14:textId="77777777" w:rsidR="007D31E1" w:rsidRPr="00A5124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Характеризовать роль имён числительных в речи, </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особенности употребления в научных текстах, деловой речи</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w:t>
            </w:r>
          </w:p>
          <w:p w14:paraId="31D7B1B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Анализировать примеры употребления собирательных имён числительных.</w:t>
            </w:r>
          </w:p>
          <w:p w14:paraId="3AC90568" w14:textId="77777777" w:rsidR="007D31E1" w:rsidRPr="006C0C75" w:rsidRDefault="007D31E1" w:rsidP="007D31E1">
            <w:pPr>
              <w:spacing w:after="0"/>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Проводить орфографический анализ имён числительных, в том числе написание </w:t>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 xml:space="preserve"> в именах числительных; написание двойных согласных; слитное, раздельное, дефисное </w:t>
            </w:r>
            <w:r w:rsidRPr="006C0C75">
              <w:rPr>
                <w:rFonts w:ascii="Times New Roman" w:eastAsiaTheme="minorEastAsia" w:hAnsi="Times New Roman" w:cs="Times New Roman"/>
                <w:color w:val="000000"/>
                <w:sz w:val="28"/>
                <w:szCs w:val="28"/>
                <w:lang w:eastAsia="ru-RU"/>
              </w:rPr>
              <w:t>написание числительных; написание окончаний числительных с направляющей помощью педагога.</w:t>
            </w:r>
          </w:p>
          <w:p w14:paraId="4CE1376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Проводить морфологический разбор имён числительных существительных</w:t>
            </w:r>
            <w:r w:rsidRPr="006C0C75">
              <w:rPr>
                <w:rFonts w:ascii="Times New Roman" w:hAnsi="Times New Roman" w:cs="Times New Roman"/>
                <w:i/>
                <w:sz w:val="28"/>
                <w:szCs w:val="28"/>
              </w:rPr>
              <w:t xml:space="preserve"> </w:t>
            </w:r>
            <w:r w:rsidRPr="006C0C75">
              <w:rPr>
                <w:rFonts w:ascii="Times New Roman" w:hAnsi="Times New Roman" w:cs="Times New Roman"/>
                <w:sz w:val="28"/>
                <w:szCs w:val="28"/>
              </w:rPr>
              <w:t>при необходимости с визуальной поддержкой</w:t>
            </w:r>
            <w:r>
              <w:rPr>
                <w:rFonts w:ascii="Times New Roman" w:eastAsiaTheme="minorEastAsia" w:hAnsi="Times New Roman" w:cs="Times New Roman"/>
                <w:color w:val="000000"/>
                <w:sz w:val="28"/>
                <w:szCs w:val="28"/>
                <w:lang w:eastAsia="ru-RU"/>
              </w:rPr>
              <w:t>.</w:t>
            </w:r>
          </w:p>
        </w:tc>
      </w:tr>
      <w:tr w:rsidR="007D31E1" w:rsidRPr="004352A0" w14:paraId="737A5697" w14:textId="77777777" w:rsidTr="00420A62">
        <w:trPr>
          <w:trHeight w:val="5391"/>
        </w:trPr>
        <w:tc>
          <w:tcPr>
            <w:tcW w:w="2269"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5531CC2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Местоимение </w:t>
            </w:r>
          </w:p>
          <w:p w14:paraId="72722DE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(15 ч)</w:t>
            </w:r>
          </w:p>
        </w:tc>
        <w:tc>
          <w:tcPr>
            <w:tcW w:w="3849"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21584ED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Общее грамматическое значение местоимения. Синтаксические функции местоимений.</w:t>
            </w:r>
          </w:p>
          <w:p w14:paraId="53D63AA4"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Разряды местоимений.</w:t>
            </w:r>
            <w:r w:rsidRPr="00A51249">
              <w:rPr>
                <w:rFonts w:ascii="Times New Roman" w:eastAsiaTheme="minorEastAsia" w:hAnsi="Times New Roman" w:cs="Times New Roman"/>
                <w:spacing w:val="-2"/>
                <w:sz w:val="28"/>
                <w:szCs w:val="28"/>
                <w:lang w:eastAsia="ru-RU"/>
              </w:rPr>
              <w:t>*</w:t>
            </w:r>
          </w:p>
          <w:p w14:paraId="5C9494E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Склонение местоимений.</w:t>
            </w:r>
          </w:p>
          <w:p w14:paraId="4B21F86D"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Словообразование местоимений.</w:t>
            </w:r>
            <w:r w:rsidRPr="00A51249">
              <w:rPr>
                <w:rFonts w:ascii="Times New Roman" w:eastAsiaTheme="minorEastAsia" w:hAnsi="Times New Roman" w:cs="Times New Roman"/>
                <w:spacing w:val="-2"/>
                <w:sz w:val="28"/>
                <w:szCs w:val="28"/>
                <w:lang w:eastAsia="ru-RU"/>
              </w:rPr>
              <w:t>*</w:t>
            </w:r>
          </w:p>
          <w:p w14:paraId="71444D81" w14:textId="77777777" w:rsid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spacing w:val="-2"/>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Роль местоимений в речи</w:t>
            </w:r>
            <w:r w:rsidR="00420A62">
              <w:rPr>
                <w:rFonts w:ascii="Times New Roman" w:eastAsiaTheme="minorEastAsia" w:hAnsi="Times New Roman" w:cs="Times New Roman"/>
                <w:color w:val="000000"/>
                <w:sz w:val="28"/>
                <w:szCs w:val="28"/>
                <w:lang w:eastAsia="ru-RU"/>
              </w:rPr>
              <w:t>.</w:t>
            </w:r>
            <w:r w:rsidRPr="00A51249">
              <w:rPr>
                <w:rFonts w:ascii="Times New Roman" w:eastAsiaTheme="minorEastAsia" w:hAnsi="Times New Roman" w:cs="Times New Roman"/>
                <w:spacing w:val="-2"/>
                <w:sz w:val="28"/>
                <w:szCs w:val="28"/>
                <w:lang w:eastAsia="ru-RU"/>
              </w:rPr>
              <w:t>*</w:t>
            </w:r>
          </w:p>
          <w:p w14:paraId="645E3AE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0E05D50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Морфологический 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местоимений.</w:t>
            </w:r>
          </w:p>
          <w:p w14:paraId="10CA611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Нормы правописания местоимений: правописание местоимений с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ни</w:t>
            </w:r>
            <w:r w:rsidRPr="004352A0">
              <w:rPr>
                <w:rFonts w:ascii="Times New Roman" w:eastAsiaTheme="minorEastAsia" w:hAnsi="Times New Roman" w:cs="Times New Roman"/>
                <w:color w:val="000000"/>
                <w:sz w:val="28"/>
                <w:szCs w:val="28"/>
                <w:lang w:eastAsia="ru-RU"/>
              </w:rPr>
              <w:t>; слитное, раздельное и дефисное написание местоимений</w:t>
            </w:r>
          </w:p>
        </w:tc>
        <w:tc>
          <w:tcPr>
            <w:tcW w:w="8305"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3EFB3FE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Распознавать местоимения; </w:t>
            </w:r>
            <w:r w:rsidRPr="006C0C75">
              <w:rPr>
                <w:rFonts w:ascii="Times New Roman" w:eastAsiaTheme="minorEastAsia" w:hAnsi="Times New Roman" w:cs="Times New Roman"/>
                <w:color w:val="000000"/>
                <w:sz w:val="28"/>
                <w:szCs w:val="28"/>
                <w:lang w:eastAsia="ru-RU"/>
              </w:rPr>
              <w:t xml:space="preserve">определять </w:t>
            </w:r>
            <w:r w:rsidRPr="006C0C75">
              <w:rPr>
                <w:rFonts w:ascii="Times New Roman" w:hAnsi="Times New Roman" w:cs="Times New Roman"/>
                <w:sz w:val="28"/>
                <w:szCs w:val="28"/>
              </w:rPr>
              <w:t>с опорой на алгоритм</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общее грамматическое значение местоимения.</w:t>
            </w:r>
          </w:p>
          <w:p w14:paraId="47CFD351"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Различать разряды местоимений.</w:t>
            </w:r>
            <w:r w:rsidRPr="00A51249">
              <w:rPr>
                <w:rFonts w:ascii="Times New Roman" w:eastAsiaTheme="minorEastAsia" w:hAnsi="Times New Roman" w:cs="Times New Roman"/>
                <w:spacing w:val="-2"/>
                <w:sz w:val="28"/>
                <w:szCs w:val="28"/>
                <w:lang w:eastAsia="ru-RU"/>
              </w:rPr>
              <w:t>*</w:t>
            </w:r>
          </w:p>
          <w:p w14:paraId="0AEAA611" w14:textId="77777777" w:rsidR="007D31E1" w:rsidRPr="00A5124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Характеризовать особенности склонения местоимений, </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словообразования местоимений, синтаксических функций местоимений, роли в речи</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w:t>
            </w:r>
          </w:p>
          <w:p w14:paraId="66F19345"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Анализировать примеры употребления местоимений с точки зрения соответствия требованиям русского речевого этикета.</w:t>
            </w:r>
          </w:p>
          <w:p w14:paraId="5CABA7A4" w14:textId="77777777" w:rsidR="007D31E1" w:rsidRPr="00A5124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color w:val="000000"/>
                <w:sz w:val="28"/>
                <w:szCs w:val="28"/>
                <w:lang w:eastAsia="ru-RU"/>
              </w:rPr>
              <w:t>Анализировать примеры употребления местоимения 3-го лица с точки зрения соответствия смыслу предшествующего текста.</w:t>
            </w:r>
          </w:p>
          <w:p w14:paraId="404B15CC" w14:textId="77777777" w:rsidR="007D31E1" w:rsidRPr="00A5124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color w:val="000000"/>
                <w:sz w:val="28"/>
                <w:szCs w:val="28"/>
                <w:lang w:eastAsia="ru-RU"/>
              </w:rPr>
              <w:t>Редактировать небольшие тексты, где употребление местоимения приводит к речевой ошибке (устранять двусмысленность, неточность).</w:t>
            </w:r>
            <w:r w:rsidR="00A51249" w:rsidRPr="00A51249">
              <w:rPr>
                <w:rFonts w:ascii="Times New Roman" w:eastAsiaTheme="minorEastAsia" w:hAnsi="Times New Roman" w:cs="Times New Roman"/>
                <w:spacing w:val="-2"/>
                <w:sz w:val="28"/>
                <w:szCs w:val="28"/>
                <w:lang w:eastAsia="ru-RU"/>
              </w:rPr>
              <w:t>*</w:t>
            </w:r>
          </w:p>
          <w:p w14:paraId="1B8FF712"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Проводить орфографический анализ местоимений с </w:t>
            </w:r>
            <w:r w:rsidRPr="006C0C75">
              <w:rPr>
                <w:rFonts w:ascii="Times New Roman" w:eastAsiaTheme="minorEastAsia" w:hAnsi="Times New Roman" w:cs="Times New Roman"/>
                <w:b/>
                <w:bCs/>
                <w:i/>
                <w:iCs/>
                <w:color w:val="000000"/>
                <w:sz w:val="28"/>
                <w:szCs w:val="28"/>
                <w:lang w:eastAsia="ru-RU"/>
              </w:rPr>
              <w:t>не</w:t>
            </w:r>
            <w:r w:rsidRPr="006C0C75">
              <w:rPr>
                <w:rFonts w:ascii="Times New Roman" w:eastAsiaTheme="minorEastAsia" w:hAnsi="Times New Roman" w:cs="Times New Roman"/>
                <w:color w:val="000000"/>
                <w:sz w:val="28"/>
                <w:szCs w:val="28"/>
                <w:lang w:eastAsia="ru-RU"/>
              </w:rPr>
              <w:t xml:space="preserve"> и </w:t>
            </w:r>
            <w:r w:rsidRPr="006C0C75">
              <w:rPr>
                <w:rFonts w:ascii="Times New Roman" w:eastAsiaTheme="minorEastAsia" w:hAnsi="Times New Roman" w:cs="Times New Roman"/>
                <w:b/>
                <w:bCs/>
                <w:i/>
                <w:iCs/>
                <w:color w:val="000000"/>
                <w:sz w:val="28"/>
                <w:szCs w:val="28"/>
                <w:lang w:eastAsia="ru-RU"/>
              </w:rPr>
              <w:t>ни</w:t>
            </w:r>
            <w:r w:rsidRPr="006C0C75">
              <w:rPr>
                <w:rFonts w:ascii="Times New Roman" w:eastAsiaTheme="minorEastAsia" w:hAnsi="Times New Roman" w:cs="Times New Roman"/>
                <w:color w:val="000000"/>
                <w:sz w:val="28"/>
                <w:szCs w:val="28"/>
                <w:lang w:eastAsia="ru-RU"/>
              </w:rPr>
              <w:t>; анализировать примеры слитного, раздельного и дефисного написания местоимений</w:t>
            </w:r>
            <w:r w:rsidRPr="006C0C75">
              <w:rPr>
                <w:rFonts w:ascii="Times New Roman" w:hAnsi="Times New Roman" w:cs="Times New Roman"/>
                <w:sz w:val="28"/>
                <w:szCs w:val="28"/>
              </w:rPr>
              <w:t xml:space="preserve"> по визуальной опоре</w:t>
            </w:r>
            <w:r w:rsidRPr="006C0C75">
              <w:rPr>
                <w:rFonts w:ascii="Times New Roman" w:eastAsiaTheme="minorEastAsia" w:hAnsi="Times New Roman" w:cs="Times New Roman"/>
                <w:color w:val="000000"/>
                <w:sz w:val="28"/>
                <w:szCs w:val="28"/>
                <w:lang w:eastAsia="ru-RU"/>
              </w:rPr>
              <w:t>.</w:t>
            </w:r>
          </w:p>
          <w:p w14:paraId="7D063DB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Проводить морфологический разбор местоимений </w:t>
            </w:r>
            <w:r w:rsidRPr="006C0C75">
              <w:rPr>
                <w:rFonts w:ascii="Times New Roman" w:hAnsi="Times New Roman" w:cs="Times New Roman"/>
                <w:sz w:val="28"/>
                <w:szCs w:val="28"/>
              </w:rPr>
              <w:t>по визуальной опоре.</w:t>
            </w:r>
          </w:p>
        </w:tc>
      </w:tr>
      <w:tr w:rsidR="007D31E1" w:rsidRPr="004352A0" w14:paraId="34F83CFD" w14:textId="77777777" w:rsidTr="00420A62">
        <w:trPr>
          <w:trHeight w:val="4126"/>
        </w:trPr>
        <w:tc>
          <w:tcPr>
            <w:tcW w:w="2269"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3758D93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Глагол (44 ч)</w:t>
            </w:r>
          </w:p>
        </w:tc>
        <w:tc>
          <w:tcPr>
            <w:tcW w:w="3849" w:type="dxa"/>
            <w:tcBorders>
              <w:top w:val="single" w:sz="4" w:space="0" w:color="auto"/>
              <w:left w:val="single" w:sz="4" w:space="0" w:color="auto"/>
              <w:bottom w:val="single" w:sz="4" w:space="0" w:color="auto"/>
              <w:right w:val="single" w:sz="4" w:space="0" w:color="auto"/>
            </w:tcBorders>
            <w:shd w:val="clear" w:color="auto" w:fill="FFFFFF" w:themeFill="background1"/>
            <w:tcMar>
              <w:top w:w="113" w:type="dxa"/>
              <w:left w:w="170" w:type="dxa"/>
              <w:bottom w:w="136" w:type="dxa"/>
              <w:right w:w="170" w:type="dxa"/>
            </w:tcMar>
          </w:tcPr>
          <w:p w14:paraId="6691DE48" w14:textId="77777777" w:rsidR="007D31E1" w:rsidRPr="006C0C75" w:rsidRDefault="007D31E1" w:rsidP="007D31E1">
            <w:pPr>
              <w:widowControl w:val="0"/>
              <w:shd w:val="clear" w:color="auto" w:fill="FFFFFF" w:themeFill="background1"/>
              <w:autoSpaceDE w:val="0"/>
              <w:autoSpaceDN w:val="0"/>
              <w:adjustRightInd w:val="0"/>
              <w:spacing w:after="0" w:line="242" w:lineRule="atLeast"/>
              <w:jc w:val="both"/>
              <w:textAlignment w:val="center"/>
              <w:rPr>
                <w:rFonts w:ascii="Times New Roman" w:eastAsiaTheme="minorEastAsia" w:hAnsi="Times New Roman" w:cs="Times New Roman"/>
                <w:b/>
                <w:color w:val="000000"/>
                <w:sz w:val="28"/>
                <w:szCs w:val="28"/>
                <w:lang w:eastAsia="ru-RU"/>
              </w:rPr>
            </w:pPr>
            <w:r w:rsidRPr="006C0C75">
              <w:rPr>
                <w:rFonts w:ascii="Times New Roman" w:eastAsiaTheme="minorEastAsia" w:hAnsi="Times New Roman" w:cs="Times New Roman"/>
                <w:b/>
                <w:color w:val="000000"/>
                <w:sz w:val="28"/>
                <w:szCs w:val="28"/>
                <w:lang w:eastAsia="ru-RU"/>
              </w:rPr>
              <w:t>Повторение сведений о глаголе, полученных в 5 классе.</w:t>
            </w:r>
          </w:p>
          <w:p w14:paraId="05095F0E" w14:textId="77777777" w:rsidR="007D31E1" w:rsidRDefault="007D31E1" w:rsidP="007D31E1">
            <w:pPr>
              <w:widowControl w:val="0"/>
              <w:autoSpaceDE w:val="0"/>
              <w:autoSpaceDN w:val="0"/>
              <w:adjustRightInd w:val="0"/>
              <w:spacing w:after="0" w:line="200" w:lineRule="atLeast"/>
              <w:textAlignment w:val="center"/>
              <w:rPr>
                <w:rFonts w:ascii="Times New Roman" w:hAnsi="Times New Roman" w:cs="Times New Roman"/>
                <w:sz w:val="28"/>
                <w:szCs w:val="28"/>
              </w:rPr>
            </w:pPr>
            <w:r w:rsidRPr="006C0C75">
              <w:rPr>
                <w:rFonts w:ascii="Times New Roman" w:hAnsi="Times New Roman" w:cs="Times New Roman"/>
                <w:sz w:val="28"/>
                <w:szCs w:val="28"/>
              </w:rPr>
              <w:t>Правописание гласных в суффиксах -ова(ть), -ева(ть) и -ыва(ть), -ива(ть)</w:t>
            </w:r>
          </w:p>
          <w:p w14:paraId="539048F8"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Переходные и непереходные глаголы.</w:t>
            </w:r>
            <w:r w:rsidRPr="00A51249">
              <w:rPr>
                <w:rFonts w:ascii="Times New Roman" w:eastAsiaTheme="minorEastAsia" w:hAnsi="Times New Roman" w:cs="Times New Roman"/>
                <w:spacing w:val="-2"/>
                <w:sz w:val="28"/>
                <w:szCs w:val="28"/>
                <w:lang w:eastAsia="ru-RU"/>
              </w:rPr>
              <w:t>*</w:t>
            </w:r>
          </w:p>
          <w:p w14:paraId="614C245D"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Разноспрягаемые глаголы.</w:t>
            </w:r>
            <w:r w:rsidRPr="00A51249">
              <w:rPr>
                <w:rFonts w:ascii="Times New Roman" w:eastAsiaTheme="minorEastAsia" w:hAnsi="Times New Roman" w:cs="Times New Roman"/>
                <w:spacing w:val="-2"/>
                <w:sz w:val="28"/>
                <w:szCs w:val="28"/>
                <w:lang w:eastAsia="ru-RU"/>
              </w:rPr>
              <w:t>*</w:t>
            </w:r>
          </w:p>
          <w:p w14:paraId="411BEE8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pacing w:val="-2"/>
                <w:sz w:val="28"/>
                <w:szCs w:val="28"/>
                <w:lang w:eastAsia="ru-RU"/>
              </w:rPr>
              <w:t xml:space="preserve">Безличные глаголы. </w:t>
            </w:r>
          </w:p>
          <w:p w14:paraId="679BB79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Изъявительное, условное и повелительное наклонения глагола.</w:t>
            </w:r>
          </w:p>
          <w:p w14:paraId="5BDE2ACA"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Нормы ударения в глагольных формах (в рамках изученного).</w:t>
            </w:r>
            <w:r w:rsidRPr="00A51249">
              <w:rPr>
                <w:rFonts w:ascii="Times New Roman" w:eastAsiaTheme="minorEastAsia" w:hAnsi="Times New Roman" w:cs="Times New Roman"/>
                <w:spacing w:val="-2"/>
                <w:sz w:val="28"/>
                <w:szCs w:val="28"/>
                <w:lang w:eastAsia="ru-RU"/>
              </w:rPr>
              <w:t>*</w:t>
            </w:r>
          </w:p>
          <w:p w14:paraId="751C5D8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словоизменения глаголов.</w:t>
            </w:r>
          </w:p>
          <w:p w14:paraId="5C3DBFB7" w14:textId="77777777" w:rsidR="007D31E1" w:rsidRPr="00A51249"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 xml:space="preserve"> </w:t>
            </w:r>
            <w:r w:rsidR="007D31E1" w:rsidRPr="00A51249">
              <w:rPr>
                <w:rFonts w:ascii="Times New Roman" w:eastAsiaTheme="minorEastAsia" w:hAnsi="Times New Roman" w:cs="Times New Roman"/>
                <w:color w:val="000000"/>
                <w:sz w:val="28"/>
                <w:szCs w:val="28"/>
                <w:lang w:eastAsia="ru-RU"/>
              </w:rPr>
              <w:t>Видо-временная соотнесённость глагольных форм в тексте.</w:t>
            </w:r>
            <w:r w:rsidRPr="00A51249">
              <w:rPr>
                <w:rFonts w:ascii="Times New Roman" w:eastAsiaTheme="minorEastAsia" w:hAnsi="Times New Roman" w:cs="Times New Roman"/>
                <w:spacing w:val="-2"/>
                <w:sz w:val="28"/>
                <w:szCs w:val="28"/>
                <w:lang w:eastAsia="ru-RU"/>
              </w:rPr>
              <w:t>*</w:t>
            </w:r>
          </w:p>
          <w:p w14:paraId="47F0B30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Морфологический 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глаголов.</w:t>
            </w:r>
          </w:p>
          <w:p w14:paraId="78122FA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Использование </w:t>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 xml:space="preserve"> как показателя грамматической формы пов</w:t>
            </w:r>
            <w:r>
              <w:rPr>
                <w:rFonts w:ascii="Times New Roman" w:eastAsiaTheme="minorEastAsia" w:hAnsi="Times New Roman" w:cs="Times New Roman"/>
                <w:color w:val="000000"/>
                <w:sz w:val="28"/>
                <w:szCs w:val="28"/>
                <w:lang w:eastAsia="ru-RU"/>
              </w:rPr>
              <w:t xml:space="preserve">елительного </w:t>
            </w:r>
            <w:r>
              <w:rPr>
                <w:rFonts w:ascii="Times New Roman" w:eastAsiaTheme="minorEastAsia" w:hAnsi="Times New Roman" w:cs="Times New Roman"/>
                <w:color w:val="000000"/>
                <w:sz w:val="28"/>
                <w:szCs w:val="28"/>
                <w:lang w:eastAsia="ru-RU"/>
              </w:rPr>
              <w:br/>
              <w:t>наклонения глагола.</w:t>
            </w:r>
          </w:p>
        </w:tc>
        <w:tc>
          <w:tcPr>
            <w:tcW w:w="8305"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6CBACE0A" w14:textId="77777777" w:rsidR="007D31E1" w:rsidRPr="006C0C75"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6C0C75">
              <w:rPr>
                <w:rFonts w:ascii="Times New Roman" w:hAnsi="Times New Roman" w:cs="Times New Roman"/>
                <w:sz w:val="28"/>
                <w:szCs w:val="28"/>
              </w:rPr>
              <w:t xml:space="preserve">Соблюдать нормы правописания </w:t>
            </w:r>
            <w:r w:rsidRPr="006C0C75">
              <w:rPr>
                <w:rFonts w:ascii="Times New Roman" w:eastAsiaTheme="minorEastAsia" w:hAnsi="Times New Roman" w:cs="Times New Roman"/>
                <w:color w:val="000000"/>
                <w:sz w:val="28"/>
                <w:szCs w:val="28"/>
                <w:lang w:eastAsia="ru-RU"/>
              </w:rPr>
              <w:t>гласных в суффиксах -ова(ть), -ева(ть) и -ыва(ть), -ива(ть) по смысловой опоре.</w:t>
            </w:r>
          </w:p>
          <w:p w14:paraId="557F54A3" w14:textId="77777777" w:rsidR="007D31E1" w:rsidRPr="006C0C75"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Распознавать переходные и непереходные глаголы; разноспрягаемые глаголы</w:t>
            </w: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w:t>
            </w:r>
            <w:r w:rsidR="007D31E1" w:rsidRPr="006C0C75">
              <w:rPr>
                <w:rFonts w:ascii="Times New Roman" w:eastAsiaTheme="minorEastAsia" w:hAnsi="Times New Roman" w:cs="Times New Roman"/>
                <w:color w:val="000000"/>
                <w:sz w:val="28"/>
                <w:szCs w:val="28"/>
                <w:lang w:eastAsia="ru-RU"/>
              </w:rPr>
              <w:t xml:space="preserve"> определять </w:t>
            </w:r>
            <w:r w:rsidR="007D31E1" w:rsidRPr="006C0C75">
              <w:rPr>
                <w:rFonts w:ascii="Times New Roman" w:hAnsi="Times New Roman" w:cs="Times New Roman"/>
                <w:sz w:val="28"/>
                <w:szCs w:val="28"/>
              </w:rPr>
              <w:t xml:space="preserve">с опорой на алгоритм </w:t>
            </w:r>
            <w:r w:rsidR="007D31E1" w:rsidRPr="006C0C75">
              <w:rPr>
                <w:rFonts w:ascii="Times New Roman" w:eastAsiaTheme="minorEastAsia" w:hAnsi="Times New Roman" w:cs="Times New Roman"/>
                <w:color w:val="000000"/>
                <w:sz w:val="28"/>
                <w:szCs w:val="28"/>
                <w:lang w:eastAsia="ru-RU"/>
              </w:rPr>
              <w:t xml:space="preserve">наклонение глагола, значение глаголов в изъявительном,  </w:t>
            </w:r>
          </w:p>
          <w:p w14:paraId="10DEC690"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условном и повелительном наклонении; различать безличные и личные глаголы.</w:t>
            </w:r>
          </w:p>
          <w:p w14:paraId="4D743184"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Проводить орфографический анализ глаголов с </w:t>
            </w:r>
            <w:r w:rsidRPr="006C0C75">
              <w:rPr>
                <w:rFonts w:ascii="Times New Roman" w:eastAsiaTheme="minorEastAsia" w:hAnsi="Times New Roman" w:cs="Times New Roman"/>
                <w:b/>
                <w:bCs/>
                <w:i/>
                <w:iCs/>
                <w:color w:val="000000"/>
                <w:sz w:val="28"/>
                <w:szCs w:val="28"/>
                <w:lang w:eastAsia="ru-RU"/>
              </w:rPr>
              <w:t>ь</w:t>
            </w:r>
            <w:r w:rsidRPr="006C0C75">
              <w:rPr>
                <w:rFonts w:ascii="Times New Roman" w:eastAsiaTheme="minorEastAsia" w:hAnsi="Times New Roman" w:cs="Times New Roman"/>
                <w:color w:val="000000"/>
                <w:sz w:val="28"/>
                <w:szCs w:val="28"/>
                <w:lang w:eastAsia="ru-RU"/>
              </w:rPr>
              <w:t xml:space="preserve"> в формах повелительного наклонения.</w:t>
            </w:r>
          </w:p>
          <w:p w14:paraId="7D9C7F6C" w14:textId="77777777" w:rsidR="007D31E1" w:rsidRPr="006C0C7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Применять нормы правописания глаголов с изученными орфограммами.</w:t>
            </w:r>
          </w:p>
          <w:p w14:paraId="77D156B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C0C75">
              <w:rPr>
                <w:rFonts w:ascii="Times New Roman" w:eastAsiaTheme="minorEastAsia" w:hAnsi="Times New Roman" w:cs="Times New Roman"/>
                <w:color w:val="000000"/>
                <w:sz w:val="28"/>
                <w:szCs w:val="28"/>
                <w:lang w:eastAsia="ru-RU"/>
              </w:rPr>
              <w:t xml:space="preserve">Проводить морфологический разбор глаголов </w:t>
            </w:r>
            <w:r w:rsidRPr="006C0C75">
              <w:rPr>
                <w:rFonts w:ascii="Times New Roman" w:hAnsi="Times New Roman" w:cs="Times New Roman"/>
                <w:sz w:val="28"/>
                <w:szCs w:val="28"/>
              </w:rPr>
              <w:t>по визуальной опоре.</w:t>
            </w:r>
          </w:p>
        </w:tc>
      </w:tr>
    </w:tbl>
    <w:p w14:paraId="32488AA8" w14:textId="77777777" w:rsidR="007D31E1" w:rsidRPr="004352A0" w:rsidRDefault="007D31E1" w:rsidP="007D31E1">
      <w:pPr>
        <w:keepNext/>
        <w:widowControl w:val="0"/>
        <w:suppressAutoHyphens/>
        <w:autoSpaceDE w:val="0"/>
        <w:autoSpaceDN w:val="0"/>
        <w:adjustRightInd w:val="0"/>
        <w:spacing w:before="4252" w:after="57" w:line="242" w:lineRule="atLeast"/>
        <w:textAlignment w:val="center"/>
        <w:rPr>
          <w:rFonts w:ascii="Times New Roman" w:eastAsiaTheme="minorEastAsia" w:hAnsi="Times New Roman" w:cs="Times New Roman"/>
          <w:b/>
          <w:bCs/>
          <w:caps/>
          <w:color w:val="000000"/>
          <w:sz w:val="28"/>
          <w:szCs w:val="28"/>
          <w:lang w:eastAsia="ru-RU"/>
        </w:rPr>
      </w:pPr>
      <w:r w:rsidRPr="004352A0">
        <w:rPr>
          <w:rFonts w:ascii="Times New Roman" w:eastAsiaTheme="minorEastAsia" w:hAnsi="Times New Roman" w:cs="Times New Roman"/>
          <w:b/>
          <w:bCs/>
          <w:caps/>
          <w:color w:val="000000"/>
          <w:sz w:val="28"/>
          <w:szCs w:val="28"/>
          <w:lang w:eastAsia="ru-RU"/>
        </w:rPr>
        <w:t>7 КЛАСС</w:t>
      </w:r>
    </w:p>
    <w:p w14:paraId="23FC1338" w14:textId="77777777" w:rsidR="007D31E1" w:rsidRPr="004352A0"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Общее количество — 136 часов.</w:t>
      </w:r>
    </w:p>
    <w:p w14:paraId="187A0A10" w14:textId="77777777" w:rsidR="007D31E1" w:rsidRPr="00A43991"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Порядок изучения тем в пределах одного класса может варьироваться.</w:t>
      </w:r>
    </w:p>
    <w:p w14:paraId="1CE0BC91" w14:textId="77777777" w:rsidR="007D31E1" w:rsidRPr="00A43991"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Рекомендуемое количество часов для организации повторения — 14 часов, из них в начале учебного года — 7 часов, в конце учебного года — 7 часов.</w:t>
      </w:r>
    </w:p>
    <w:p w14:paraId="74AEB55A" w14:textId="77777777" w:rsidR="007D31E1" w:rsidRPr="004352A0" w:rsidRDefault="007D31E1" w:rsidP="007D31E1">
      <w:pPr>
        <w:widowControl w:val="0"/>
        <w:autoSpaceDE w:val="0"/>
        <w:autoSpaceDN w:val="0"/>
        <w:adjustRightInd w:val="0"/>
        <w:spacing w:after="57" w:line="242" w:lineRule="atLeast"/>
        <w:jc w:val="both"/>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Рекомендуемое количество часов для проведения итогового контроля (включая диктанты, сочинения, изложения, тестовые работы и другие формы контроля) — 9 часов.</w:t>
      </w:r>
    </w:p>
    <w:tbl>
      <w:tblPr>
        <w:tblW w:w="14993" w:type="dxa"/>
        <w:tblInd w:w="170" w:type="dxa"/>
        <w:tblLayout w:type="fixed"/>
        <w:tblCellMar>
          <w:left w:w="0" w:type="dxa"/>
          <w:right w:w="0" w:type="dxa"/>
        </w:tblCellMar>
        <w:tblLook w:val="0000" w:firstRow="0" w:lastRow="0" w:firstColumn="0" w:lastColumn="0" w:noHBand="0" w:noVBand="0"/>
      </w:tblPr>
      <w:tblGrid>
        <w:gridCol w:w="2235"/>
        <w:gridCol w:w="3888"/>
        <w:gridCol w:w="8870"/>
      </w:tblGrid>
      <w:tr w:rsidR="007D31E1" w:rsidRPr="004352A0" w14:paraId="6499D592" w14:textId="77777777" w:rsidTr="00420A62">
        <w:trPr>
          <w:trHeight w:val="60"/>
          <w:tblHeader/>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6D70441D"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Тематические блоки, темы</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06F207A5"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Основное</w:t>
            </w:r>
            <w:r w:rsidRPr="004352A0">
              <w:rPr>
                <w:rFonts w:ascii="Times New Roman" w:eastAsiaTheme="minorEastAsia" w:hAnsi="Times New Roman" w:cs="Times New Roman"/>
                <w:b/>
                <w:bCs/>
                <w:color w:val="000000"/>
                <w:sz w:val="28"/>
                <w:szCs w:val="28"/>
                <w:lang w:eastAsia="ru-RU"/>
              </w:rPr>
              <w:br/>
              <w:t>содержание</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0E1C0934"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Основные виды</w:t>
            </w:r>
            <w:r w:rsidRPr="004352A0">
              <w:rPr>
                <w:rFonts w:ascii="Times New Roman" w:eastAsiaTheme="minorEastAsia" w:hAnsi="Times New Roman" w:cs="Times New Roman"/>
                <w:b/>
                <w:bCs/>
                <w:color w:val="000000"/>
                <w:sz w:val="28"/>
                <w:szCs w:val="28"/>
                <w:lang w:eastAsia="ru-RU"/>
              </w:rPr>
              <w:br/>
              <w:t>деятельности обучающихся</w:t>
            </w:r>
          </w:p>
        </w:tc>
      </w:tr>
      <w:tr w:rsidR="007D31E1" w:rsidRPr="004352A0" w14:paraId="1DC3DB1D"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CA33F64"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ОБЩИЕ СВЕДЕНИЯ О ЯЗЫКЕ (1 ч)</w:t>
            </w:r>
            <w:r>
              <w:rPr>
                <w:rFonts w:ascii="Times New Roman" w:eastAsiaTheme="minorEastAsia" w:hAnsi="Times New Roman" w:cs="Times New Roman"/>
                <w:color w:val="000000"/>
                <w:sz w:val="28"/>
                <w:szCs w:val="28"/>
                <w:lang w:eastAsia="ru-RU"/>
              </w:rPr>
              <w:t xml:space="preserve"> </w:t>
            </w:r>
            <w:r w:rsidRPr="00A43991">
              <w:rPr>
                <w:rFonts w:ascii="Times New Roman" w:eastAsiaTheme="minorEastAsia" w:hAnsi="Times New Roman" w:cs="Times New Roman"/>
                <w:color w:val="000000"/>
                <w:sz w:val="28"/>
                <w:szCs w:val="28"/>
                <w:lang w:eastAsia="ru-RU"/>
              </w:rPr>
              <w:t>ПОВТОРЕНИЕ И СИСТЕМАТИЗАЦИЯ МАТЕРИАЛА (7 ч)</w:t>
            </w:r>
          </w:p>
        </w:tc>
      </w:tr>
      <w:tr w:rsidR="007D31E1" w:rsidRPr="004352A0" w14:paraId="29154C3C" w14:textId="77777777" w:rsidTr="00420A62">
        <w:trPr>
          <w:trHeight w:val="60"/>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DB99DB4" w14:textId="77777777" w:rsidR="00420A6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Язык как</w:t>
            </w:r>
            <w:r w:rsidRPr="00A43991">
              <w:rPr>
                <w:rFonts w:ascii="Times New Roman" w:eastAsiaTheme="minorEastAsia" w:hAnsi="Times New Roman" w:cs="Times New Roman"/>
                <w:color w:val="000000"/>
                <w:sz w:val="28"/>
                <w:szCs w:val="28"/>
                <w:lang w:eastAsia="ru-RU"/>
              </w:rPr>
              <w:br/>
              <w:t>развивающееся</w:t>
            </w:r>
            <w:r w:rsidRPr="00A43991">
              <w:rPr>
                <w:rFonts w:ascii="Times New Roman" w:eastAsiaTheme="minorEastAsia" w:hAnsi="Times New Roman" w:cs="Times New Roman"/>
                <w:color w:val="000000"/>
                <w:sz w:val="28"/>
                <w:szCs w:val="28"/>
                <w:lang w:eastAsia="ru-RU"/>
              </w:rPr>
              <w:br/>
              <w:t xml:space="preserve">явление </w:t>
            </w:r>
          </w:p>
          <w:p w14:paraId="54E40F1B"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(1 ч)</w:t>
            </w:r>
          </w:p>
          <w:p w14:paraId="4C245D71" w14:textId="77777777" w:rsidR="007D31E1" w:rsidRPr="00A43991" w:rsidRDefault="007D31E1" w:rsidP="007D31E1">
            <w:pPr>
              <w:pStyle w:val="body"/>
              <w:ind w:firstLine="0"/>
              <w:jc w:val="left"/>
              <w:rPr>
                <w:rFonts w:ascii="Times New Roman" w:hAnsi="Times New Roman" w:cs="Times New Roman"/>
                <w:sz w:val="28"/>
                <w:szCs w:val="28"/>
              </w:rPr>
            </w:pPr>
          </w:p>
          <w:p w14:paraId="2A21A1B4" w14:textId="77777777" w:rsidR="007D31E1" w:rsidRPr="00A43991" w:rsidRDefault="007D31E1" w:rsidP="007D31E1">
            <w:pPr>
              <w:pStyle w:val="body"/>
              <w:ind w:firstLine="0"/>
              <w:jc w:val="left"/>
              <w:rPr>
                <w:rFonts w:ascii="Times New Roman" w:hAnsi="Times New Roman" w:cs="Times New Roman"/>
                <w:sz w:val="28"/>
                <w:szCs w:val="28"/>
              </w:rPr>
            </w:pPr>
          </w:p>
          <w:p w14:paraId="67452E36" w14:textId="77777777" w:rsidR="00420A62" w:rsidRDefault="007D31E1" w:rsidP="007D31E1">
            <w:pPr>
              <w:pStyle w:val="body"/>
              <w:ind w:firstLine="0"/>
              <w:jc w:val="left"/>
              <w:rPr>
                <w:rFonts w:ascii="Times New Roman" w:hAnsi="Times New Roman" w:cs="Times New Roman"/>
                <w:sz w:val="28"/>
                <w:szCs w:val="28"/>
              </w:rPr>
            </w:pPr>
            <w:r w:rsidRPr="00A43991">
              <w:rPr>
                <w:rFonts w:ascii="Times New Roman" w:hAnsi="Times New Roman" w:cs="Times New Roman"/>
                <w:sz w:val="28"/>
                <w:szCs w:val="28"/>
              </w:rPr>
              <w:t xml:space="preserve">Повторение и систематизация материала </w:t>
            </w:r>
          </w:p>
          <w:p w14:paraId="640AB3D1" w14:textId="77777777" w:rsidR="007D31E1" w:rsidRPr="00A43991" w:rsidRDefault="007D31E1" w:rsidP="007D31E1">
            <w:pPr>
              <w:pStyle w:val="body"/>
              <w:ind w:firstLine="0"/>
              <w:jc w:val="left"/>
              <w:rPr>
                <w:rFonts w:ascii="Times New Roman" w:hAnsi="Times New Roman" w:cs="Times New Roman"/>
                <w:sz w:val="28"/>
                <w:szCs w:val="28"/>
              </w:rPr>
            </w:pPr>
            <w:r w:rsidRPr="00A43991">
              <w:rPr>
                <w:rFonts w:ascii="Times New Roman" w:hAnsi="Times New Roman" w:cs="Times New Roman"/>
                <w:sz w:val="28"/>
                <w:szCs w:val="28"/>
              </w:rPr>
              <w:t>(7 ч)</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9A14FD7"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Понятие о языке как развивающемся явлении. Взаимосвязь языка, культуры и истории народа. Изменения, происходящие в языке на современном этапе его развития.</w:t>
            </w:r>
          </w:p>
          <w:p w14:paraId="0C80A8B3" w14:textId="77777777" w:rsidR="007D31E1" w:rsidRPr="00A43991" w:rsidRDefault="007D31E1" w:rsidP="007D31E1">
            <w:pPr>
              <w:pStyle w:val="body"/>
              <w:ind w:firstLine="0"/>
              <w:jc w:val="left"/>
              <w:rPr>
                <w:rFonts w:ascii="Times New Roman" w:hAnsi="Times New Roman" w:cs="Times New Roman"/>
                <w:bCs/>
                <w:sz w:val="28"/>
                <w:szCs w:val="28"/>
              </w:rPr>
            </w:pPr>
            <w:r w:rsidRPr="00A43991">
              <w:rPr>
                <w:rFonts w:ascii="Times New Roman" w:hAnsi="Times New Roman" w:cs="Times New Roman"/>
                <w:bCs/>
                <w:sz w:val="28"/>
                <w:szCs w:val="28"/>
              </w:rPr>
              <w:t>Повторение изученного в 5-6 классах.</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ED49A5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Характеризовать язык как развивающееся явление (в рамках изученного). </w:t>
            </w:r>
          </w:p>
          <w:p w14:paraId="7D31E819" w14:textId="77777777" w:rsidR="007D31E1" w:rsidRPr="00A51249"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Понимать взаимосвязь языка, культуры и истории народа</w:t>
            </w:r>
            <w:r w:rsidRPr="00A51249">
              <w:rPr>
                <w:rFonts w:ascii="Times New Roman" w:eastAsiaTheme="minorEastAsia" w:hAnsi="Times New Roman" w:cs="Times New Roman"/>
                <w:color w:val="000000"/>
                <w:sz w:val="28"/>
                <w:szCs w:val="28"/>
                <w:lang w:eastAsia="ru-RU"/>
              </w:rPr>
              <w:t xml:space="preserve">, </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приводить соответствующие примеры</w:t>
            </w:r>
            <w:r w:rsidR="00A51249" w:rsidRPr="00A51249">
              <w:rPr>
                <w:rFonts w:ascii="Times New Roman" w:eastAsiaTheme="minorEastAsia" w:hAnsi="Times New Roman" w:cs="Times New Roman"/>
                <w:spacing w:val="-2"/>
                <w:sz w:val="28"/>
                <w:szCs w:val="28"/>
                <w:lang w:eastAsia="ru-RU"/>
              </w:rPr>
              <w:t>*</w:t>
            </w:r>
            <w:r w:rsidRPr="00A51249">
              <w:rPr>
                <w:rFonts w:ascii="Times New Roman" w:eastAsiaTheme="minorEastAsia" w:hAnsi="Times New Roman" w:cs="Times New Roman"/>
                <w:color w:val="000000"/>
                <w:sz w:val="28"/>
                <w:szCs w:val="28"/>
                <w:lang w:eastAsia="ru-RU"/>
              </w:rPr>
              <w:t>.</w:t>
            </w:r>
          </w:p>
          <w:p w14:paraId="7EA207E1" w14:textId="77777777" w:rsidR="007D31E1" w:rsidRPr="00DA4397"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A51249">
              <w:rPr>
                <w:rFonts w:ascii="Times New Roman" w:eastAsiaTheme="minorEastAsia" w:hAnsi="Times New Roman" w:cs="Times New Roman"/>
                <w:spacing w:val="-2"/>
                <w:sz w:val="28"/>
                <w:szCs w:val="28"/>
                <w:lang w:eastAsia="ru-RU"/>
              </w:rPr>
              <w:t>*</w:t>
            </w:r>
            <w:r w:rsidR="007D31E1" w:rsidRPr="00A51249">
              <w:rPr>
                <w:rFonts w:ascii="Times New Roman" w:eastAsiaTheme="minorEastAsia" w:hAnsi="Times New Roman" w:cs="Times New Roman"/>
                <w:color w:val="000000"/>
                <w:sz w:val="28"/>
                <w:szCs w:val="28"/>
                <w:lang w:eastAsia="ru-RU"/>
              </w:rPr>
              <w:t>Объяснять причины изменений, происходящих в языке на современном этапе его развития.</w:t>
            </w:r>
            <w:r w:rsidRPr="00A51249">
              <w:rPr>
                <w:rFonts w:ascii="Times New Roman" w:eastAsiaTheme="minorEastAsia" w:hAnsi="Times New Roman" w:cs="Times New Roman"/>
                <w:spacing w:val="-2"/>
                <w:sz w:val="28"/>
                <w:szCs w:val="28"/>
                <w:lang w:eastAsia="ru-RU"/>
              </w:rPr>
              <w:t>*</w:t>
            </w:r>
          </w:p>
        </w:tc>
      </w:tr>
      <w:tr w:rsidR="007D31E1" w:rsidRPr="004352A0" w14:paraId="5ADF3368"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11A5943"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ЯЗЫК И РЕЧЬ (2 ч)</w:t>
            </w:r>
          </w:p>
        </w:tc>
      </w:tr>
      <w:tr w:rsidR="007D31E1" w:rsidRPr="004352A0" w14:paraId="0BB96BED" w14:textId="77777777" w:rsidTr="00420A62">
        <w:trPr>
          <w:trHeight w:val="60"/>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FC4155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Монолог</w:t>
            </w:r>
            <w:r w:rsidRPr="004352A0">
              <w:rPr>
                <w:rFonts w:ascii="Times New Roman" w:eastAsiaTheme="minorEastAsia" w:hAnsi="Times New Roman" w:cs="Times New Roman"/>
                <w:color w:val="000000"/>
                <w:sz w:val="28"/>
                <w:szCs w:val="28"/>
                <w:lang w:eastAsia="ru-RU"/>
              </w:rPr>
              <w:br/>
              <w:t>и его виды.</w:t>
            </w:r>
          </w:p>
          <w:p w14:paraId="60738E6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Диалог и его виды</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C2B29E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монолога: монолог-описание, монолог-рассуждение, монолог-повествование.</w:t>
            </w:r>
          </w:p>
          <w:p w14:paraId="2EF2B7D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Виды диалога: побуждение к действию, обмен мнениями, </w:t>
            </w:r>
            <w:r>
              <w:rPr>
                <w:rFonts w:ascii="Times New Roman" w:eastAsiaTheme="minorEastAsia" w:hAnsi="Times New Roman" w:cs="Times New Roman"/>
                <w:color w:val="000000"/>
                <w:sz w:val="28"/>
                <w:szCs w:val="28"/>
                <w:lang w:eastAsia="ru-RU"/>
              </w:rPr>
              <w:t xml:space="preserve">запрос информации, </w:t>
            </w:r>
            <w:r w:rsidRPr="004352A0">
              <w:rPr>
                <w:rFonts w:ascii="Times New Roman" w:eastAsiaTheme="minorEastAsia" w:hAnsi="Times New Roman" w:cs="Times New Roman"/>
                <w:color w:val="000000"/>
                <w:sz w:val="28"/>
                <w:szCs w:val="28"/>
                <w:lang w:eastAsia="ru-RU"/>
              </w:rPr>
              <w:t>сообщение информации</w:t>
            </w:r>
            <w:r>
              <w:rPr>
                <w:rFonts w:ascii="Times New Roman" w:eastAsiaTheme="minorEastAsia" w:hAnsi="Times New Roman" w:cs="Times New Roman"/>
                <w:color w:val="000000"/>
                <w:sz w:val="28"/>
                <w:szCs w:val="28"/>
                <w:lang w:eastAsia="ru-RU"/>
              </w:rPr>
              <w:t>.</w:t>
            </w:r>
          </w:p>
        </w:tc>
        <w:tc>
          <w:tcPr>
            <w:tcW w:w="8870" w:type="dxa"/>
            <w:vMerge w:val="restart"/>
            <w:tcBorders>
              <w:top w:val="single" w:sz="4" w:space="0" w:color="000000"/>
              <w:left w:val="single" w:sz="4" w:space="0" w:color="000000"/>
              <w:right w:val="single" w:sz="4" w:space="0" w:color="000000"/>
            </w:tcBorders>
            <w:tcMar>
              <w:top w:w="113" w:type="dxa"/>
              <w:left w:w="170" w:type="dxa"/>
              <w:bottom w:w="136" w:type="dxa"/>
              <w:right w:w="170" w:type="dxa"/>
            </w:tcMar>
          </w:tcPr>
          <w:p w14:paraId="30838CC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Создавать </w:t>
            </w:r>
            <w:r w:rsidRPr="00A43991">
              <w:rPr>
                <w:rFonts w:ascii="Times New Roman" w:hAnsi="Times New Roman" w:cs="Times New Roman"/>
                <w:sz w:val="28"/>
                <w:szCs w:val="28"/>
              </w:rPr>
              <w:t>с опорой на план, опорные слова</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различные виды монолога на бытовые, научно-учебные</w:t>
            </w:r>
            <w:r w:rsidRPr="004352A0">
              <w:rPr>
                <w:rFonts w:ascii="Times New Roman" w:eastAsiaTheme="minorEastAsia" w:hAnsi="Times New Roman" w:cs="Times New Roman"/>
                <w:color w:val="000000"/>
                <w:sz w:val="28"/>
                <w:szCs w:val="28"/>
                <w:lang w:eastAsia="ru-RU"/>
              </w:rPr>
              <w:br/>
              <w:t>(в том числе лингвистические) темы</w:t>
            </w:r>
            <w:r w:rsidRPr="004352A0">
              <w:rPr>
                <w:rFonts w:ascii="Times New Roman" w:eastAsiaTheme="minorEastAsia" w:hAnsi="Times New Roman" w:cs="Times New Roman"/>
                <w:color w:val="000000"/>
                <w:sz w:val="28"/>
                <w:szCs w:val="28"/>
                <w:lang w:eastAsia="ru-RU"/>
              </w:rPr>
              <w:br/>
              <w:t>(в течение учебного года).</w:t>
            </w:r>
          </w:p>
          <w:p w14:paraId="41BD31D8"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Участвовать </w:t>
            </w:r>
            <w:r w:rsidRPr="00A43991">
              <w:rPr>
                <w:rFonts w:ascii="Times New Roman" w:hAnsi="Times New Roman" w:cs="Times New Roman"/>
                <w:sz w:val="28"/>
                <w:szCs w:val="28"/>
              </w:rPr>
              <w:t>с опорой на презентацию, развёрнутый план</w:t>
            </w:r>
            <w:r w:rsidRPr="00A43991">
              <w:rPr>
                <w:rFonts w:ascii="Times New Roman" w:eastAsiaTheme="minorEastAsia" w:hAnsi="Times New Roman" w:cs="Times New Roman"/>
                <w:color w:val="000000"/>
                <w:sz w:val="28"/>
                <w:szCs w:val="28"/>
                <w:lang w:eastAsia="ru-RU"/>
              </w:rPr>
              <w:t xml:space="preserve"> в диалогах разных видов: диалоге — запросе информации</w:t>
            </w:r>
          </w:p>
          <w:p w14:paraId="122E0D1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(ставить и задавать вопрос; уместно использовать разнообразные реплики-стимулы; запрашивать дополнительную информацию); диалоге — сообщении информации (строить информативно значимый текст; мыслить и правильно реализовывать свой замысел; привлекать и удерживать внимание, правильно обращаться к собеседнику) (создание </w:t>
            </w:r>
            <w:r w:rsidRPr="00A43991">
              <w:rPr>
                <w:rFonts w:ascii="Times New Roman" w:hAnsi="Times New Roman" w:cs="Times New Roman"/>
                <w:sz w:val="28"/>
                <w:szCs w:val="28"/>
              </w:rPr>
              <w:t>не менее  4</w:t>
            </w:r>
            <w:r w:rsidRPr="004352A0">
              <w:rPr>
                <w:rFonts w:ascii="Times New Roman" w:eastAsiaTheme="minorEastAsia" w:hAnsi="Times New Roman" w:cs="Times New Roman"/>
                <w:color w:val="000000"/>
                <w:sz w:val="28"/>
                <w:szCs w:val="28"/>
                <w:lang w:eastAsia="ru-RU"/>
              </w:rPr>
              <w:t xml:space="preserve"> и более реплик) (в течение учебного года)</w:t>
            </w:r>
            <w:r>
              <w:rPr>
                <w:rFonts w:ascii="Times New Roman" w:eastAsiaTheme="minorEastAsia" w:hAnsi="Times New Roman" w:cs="Times New Roman"/>
                <w:color w:val="000000"/>
                <w:sz w:val="28"/>
                <w:szCs w:val="28"/>
                <w:lang w:eastAsia="ru-RU"/>
              </w:rPr>
              <w:t>.</w:t>
            </w:r>
          </w:p>
        </w:tc>
      </w:tr>
      <w:tr w:rsidR="007D31E1" w:rsidRPr="004352A0" w14:paraId="121A116A" w14:textId="77777777" w:rsidTr="00420A62">
        <w:trPr>
          <w:trHeight w:val="1320"/>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36E0F87"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056A33C"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8870" w:type="dxa"/>
            <w:vMerge/>
            <w:tcBorders>
              <w:left w:val="single" w:sz="4" w:space="0" w:color="000000"/>
              <w:bottom w:val="single" w:sz="4" w:space="0" w:color="000000"/>
              <w:right w:val="single" w:sz="4" w:space="0" w:color="000000"/>
            </w:tcBorders>
            <w:tcMar>
              <w:top w:w="113" w:type="dxa"/>
              <w:left w:w="170" w:type="dxa"/>
              <w:bottom w:w="136" w:type="dxa"/>
              <w:right w:w="170" w:type="dxa"/>
            </w:tcMar>
          </w:tcPr>
          <w:p w14:paraId="66C0EB9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r>
      <w:tr w:rsidR="007D31E1" w:rsidRPr="004352A0" w14:paraId="58383DE3"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D1ACD07"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ТЕКСТ (8 ч)</w:t>
            </w:r>
          </w:p>
        </w:tc>
      </w:tr>
      <w:tr w:rsidR="007D31E1" w:rsidRPr="004352A0" w14:paraId="4BF5CEA3" w14:textId="77777777" w:rsidTr="00420A62">
        <w:trPr>
          <w:trHeight w:val="8371"/>
        </w:trPr>
        <w:tc>
          <w:tcPr>
            <w:tcW w:w="2235" w:type="dxa"/>
            <w:tcBorders>
              <w:top w:val="single" w:sz="4" w:space="0" w:color="000000"/>
              <w:left w:val="single" w:sz="4" w:space="0" w:color="000000"/>
              <w:right w:val="single" w:sz="4" w:space="0" w:color="000000"/>
            </w:tcBorders>
            <w:tcMar>
              <w:top w:w="113" w:type="dxa"/>
              <w:left w:w="170" w:type="dxa"/>
              <w:bottom w:w="136" w:type="dxa"/>
              <w:right w:w="170" w:type="dxa"/>
            </w:tcMar>
          </w:tcPr>
          <w:p w14:paraId="00AB1E1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Основные</w:t>
            </w:r>
            <w:r w:rsidRPr="004352A0">
              <w:rPr>
                <w:rFonts w:ascii="Times New Roman" w:eastAsiaTheme="minorEastAsia" w:hAnsi="Times New Roman" w:cs="Times New Roman"/>
                <w:color w:val="000000"/>
                <w:sz w:val="28"/>
                <w:szCs w:val="28"/>
                <w:lang w:eastAsia="ru-RU"/>
              </w:rPr>
              <w:br/>
              <w:t>признаки текста (повторение).</w:t>
            </w:r>
          </w:p>
          <w:p w14:paraId="3FADE5B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Рассуждение как функционально-смысловой тип</w:t>
            </w:r>
            <w:r w:rsidRPr="004352A0">
              <w:rPr>
                <w:rFonts w:ascii="Times New Roman" w:eastAsiaTheme="minorEastAsia" w:hAnsi="Times New Roman" w:cs="Times New Roman"/>
                <w:color w:val="000000"/>
                <w:sz w:val="28"/>
                <w:szCs w:val="28"/>
                <w:lang w:eastAsia="ru-RU"/>
              </w:rPr>
              <w:br/>
              <w:t>речи.</w:t>
            </w:r>
          </w:p>
          <w:p w14:paraId="0D519DE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Информационная переработка</w:t>
            </w:r>
            <w:r w:rsidRPr="004352A0">
              <w:rPr>
                <w:rFonts w:ascii="Times New Roman" w:eastAsiaTheme="minorEastAsia" w:hAnsi="Times New Roman" w:cs="Times New Roman"/>
                <w:color w:val="000000"/>
                <w:sz w:val="28"/>
                <w:szCs w:val="28"/>
                <w:lang w:eastAsia="ru-RU"/>
              </w:rPr>
              <w:br/>
              <w:t>текста. Смысловой анализ текста</w:t>
            </w:r>
          </w:p>
        </w:tc>
        <w:tc>
          <w:tcPr>
            <w:tcW w:w="3888" w:type="dxa"/>
            <w:tcBorders>
              <w:top w:val="single" w:sz="4" w:space="0" w:color="000000"/>
              <w:left w:val="single" w:sz="4" w:space="0" w:color="000000"/>
              <w:right w:val="single" w:sz="4" w:space="0" w:color="000000"/>
            </w:tcBorders>
            <w:tcMar>
              <w:top w:w="113" w:type="dxa"/>
              <w:left w:w="170" w:type="dxa"/>
              <w:bottom w:w="136" w:type="dxa"/>
              <w:right w:w="170" w:type="dxa"/>
            </w:tcMar>
          </w:tcPr>
          <w:p w14:paraId="0F22993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Соответствие текста требованиям цельности, связности, относительной законченности. </w:t>
            </w:r>
          </w:p>
          <w:p w14:paraId="3D5D33C4"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Особенности содержания и построения текста-</w:t>
            </w:r>
            <w:r w:rsidRPr="00A43991">
              <w:rPr>
                <w:rFonts w:ascii="Times New Roman" w:eastAsiaTheme="minorEastAsia" w:hAnsi="Times New Roman" w:cs="Times New Roman"/>
                <w:color w:val="000000"/>
                <w:sz w:val="28"/>
                <w:szCs w:val="28"/>
                <w:lang w:eastAsia="ru-RU"/>
              </w:rPr>
              <w:t xml:space="preserve">рассуждения. </w:t>
            </w:r>
          </w:p>
          <w:p w14:paraId="3B97BD0C" w14:textId="77777777" w:rsidR="007D31E1" w:rsidRDefault="007D31E1" w:rsidP="007D31E1">
            <w:pPr>
              <w:widowControl w:val="0"/>
              <w:autoSpaceDE w:val="0"/>
              <w:autoSpaceDN w:val="0"/>
              <w:adjustRightInd w:val="0"/>
              <w:spacing w:after="0" w:line="200" w:lineRule="atLeast"/>
              <w:textAlignment w:val="center"/>
              <w:rPr>
                <w:rFonts w:ascii="Times New Roman" w:hAnsi="Times New Roman" w:cs="Times New Roman"/>
                <w:i/>
                <w:sz w:val="28"/>
                <w:szCs w:val="28"/>
              </w:rPr>
            </w:pPr>
            <w:r w:rsidRPr="00A43991">
              <w:rPr>
                <w:rFonts w:ascii="Times New Roman" w:hAnsi="Times New Roman" w:cs="Times New Roman"/>
                <w:sz w:val="28"/>
                <w:szCs w:val="28"/>
              </w:rPr>
              <w:t>Устное рассуждение на дискуссионную тему; его языковые особенности</w:t>
            </w:r>
            <w:r w:rsidRPr="00A43991">
              <w:rPr>
                <w:rFonts w:ascii="Times New Roman" w:hAnsi="Times New Roman" w:cs="Times New Roman"/>
                <w:i/>
                <w:sz w:val="28"/>
                <w:szCs w:val="28"/>
              </w:rPr>
              <w:t>.</w:t>
            </w:r>
          </w:p>
          <w:p w14:paraId="473C3CD7"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Рассуждение-доказательство, рассуждение-объяс</w:t>
            </w:r>
            <w:r w:rsidR="00420A62">
              <w:rPr>
                <w:rFonts w:ascii="Times New Roman" w:eastAsiaTheme="minorEastAsia" w:hAnsi="Times New Roman" w:cs="Times New Roman"/>
                <w:color w:val="000000"/>
                <w:sz w:val="28"/>
                <w:szCs w:val="28"/>
                <w:lang w:eastAsia="ru-RU"/>
              </w:rPr>
              <w:t>нение, рассуждение-размышление.</w:t>
            </w:r>
            <w:r w:rsidRPr="004D23ED">
              <w:rPr>
                <w:rFonts w:ascii="Times New Roman" w:eastAsiaTheme="minorEastAsia" w:hAnsi="Times New Roman" w:cs="Times New Roman"/>
                <w:spacing w:val="-2"/>
                <w:sz w:val="28"/>
                <w:szCs w:val="28"/>
                <w:lang w:eastAsia="ru-RU"/>
              </w:rPr>
              <w:t>*</w:t>
            </w:r>
          </w:p>
          <w:p w14:paraId="6CF6E8E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Информационная переработка текста: план текста (простой, сложный; </w:t>
            </w:r>
            <w:r w:rsidR="004D23ED">
              <w:rPr>
                <w:rFonts w:ascii="Times New Roman" w:eastAsiaTheme="minorEastAsia" w:hAnsi="Times New Roman" w:cs="Times New Roman"/>
                <w:spacing w:val="-2"/>
                <w:sz w:val="28"/>
                <w:szCs w:val="28"/>
                <w:lang w:eastAsia="ru-RU"/>
              </w:rPr>
              <w:t>*</w:t>
            </w:r>
            <w:r w:rsidRPr="004352A0">
              <w:rPr>
                <w:rFonts w:ascii="Times New Roman" w:eastAsiaTheme="minorEastAsia" w:hAnsi="Times New Roman" w:cs="Times New Roman"/>
                <w:color w:val="000000"/>
                <w:sz w:val="28"/>
                <w:szCs w:val="28"/>
                <w:lang w:eastAsia="ru-RU"/>
              </w:rPr>
              <w:t>назывной</w:t>
            </w:r>
            <w:r w:rsidR="004D23ED">
              <w:rPr>
                <w:rFonts w:ascii="Times New Roman" w:eastAsiaTheme="minorEastAsia" w:hAnsi="Times New Roman" w:cs="Times New Roman"/>
                <w:spacing w:val="-2"/>
                <w:sz w:val="28"/>
                <w:szCs w:val="28"/>
                <w:lang w:eastAsia="ru-RU"/>
              </w:rPr>
              <w:t>*</w:t>
            </w:r>
            <w:r w:rsidRPr="004352A0">
              <w:rPr>
                <w:rFonts w:ascii="Times New Roman" w:eastAsiaTheme="minorEastAsia" w:hAnsi="Times New Roman" w:cs="Times New Roman"/>
                <w:color w:val="000000"/>
                <w:sz w:val="28"/>
                <w:szCs w:val="28"/>
                <w:lang w:eastAsia="ru-RU"/>
              </w:rPr>
              <w:t xml:space="preserve">, вопросный, </w:t>
            </w:r>
            <w:r w:rsidR="004D23ED" w:rsidRPr="004D23ED">
              <w:rPr>
                <w:rFonts w:ascii="Times New Roman" w:eastAsiaTheme="minorEastAsia" w:hAnsi="Times New Roman" w:cs="Times New Roman"/>
                <w:spacing w:val="-2"/>
                <w:sz w:val="28"/>
                <w:szCs w:val="28"/>
                <w:lang w:eastAsia="ru-RU"/>
              </w:rPr>
              <w:t>*</w:t>
            </w:r>
            <w:r w:rsidRPr="004D23ED">
              <w:rPr>
                <w:rFonts w:ascii="Times New Roman" w:eastAsiaTheme="minorEastAsia" w:hAnsi="Times New Roman" w:cs="Times New Roman"/>
                <w:color w:val="000000"/>
                <w:sz w:val="28"/>
                <w:szCs w:val="28"/>
                <w:lang w:eastAsia="ru-RU"/>
              </w:rPr>
              <w:t>тезисный</w:t>
            </w:r>
            <w:r w:rsidR="004D23ED" w:rsidRPr="004D23ED">
              <w:rPr>
                <w:rFonts w:ascii="Times New Roman" w:eastAsiaTheme="minorEastAsia" w:hAnsi="Times New Roman" w:cs="Times New Roman"/>
                <w:spacing w:val="-2"/>
                <w:sz w:val="28"/>
                <w:szCs w:val="28"/>
                <w:lang w:eastAsia="ru-RU"/>
              </w:rPr>
              <w:t>*</w:t>
            </w:r>
            <w:r w:rsidRPr="004D23ED">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главная и второстепенная информация текста.</w:t>
            </w:r>
          </w:p>
          <w:p w14:paraId="57510BB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Композиционные особенности, текста; микротемы и абзацы; способы и средства связи предложений в тексте; языковые средства выразительности</w:t>
            </w:r>
          </w:p>
        </w:tc>
        <w:tc>
          <w:tcPr>
            <w:tcW w:w="8870" w:type="dxa"/>
            <w:tcBorders>
              <w:top w:val="single" w:sz="4" w:space="0" w:color="000000"/>
              <w:left w:val="single" w:sz="4" w:space="0" w:color="000000"/>
              <w:right w:val="single" w:sz="4" w:space="0" w:color="000000"/>
            </w:tcBorders>
            <w:tcMar>
              <w:top w:w="113" w:type="dxa"/>
              <w:left w:w="170" w:type="dxa"/>
              <w:bottom w:w="136" w:type="dxa"/>
              <w:right w:w="170" w:type="dxa"/>
            </w:tcMar>
          </w:tcPr>
          <w:p w14:paraId="5B3ADDEB"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Характеризовать </w:t>
            </w:r>
            <w:r w:rsidRPr="00A43991">
              <w:rPr>
                <w:rFonts w:ascii="Times New Roman" w:hAnsi="Times New Roman" w:cs="Times New Roman"/>
                <w:sz w:val="28"/>
                <w:szCs w:val="28"/>
              </w:rPr>
              <w:t xml:space="preserve">с направляющей помощью педагога </w:t>
            </w:r>
            <w:r w:rsidRPr="00A43991">
              <w:rPr>
                <w:rFonts w:ascii="Times New Roman" w:eastAsiaTheme="minorEastAsia" w:hAnsi="Times New Roman" w:cs="Times New Roman"/>
                <w:color w:val="000000"/>
                <w:sz w:val="28"/>
                <w:szCs w:val="28"/>
                <w:lang w:eastAsia="ru-RU"/>
              </w:rPr>
              <w:t>текст в аспекте его соответствия требованиям цельности, связности, относительной законченности, композиционных особенностей.</w:t>
            </w:r>
          </w:p>
          <w:p w14:paraId="7C605EED"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Использовать </w:t>
            </w:r>
            <w:r w:rsidRPr="00A43991">
              <w:rPr>
                <w:rFonts w:ascii="Times New Roman" w:hAnsi="Times New Roman" w:cs="Times New Roman"/>
                <w:sz w:val="28"/>
                <w:szCs w:val="28"/>
              </w:rPr>
              <w:t xml:space="preserve">по предварительному совместному анализу </w:t>
            </w:r>
            <w:r w:rsidRPr="00A43991">
              <w:rPr>
                <w:rFonts w:ascii="Times New Roman" w:eastAsiaTheme="minorEastAsia" w:hAnsi="Times New Roman" w:cs="Times New Roman"/>
                <w:color w:val="000000"/>
                <w:sz w:val="28"/>
                <w:szCs w:val="28"/>
                <w:lang w:eastAsia="ru-RU"/>
              </w:rPr>
              <w:t>знание требований, предъявляемых к образцовому тексту, в процессе создания собственных относительно законченных устных и письменных высказываний.</w:t>
            </w:r>
          </w:p>
          <w:p w14:paraId="1826B325"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Выявлять </w:t>
            </w:r>
            <w:r w:rsidRPr="00A43991">
              <w:rPr>
                <w:rFonts w:ascii="Times New Roman" w:hAnsi="Times New Roman" w:cs="Times New Roman"/>
                <w:sz w:val="28"/>
                <w:szCs w:val="28"/>
              </w:rPr>
              <w:t>после предварительного анализа</w:t>
            </w:r>
            <w:r w:rsidRPr="00A43991">
              <w:rPr>
                <w:rFonts w:ascii="Times New Roman" w:eastAsiaTheme="minorEastAsia" w:hAnsi="Times New Roman" w:cs="Times New Roman"/>
                <w:color w:val="000000"/>
                <w:sz w:val="28"/>
                <w:szCs w:val="28"/>
                <w:lang w:eastAsia="ru-RU"/>
              </w:rPr>
              <w:t xml:space="preserve"> роль языковых средств в создании рассуждения.</w:t>
            </w:r>
          </w:p>
          <w:p w14:paraId="1FB34E76" w14:textId="77777777" w:rsidR="007D31E1" w:rsidRPr="004D23ED" w:rsidRDefault="00A51249"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Письменно подробно пересказывать текст-рассуждение с сохранением его композиционно-речевых особенностей.</w:t>
            </w:r>
            <w:r w:rsidR="004D23ED" w:rsidRPr="004D23ED">
              <w:rPr>
                <w:rFonts w:ascii="Times New Roman" w:eastAsiaTheme="minorEastAsia" w:hAnsi="Times New Roman" w:cs="Times New Roman"/>
                <w:spacing w:val="-2"/>
                <w:sz w:val="28"/>
                <w:szCs w:val="28"/>
                <w:lang w:eastAsia="ru-RU"/>
              </w:rPr>
              <w:t>*</w:t>
            </w:r>
          </w:p>
          <w:p w14:paraId="3CD5CB4D"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Создавать с направляющей помощью педагога рассуждение-доказательство, рассуждение-объяснение, рассуждение-размышление.</w:t>
            </w:r>
          </w:p>
          <w:p w14:paraId="70E518EB" w14:textId="77777777" w:rsidR="007D31E1" w:rsidRPr="004352A0"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Анализировать содержание научно-учебного текста и осуществлять его информационную переработку</w:t>
            </w: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w:t>
            </w:r>
            <w:r w:rsidR="007D31E1" w:rsidRPr="00A43991">
              <w:rPr>
                <w:rFonts w:ascii="Times New Roman" w:eastAsiaTheme="minorEastAsia" w:hAnsi="Times New Roman" w:cs="Times New Roman"/>
                <w:color w:val="000000"/>
                <w:sz w:val="28"/>
                <w:szCs w:val="28"/>
                <w:lang w:eastAsia="ru-RU"/>
              </w:rPr>
              <w:t xml:space="preserve"> </w:t>
            </w:r>
            <w:r w:rsidR="007D31E1" w:rsidRPr="00A43991">
              <w:rPr>
                <w:rFonts w:ascii="Times New Roman" w:hAnsi="Times New Roman" w:cs="Times New Roman"/>
                <w:sz w:val="28"/>
                <w:szCs w:val="28"/>
              </w:rPr>
              <w:t xml:space="preserve">составлять план прочитанного текста (простой, сложный; </w:t>
            </w:r>
            <w:r w:rsidRPr="004D23ED">
              <w:rPr>
                <w:rFonts w:ascii="Times New Roman" w:eastAsiaTheme="minorEastAsia" w:hAnsi="Times New Roman" w:cs="Times New Roman"/>
                <w:spacing w:val="-2"/>
                <w:sz w:val="28"/>
                <w:szCs w:val="28"/>
                <w:lang w:eastAsia="ru-RU"/>
              </w:rPr>
              <w:t>*</w:t>
            </w:r>
            <w:r w:rsidR="007D31E1" w:rsidRPr="004D23ED">
              <w:rPr>
                <w:rFonts w:ascii="Times New Roman" w:hAnsi="Times New Roman" w:cs="Times New Roman"/>
                <w:sz w:val="28"/>
                <w:szCs w:val="28"/>
              </w:rPr>
              <w:t>назывной</w:t>
            </w:r>
            <w:r w:rsidRPr="004D23ED">
              <w:rPr>
                <w:rFonts w:ascii="Times New Roman" w:eastAsiaTheme="minorEastAsia" w:hAnsi="Times New Roman" w:cs="Times New Roman"/>
                <w:spacing w:val="-2"/>
                <w:sz w:val="28"/>
                <w:szCs w:val="28"/>
                <w:lang w:eastAsia="ru-RU"/>
              </w:rPr>
              <w:t>*</w:t>
            </w:r>
            <w:r w:rsidR="007D31E1" w:rsidRPr="004D23ED">
              <w:rPr>
                <w:rFonts w:ascii="Times New Roman" w:hAnsi="Times New Roman" w:cs="Times New Roman"/>
                <w:sz w:val="28"/>
                <w:szCs w:val="28"/>
              </w:rPr>
              <w:t>,</w:t>
            </w:r>
            <w:r w:rsidR="007D31E1" w:rsidRPr="00A43991">
              <w:rPr>
                <w:rFonts w:ascii="Times New Roman" w:hAnsi="Times New Roman" w:cs="Times New Roman"/>
                <w:sz w:val="28"/>
                <w:szCs w:val="28"/>
              </w:rPr>
              <w:t xml:space="preserve"> вопросный, </w:t>
            </w:r>
            <w:r w:rsidRPr="004D23ED">
              <w:rPr>
                <w:rFonts w:ascii="Times New Roman" w:eastAsiaTheme="minorEastAsia" w:hAnsi="Times New Roman" w:cs="Times New Roman"/>
                <w:spacing w:val="-2"/>
                <w:sz w:val="28"/>
                <w:szCs w:val="28"/>
                <w:lang w:eastAsia="ru-RU"/>
              </w:rPr>
              <w:t>*</w:t>
            </w:r>
            <w:r w:rsidR="007D31E1" w:rsidRPr="004D23ED">
              <w:rPr>
                <w:rFonts w:ascii="Times New Roman" w:hAnsi="Times New Roman" w:cs="Times New Roman"/>
                <w:sz w:val="28"/>
                <w:szCs w:val="28"/>
              </w:rPr>
              <w:t>тезисный</w:t>
            </w:r>
            <w:r>
              <w:rPr>
                <w:rFonts w:ascii="Times New Roman" w:eastAsiaTheme="minorEastAsia" w:hAnsi="Times New Roman" w:cs="Times New Roman"/>
                <w:spacing w:val="-2"/>
                <w:sz w:val="28"/>
                <w:szCs w:val="28"/>
                <w:lang w:eastAsia="ru-RU"/>
              </w:rPr>
              <w:t>*</w:t>
            </w:r>
            <w:r w:rsidR="007D31E1" w:rsidRPr="00A43991">
              <w:rPr>
                <w:rFonts w:ascii="Times New Roman" w:hAnsi="Times New Roman" w:cs="Times New Roman"/>
                <w:sz w:val="28"/>
                <w:szCs w:val="28"/>
              </w:rPr>
              <w:t>)</w:t>
            </w:r>
            <w:r w:rsidR="007D31E1" w:rsidRPr="00A43991">
              <w:rPr>
                <w:rFonts w:ascii="Times New Roman" w:eastAsiaTheme="minorEastAsia" w:hAnsi="Times New Roman" w:cs="Times New Roman"/>
                <w:color w:val="000000"/>
                <w:sz w:val="28"/>
                <w:szCs w:val="28"/>
                <w:lang w:eastAsia="ru-RU"/>
              </w:rPr>
              <w:t>.</w:t>
            </w:r>
          </w:p>
          <w:p w14:paraId="1FF9E84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Выявлять микротемы текста. Осуществлять абзацное членение текста.</w:t>
            </w:r>
          </w:p>
          <w:p w14:paraId="5151D8C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Выявлять способы и средства связи предложений в тексте</w:t>
            </w:r>
            <w:r>
              <w:rPr>
                <w:rFonts w:ascii="Times New Roman" w:eastAsiaTheme="minorEastAsia" w:hAnsi="Times New Roman" w:cs="Times New Roman"/>
                <w:color w:val="000000"/>
                <w:sz w:val="28"/>
                <w:szCs w:val="28"/>
                <w:lang w:eastAsia="ru-RU"/>
              </w:rPr>
              <w:t>.</w:t>
            </w:r>
          </w:p>
        </w:tc>
      </w:tr>
      <w:tr w:rsidR="007D31E1" w:rsidRPr="004352A0" w14:paraId="524C1052" w14:textId="77777777" w:rsidTr="007D31E1">
        <w:trPr>
          <w:trHeight w:val="391"/>
        </w:trPr>
        <w:tc>
          <w:tcPr>
            <w:tcW w:w="14993" w:type="dxa"/>
            <w:gridSpan w:val="3"/>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30053196"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ФУНКЦИОНАЛЬНЫЕ РАЗНОВИДНОСТИ ЯЗЫКА (6 ч)</w:t>
            </w:r>
          </w:p>
        </w:tc>
      </w:tr>
      <w:tr w:rsidR="007D31E1" w:rsidRPr="004352A0" w14:paraId="780A3FBF" w14:textId="77777777" w:rsidTr="00420A62">
        <w:trPr>
          <w:trHeight w:val="4326"/>
        </w:trPr>
        <w:tc>
          <w:tcPr>
            <w:tcW w:w="2235"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4B1B08E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Публицистический стиль. </w:t>
            </w:r>
          </w:p>
          <w:p w14:paraId="6731946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Официально-</w:t>
            </w:r>
            <w:r w:rsidRPr="004352A0">
              <w:rPr>
                <w:rFonts w:ascii="Times New Roman" w:eastAsiaTheme="minorEastAsia" w:hAnsi="Times New Roman" w:cs="Times New Roman"/>
                <w:color w:val="000000"/>
                <w:sz w:val="28"/>
                <w:szCs w:val="28"/>
                <w:lang w:eastAsia="ru-RU"/>
              </w:rPr>
              <w:br/>
              <w:t>деловой стиль</w:t>
            </w:r>
            <w:r w:rsidRPr="004352A0">
              <w:rPr>
                <w:rFonts w:ascii="Times New Roman" w:eastAsiaTheme="minorEastAsia" w:hAnsi="Times New Roman" w:cs="Times New Roman"/>
                <w:color w:val="000000"/>
                <w:sz w:val="28"/>
                <w:szCs w:val="28"/>
                <w:lang w:eastAsia="ru-RU"/>
              </w:rPr>
              <w:br/>
            </w:r>
          </w:p>
        </w:tc>
        <w:tc>
          <w:tcPr>
            <w:tcW w:w="3888"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74182C3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Публицистический стиль: сфера применения (массовая коммуникация), основная задача (воздействие на читателей и слушателей с целью создания определённого отношения к тем или иным проблемам действительности), стилевые черты (сочетание экспрессивности и стандарта, логичности и образности, эмоциональности, оценочности), характерные языковые средства (лексические, морфологические, синтаксические). Основные жанры публицистического стиля (выступление, статья, интервью, очерк, репортаж). </w:t>
            </w:r>
          </w:p>
          <w:p w14:paraId="5E65BF5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Официально-деловой стиль: сфера применения (административно-правовая, сфера делопроизводства), основная задача (сообщение точной информации), стилевые черты (абстрактность, точность, лаконичность, шаблонность), характерные языковые средства. </w:t>
            </w:r>
          </w:p>
          <w:p w14:paraId="0069E8F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Инструкция как жанр официально-делового стиля. Особенности содержания и структуры текста-инструкции. Использование текста-инструкции в учебных целях</w:t>
            </w:r>
            <w:r>
              <w:rPr>
                <w:rFonts w:ascii="Times New Roman" w:eastAsiaTheme="minorEastAsia" w:hAnsi="Times New Roman" w:cs="Times New Roman"/>
                <w:color w:val="000000"/>
                <w:sz w:val="28"/>
                <w:szCs w:val="28"/>
                <w:lang w:eastAsia="ru-RU"/>
              </w:rPr>
              <w:t>.</w:t>
            </w:r>
          </w:p>
        </w:tc>
        <w:tc>
          <w:tcPr>
            <w:tcW w:w="8870"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7A19F67B"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Распознавать тексты публицистического и официально-делового стилей, опираясь на анализ сферы применения, основной задачи, стилевых черт, характерных языковых средств, использованных в </w:t>
            </w:r>
            <w:r w:rsidRPr="00A43991">
              <w:rPr>
                <w:rFonts w:ascii="Times New Roman" w:eastAsiaTheme="minorEastAsia" w:hAnsi="Times New Roman" w:cs="Times New Roman"/>
                <w:color w:val="000000"/>
                <w:sz w:val="28"/>
                <w:szCs w:val="28"/>
                <w:lang w:eastAsia="ru-RU"/>
              </w:rPr>
              <w:t>тексте с направляющей помощью педагога.</w:t>
            </w:r>
          </w:p>
          <w:p w14:paraId="5111CED6"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Характеризовать жанрово-стилистические особенности интервью, репортажа, заметки, инструкции</w:t>
            </w:r>
            <w:r w:rsidRPr="00A43991">
              <w:rPr>
                <w:rFonts w:ascii="Times New Roman" w:hAnsi="Times New Roman" w:cs="Times New Roman"/>
                <w:sz w:val="28"/>
                <w:szCs w:val="28"/>
              </w:rPr>
              <w:t xml:space="preserve"> с направляющей помощью педагога</w:t>
            </w:r>
            <w:r w:rsidRPr="00A43991">
              <w:rPr>
                <w:rFonts w:ascii="Times New Roman" w:eastAsiaTheme="minorEastAsia" w:hAnsi="Times New Roman" w:cs="Times New Roman"/>
                <w:color w:val="000000"/>
                <w:sz w:val="28"/>
                <w:szCs w:val="28"/>
                <w:lang w:eastAsia="ru-RU"/>
              </w:rPr>
              <w:t>.</w:t>
            </w:r>
          </w:p>
          <w:p w14:paraId="3338BD3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Создавать тексты публицистического стиля: интервью, репортаж, заметку</w:t>
            </w:r>
            <w:r w:rsidRPr="00A43991">
              <w:rPr>
                <w:rFonts w:ascii="Times New Roman" w:hAnsi="Times New Roman" w:cs="Times New Roman"/>
                <w:sz w:val="28"/>
                <w:szCs w:val="28"/>
              </w:rPr>
              <w:t xml:space="preserve"> с опорой на план, опорные слова</w:t>
            </w:r>
            <w:r w:rsidRPr="00A43991">
              <w:rPr>
                <w:rFonts w:ascii="Times New Roman" w:eastAsiaTheme="minorEastAsia" w:hAnsi="Times New Roman" w:cs="Times New Roman"/>
                <w:color w:val="000000"/>
                <w:sz w:val="28"/>
                <w:szCs w:val="28"/>
                <w:lang w:eastAsia="ru-RU"/>
              </w:rPr>
              <w:t>.</w:t>
            </w:r>
          </w:p>
          <w:p w14:paraId="22C08A4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Использовать текст-инструкцию с учебной задачей.</w:t>
            </w:r>
          </w:p>
          <w:p w14:paraId="4F868E34"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Моделировать текст-инструкцию, опираясь на знание требований к его содержанию и структуре.</w:t>
            </w:r>
            <w:r w:rsidRPr="004D23ED">
              <w:rPr>
                <w:rFonts w:ascii="Times New Roman" w:eastAsiaTheme="minorEastAsia" w:hAnsi="Times New Roman" w:cs="Times New Roman"/>
                <w:spacing w:val="-2"/>
                <w:sz w:val="28"/>
                <w:szCs w:val="28"/>
                <w:lang w:eastAsia="ru-RU"/>
              </w:rPr>
              <w:t>*</w:t>
            </w:r>
          </w:p>
        </w:tc>
      </w:tr>
      <w:tr w:rsidR="007D31E1" w:rsidRPr="004352A0" w14:paraId="782B6F72" w14:textId="77777777" w:rsidTr="007D31E1">
        <w:trPr>
          <w:trHeight w:val="60"/>
        </w:trPr>
        <w:tc>
          <w:tcPr>
            <w:tcW w:w="14993" w:type="dxa"/>
            <w:gridSpan w:val="3"/>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3C3C80F1"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СИСТЕМА ЯЗЫКА</w:t>
            </w:r>
          </w:p>
        </w:tc>
      </w:tr>
      <w:tr w:rsidR="007D31E1" w:rsidRPr="004352A0" w14:paraId="258E45FB"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55F56B6"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МОРФОЛОГИЯ. КУЛЬТУРА </w:t>
            </w:r>
            <w:r w:rsidRPr="00A43991">
              <w:rPr>
                <w:rFonts w:ascii="Times New Roman" w:eastAsiaTheme="minorEastAsia" w:hAnsi="Times New Roman" w:cs="Times New Roman"/>
                <w:color w:val="000000"/>
                <w:sz w:val="28"/>
                <w:szCs w:val="28"/>
                <w:lang w:eastAsia="ru-RU"/>
              </w:rPr>
              <w:t>РЕЧИ (112 ч)</w:t>
            </w:r>
          </w:p>
        </w:tc>
      </w:tr>
      <w:tr w:rsidR="007D31E1" w:rsidRPr="004352A0" w14:paraId="356A13E5" w14:textId="77777777" w:rsidTr="00420A62">
        <w:trPr>
          <w:trHeight w:val="60"/>
        </w:trPr>
        <w:tc>
          <w:tcPr>
            <w:tcW w:w="2235" w:type="dxa"/>
            <w:tcBorders>
              <w:top w:val="single" w:sz="4" w:space="0" w:color="000000"/>
              <w:left w:val="single" w:sz="4" w:space="0" w:color="000000"/>
              <w:bottom w:val="single" w:sz="4" w:space="0" w:color="auto"/>
              <w:right w:val="single" w:sz="4" w:space="0" w:color="000000"/>
            </w:tcBorders>
            <w:tcMar>
              <w:top w:w="113" w:type="dxa"/>
              <w:left w:w="170" w:type="dxa"/>
              <w:bottom w:w="198" w:type="dxa"/>
              <w:right w:w="170" w:type="dxa"/>
            </w:tcMar>
          </w:tcPr>
          <w:p w14:paraId="5E1F7B0F" w14:textId="77777777" w:rsidR="00420A6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Морфология как р</w:t>
            </w:r>
            <w:r>
              <w:rPr>
                <w:rFonts w:ascii="Times New Roman" w:eastAsiaTheme="minorEastAsia" w:hAnsi="Times New Roman" w:cs="Times New Roman"/>
                <w:color w:val="000000"/>
                <w:sz w:val="28"/>
                <w:szCs w:val="28"/>
                <w:lang w:eastAsia="ru-RU"/>
              </w:rPr>
              <w:t xml:space="preserve">аздел науки о языке (обобщение) </w:t>
            </w:r>
          </w:p>
          <w:p w14:paraId="78C0D63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(5 ч)</w:t>
            </w:r>
          </w:p>
        </w:tc>
        <w:tc>
          <w:tcPr>
            <w:tcW w:w="3888" w:type="dxa"/>
            <w:tcBorders>
              <w:top w:val="single" w:sz="4" w:space="0" w:color="000000"/>
              <w:left w:val="single" w:sz="4" w:space="0" w:color="000000"/>
              <w:bottom w:val="single" w:sz="4" w:space="0" w:color="auto"/>
              <w:right w:val="single" w:sz="4" w:space="0" w:color="000000"/>
            </w:tcBorders>
            <w:tcMar>
              <w:top w:w="113" w:type="dxa"/>
              <w:left w:w="170" w:type="dxa"/>
              <w:bottom w:w="198" w:type="dxa"/>
              <w:right w:w="170" w:type="dxa"/>
            </w:tcMar>
          </w:tcPr>
          <w:p w14:paraId="18E7388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Система частей речи. Самостоятельные части речи. Служебные части речи. </w:t>
            </w:r>
            <w:r w:rsidRPr="00A43991">
              <w:rPr>
                <w:rFonts w:ascii="Times New Roman" w:eastAsiaTheme="minorEastAsia" w:hAnsi="Times New Roman" w:cs="Times New Roman"/>
                <w:color w:val="000000"/>
                <w:sz w:val="28"/>
                <w:szCs w:val="28"/>
                <w:lang w:eastAsia="ru-RU"/>
              </w:rPr>
              <w:t>Морфологический 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слов</w:t>
            </w:r>
            <w:r>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bottom w:val="single" w:sz="4" w:space="0" w:color="auto"/>
              <w:right w:val="single" w:sz="4" w:space="0" w:color="000000"/>
            </w:tcBorders>
            <w:tcMar>
              <w:top w:w="113" w:type="dxa"/>
              <w:left w:w="170" w:type="dxa"/>
              <w:bottom w:w="198" w:type="dxa"/>
              <w:right w:w="170" w:type="dxa"/>
            </w:tcMar>
          </w:tcPr>
          <w:p w14:paraId="796F60A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Различать слова самостоятельных</w:t>
            </w:r>
            <w:r w:rsidRPr="004352A0">
              <w:rPr>
                <w:rFonts w:ascii="Times New Roman" w:eastAsiaTheme="minorEastAsia" w:hAnsi="Times New Roman" w:cs="Times New Roman"/>
                <w:color w:val="000000"/>
                <w:sz w:val="28"/>
                <w:szCs w:val="28"/>
                <w:lang w:eastAsia="ru-RU"/>
              </w:rPr>
              <w:br/>
              <w:t>и служебных частей речи.</w:t>
            </w:r>
          </w:p>
          <w:p w14:paraId="40DB3AC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Проводить </w:t>
            </w:r>
            <w:r w:rsidRPr="00A43991">
              <w:rPr>
                <w:rFonts w:ascii="Times New Roman" w:hAnsi="Times New Roman" w:cs="Times New Roman"/>
                <w:sz w:val="28"/>
                <w:szCs w:val="28"/>
              </w:rPr>
              <w:t xml:space="preserve">с опорой на алгоритм </w:t>
            </w:r>
            <w:r w:rsidRPr="00A43991">
              <w:rPr>
                <w:rFonts w:ascii="Times New Roman" w:eastAsiaTheme="minorEastAsia" w:hAnsi="Times New Roman" w:cs="Times New Roman"/>
                <w:color w:val="000000"/>
                <w:sz w:val="28"/>
                <w:szCs w:val="28"/>
                <w:lang w:eastAsia="ru-RU"/>
              </w:rPr>
              <w:t>морфологический 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слов самостоятельных частей речи (в рамках изученного)</w:t>
            </w:r>
            <w:r>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w:t>
            </w:r>
          </w:p>
        </w:tc>
      </w:tr>
      <w:tr w:rsidR="007D31E1" w:rsidRPr="004352A0" w14:paraId="69F0AAE2" w14:textId="77777777" w:rsidTr="00420A62">
        <w:trPr>
          <w:trHeight w:val="5461"/>
        </w:trPr>
        <w:tc>
          <w:tcPr>
            <w:tcW w:w="2235" w:type="dxa"/>
            <w:tcBorders>
              <w:top w:val="single" w:sz="4" w:space="0" w:color="auto"/>
              <w:left w:val="single" w:sz="4" w:space="0" w:color="auto"/>
              <w:bottom w:val="single" w:sz="4" w:space="0" w:color="auto"/>
              <w:right w:val="single" w:sz="4" w:space="0" w:color="auto"/>
            </w:tcBorders>
            <w:tcMar>
              <w:top w:w="113" w:type="dxa"/>
              <w:left w:w="170" w:type="dxa"/>
              <w:bottom w:w="198" w:type="dxa"/>
              <w:right w:w="170" w:type="dxa"/>
            </w:tcMar>
          </w:tcPr>
          <w:p w14:paraId="418A15D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w:t>
            </w:r>
            <w:r>
              <w:rPr>
                <w:rFonts w:ascii="Times New Roman" w:eastAsiaTheme="minorEastAsia" w:hAnsi="Times New Roman" w:cs="Times New Roman"/>
                <w:color w:val="000000"/>
                <w:sz w:val="28"/>
                <w:szCs w:val="28"/>
                <w:lang w:eastAsia="ru-RU"/>
              </w:rPr>
              <w:t xml:space="preserve">ричастие как особая группа </w:t>
            </w:r>
            <w:r w:rsidRPr="00A43991">
              <w:rPr>
                <w:rFonts w:ascii="Times New Roman" w:eastAsiaTheme="minorEastAsia" w:hAnsi="Times New Roman" w:cs="Times New Roman"/>
                <w:color w:val="000000"/>
                <w:sz w:val="28"/>
                <w:szCs w:val="28"/>
                <w:lang w:eastAsia="ru-RU"/>
              </w:rPr>
              <w:t>слов (28 ч)</w:t>
            </w:r>
          </w:p>
        </w:tc>
        <w:tc>
          <w:tcPr>
            <w:tcW w:w="3888" w:type="dxa"/>
            <w:tcBorders>
              <w:top w:val="single" w:sz="4" w:space="0" w:color="auto"/>
              <w:left w:val="single" w:sz="4" w:space="0" w:color="auto"/>
              <w:bottom w:val="single" w:sz="4" w:space="0" w:color="auto"/>
              <w:right w:val="single" w:sz="4" w:space="0" w:color="auto"/>
            </w:tcBorders>
            <w:tcMar>
              <w:top w:w="113" w:type="dxa"/>
              <w:left w:w="170" w:type="dxa"/>
              <w:bottom w:w="198" w:type="dxa"/>
              <w:right w:w="170" w:type="dxa"/>
            </w:tcMar>
          </w:tcPr>
          <w:p w14:paraId="697527FB" w14:textId="77777777" w:rsidR="007D31E1" w:rsidRPr="00A43991" w:rsidRDefault="007D31E1" w:rsidP="007D31E1">
            <w:pPr>
              <w:pStyle w:val="body"/>
              <w:ind w:firstLine="0"/>
              <w:jc w:val="left"/>
              <w:rPr>
                <w:rFonts w:ascii="Times New Roman" w:hAnsi="Times New Roman" w:cs="Times New Roman"/>
                <w:b/>
                <w:bCs/>
                <w:sz w:val="28"/>
                <w:szCs w:val="28"/>
              </w:rPr>
            </w:pPr>
            <w:r w:rsidRPr="00A43991">
              <w:rPr>
                <w:rFonts w:ascii="Times New Roman" w:hAnsi="Times New Roman" w:cs="Times New Roman"/>
                <w:b/>
                <w:bCs/>
                <w:sz w:val="28"/>
                <w:szCs w:val="28"/>
              </w:rPr>
              <w:t>Повторение изученного о глаголе в 5-6 классах.</w:t>
            </w:r>
          </w:p>
          <w:p w14:paraId="4E8BB594"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iCs/>
                <w:color w:val="000000"/>
                <w:spacing w:val="-4"/>
                <w:sz w:val="28"/>
                <w:szCs w:val="28"/>
                <w:lang w:eastAsia="ru-RU"/>
              </w:rPr>
            </w:pPr>
            <w:r w:rsidRPr="00A43991">
              <w:rPr>
                <w:rFonts w:ascii="Times New Roman" w:eastAsiaTheme="minorEastAsia" w:hAnsi="Times New Roman" w:cs="Times New Roman"/>
                <w:color w:val="000000"/>
                <w:sz w:val="28"/>
                <w:szCs w:val="28"/>
                <w:lang w:eastAsia="ru-RU"/>
              </w:rPr>
              <w:t xml:space="preserve">Глаголы совершенного и несовершенного вида. </w:t>
            </w:r>
            <w:r w:rsidRPr="00A43991">
              <w:rPr>
                <w:rFonts w:ascii="Times New Roman" w:eastAsiaTheme="minorEastAsia" w:hAnsi="Times New Roman" w:cs="Times New Roman"/>
                <w:color w:val="000000"/>
                <w:spacing w:val="-4"/>
                <w:sz w:val="28"/>
                <w:szCs w:val="28"/>
                <w:lang w:eastAsia="ru-RU"/>
              </w:rPr>
              <w:t xml:space="preserve">Правописание </w:t>
            </w:r>
            <w:r w:rsidRPr="00A43991">
              <w:rPr>
                <w:rFonts w:ascii="Times New Roman" w:eastAsiaTheme="minorEastAsia" w:hAnsi="Times New Roman" w:cs="Times New Roman"/>
                <w:b/>
                <w:bCs/>
                <w:i/>
                <w:iCs/>
                <w:color w:val="000000"/>
                <w:spacing w:val="-4"/>
                <w:sz w:val="28"/>
                <w:szCs w:val="28"/>
                <w:lang w:eastAsia="ru-RU"/>
              </w:rPr>
              <w:t>-тся</w:t>
            </w:r>
            <w:r w:rsidRPr="00A43991">
              <w:rPr>
                <w:rFonts w:ascii="Times New Roman" w:eastAsiaTheme="minorEastAsia" w:hAnsi="Times New Roman" w:cs="Times New Roman"/>
                <w:color w:val="000000"/>
                <w:spacing w:val="-4"/>
                <w:sz w:val="28"/>
                <w:szCs w:val="28"/>
                <w:lang w:eastAsia="ru-RU"/>
              </w:rPr>
              <w:t xml:space="preserve"> и </w:t>
            </w:r>
            <w:r w:rsidRPr="00A43991">
              <w:rPr>
                <w:rFonts w:ascii="Times New Roman" w:eastAsiaTheme="minorEastAsia" w:hAnsi="Times New Roman" w:cs="Times New Roman"/>
                <w:b/>
                <w:bCs/>
                <w:i/>
                <w:iCs/>
                <w:color w:val="000000"/>
                <w:spacing w:val="-4"/>
                <w:sz w:val="28"/>
                <w:szCs w:val="28"/>
                <w:lang w:eastAsia="ru-RU"/>
              </w:rPr>
              <w:t xml:space="preserve">-ться </w:t>
            </w:r>
            <w:r w:rsidRPr="00A43991">
              <w:rPr>
                <w:rFonts w:ascii="Times New Roman" w:eastAsiaTheme="minorEastAsia" w:hAnsi="Times New Roman" w:cs="Times New Roman"/>
                <w:color w:val="000000"/>
                <w:spacing w:val="-4"/>
                <w:sz w:val="28"/>
                <w:szCs w:val="28"/>
                <w:lang w:eastAsia="ru-RU"/>
              </w:rPr>
              <w:t>в глаголах;</w:t>
            </w:r>
            <w:r w:rsidRPr="00A43991">
              <w:rPr>
                <w:rFonts w:ascii="Times New Roman" w:eastAsiaTheme="minorEastAsia" w:hAnsi="Times New Roman" w:cs="Times New Roman"/>
                <w:color w:val="000000"/>
                <w:sz w:val="28"/>
                <w:szCs w:val="28"/>
                <w:lang w:eastAsia="ru-RU"/>
              </w:rPr>
              <w:t xml:space="preserve"> </w:t>
            </w:r>
            <w:r w:rsidRPr="00A43991">
              <w:rPr>
                <w:rFonts w:ascii="Times New Roman" w:eastAsiaTheme="minorEastAsia" w:hAnsi="Times New Roman" w:cs="Times New Roman"/>
                <w:color w:val="000000"/>
                <w:spacing w:val="-4"/>
                <w:sz w:val="28"/>
                <w:szCs w:val="28"/>
                <w:lang w:eastAsia="ru-RU"/>
              </w:rPr>
              <w:t xml:space="preserve">суффиксов </w:t>
            </w:r>
            <w:r w:rsidRPr="00A43991">
              <w:rPr>
                <w:rFonts w:ascii="Times New Roman" w:eastAsiaTheme="minorEastAsia" w:hAnsi="Times New Roman" w:cs="Times New Roman"/>
                <w:b/>
                <w:bCs/>
                <w:i/>
                <w:iCs/>
                <w:color w:val="000000"/>
                <w:spacing w:val="-4"/>
                <w:sz w:val="28"/>
                <w:szCs w:val="28"/>
                <w:lang w:eastAsia="ru-RU"/>
              </w:rPr>
              <w:t>-ова</w:t>
            </w:r>
            <w:r w:rsidRPr="00A43991">
              <w:rPr>
                <w:rFonts w:ascii="Times New Roman" w:eastAsiaTheme="minorEastAsia" w:hAnsi="Times New Roman" w:cs="Times New Roman"/>
                <w:color w:val="000000"/>
                <w:spacing w:val="-4"/>
                <w:sz w:val="28"/>
                <w:szCs w:val="28"/>
                <w:lang w:eastAsia="ru-RU"/>
              </w:rPr>
              <w:t>-</w:t>
            </w:r>
            <w:r w:rsidRPr="00A43991">
              <w:rPr>
                <w:rFonts w:ascii="Times New Roman" w:eastAsiaTheme="minorEastAsia" w:hAnsi="Times New Roman" w:cs="Times New Roman"/>
                <w:b/>
                <w:bCs/>
                <w:color w:val="000000"/>
                <w:spacing w:val="-4"/>
                <w:sz w:val="28"/>
                <w:szCs w:val="28"/>
                <w:lang w:eastAsia="ru-RU"/>
              </w:rPr>
              <w:t> </w:t>
            </w:r>
            <w:r w:rsidRPr="00A43991">
              <w:rPr>
                <w:rFonts w:ascii="Times New Roman" w:eastAsiaTheme="minorEastAsia" w:hAnsi="Times New Roman" w:cs="Times New Roman"/>
                <w:color w:val="000000"/>
                <w:spacing w:val="-4"/>
                <w:sz w:val="28"/>
                <w:szCs w:val="28"/>
                <w:lang w:eastAsia="ru-RU"/>
              </w:rPr>
              <w:t>— -</w:t>
            </w:r>
            <w:r w:rsidRPr="00A43991">
              <w:rPr>
                <w:rFonts w:ascii="Times New Roman" w:eastAsiaTheme="minorEastAsia" w:hAnsi="Times New Roman" w:cs="Times New Roman"/>
                <w:b/>
                <w:bCs/>
                <w:i/>
                <w:iCs/>
                <w:color w:val="000000"/>
                <w:spacing w:val="-4"/>
                <w:sz w:val="28"/>
                <w:szCs w:val="28"/>
                <w:lang w:eastAsia="ru-RU"/>
              </w:rPr>
              <w:t>ева</w:t>
            </w:r>
            <w:r w:rsidRPr="00A43991">
              <w:rPr>
                <w:rFonts w:ascii="Times New Roman" w:eastAsiaTheme="minorEastAsia" w:hAnsi="Times New Roman" w:cs="Times New Roman"/>
                <w:color w:val="000000"/>
                <w:spacing w:val="-4"/>
                <w:sz w:val="28"/>
                <w:szCs w:val="28"/>
                <w:lang w:eastAsia="ru-RU"/>
              </w:rPr>
              <w:t xml:space="preserve">-, </w:t>
            </w:r>
            <w:r w:rsidRPr="00A43991">
              <w:rPr>
                <w:rFonts w:ascii="Times New Roman" w:eastAsiaTheme="minorEastAsia" w:hAnsi="Times New Roman" w:cs="Times New Roman"/>
                <w:b/>
                <w:bCs/>
                <w:i/>
                <w:iCs/>
                <w:color w:val="000000"/>
                <w:spacing w:val="-4"/>
                <w:sz w:val="28"/>
                <w:szCs w:val="28"/>
                <w:lang w:eastAsia="ru-RU"/>
              </w:rPr>
              <w:t>-ыва-</w:t>
            </w:r>
            <w:r w:rsidRPr="00A43991">
              <w:rPr>
                <w:rFonts w:ascii="Times New Roman" w:eastAsiaTheme="minorEastAsia" w:hAnsi="Times New Roman" w:cs="Times New Roman"/>
                <w:b/>
                <w:bCs/>
                <w:color w:val="000000"/>
                <w:spacing w:val="-4"/>
                <w:sz w:val="28"/>
                <w:szCs w:val="28"/>
                <w:lang w:eastAsia="ru-RU"/>
              </w:rPr>
              <w:t> </w:t>
            </w:r>
            <w:r w:rsidRPr="00A43991">
              <w:rPr>
                <w:rFonts w:ascii="Times New Roman" w:eastAsiaTheme="minorEastAsia" w:hAnsi="Times New Roman" w:cs="Times New Roman"/>
                <w:color w:val="000000"/>
                <w:spacing w:val="-4"/>
                <w:sz w:val="28"/>
                <w:szCs w:val="28"/>
                <w:lang w:eastAsia="ru-RU"/>
              </w:rPr>
              <w:t>— </w:t>
            </w:r>
            <w:r w:rsidRPr="00A43991">
              <w:rPr>
                <w:rFonts w:ascii="Times New Roman" w:eastAsiaTheme="minorEastAsia" w:hAnsi="Times New Roman" w:cs="Times New Roman"/>
                <w:b/>
                <w:bCs/>
                <w:i/>
                <w:iCs/>
                <w:color w:val="000000"/>
                <w:spacing w:val="-4"/>
                <w:sz w:val="28"/>
                <w:szCs w:val="28"/>
                <w:lang w:eastAsia="ru-RU"/>
              </w:rPr>
              <w:t>-ива-</w:t>
            </w:r>
            <w:r w:rsidRPr="00A43991">
              <w:rPr>
                <w:rFonts w:ascii="Times New Roman" w:eastAsiaTheme="minorEastAsia" w:hAnsi="Times New Roman" w:cs="Times New Roman"/>
                <w:i/>
                <w:iCs/>
                <w:color w:val="000000"/>
                <w:spacing w:val="-4"/>
                <w:sz w:val="28"/>
                <w:szCs w:val="28"/>
                <w:lang w:eastAsia="ru-RU"/>
              </w:rPr>
              <w:t>.</w:t>
            </w:r>
          </w:p>
          <w:p w14:paraId="60C1D01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Типы спряжения глагола.</w:t>
            </w:r>
            <w:r w:rsidRPr="004352A0">
              <w:rPr>
                <w:rFonts w:ascii="Times New Roman" w:eastAsiaTheme="minorEastAsia" w:hAnsi="Times New Roman" w:cs="Times New Roman"/>
                <w:color w:val="000000"/>
                <w:sz w:val="28"/>
                <w:szCs w:val="28"/>
                <w:lang w:eastAsia="ru-RU"/>
              </w:rPr>
              <w:t xml:space="preserve"> </w:t>
            </w:r>
          </w:p>
          <w:p w14:paraId="0659270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Признаки глагола и прилагательного в причастии. Синтаксические функции, роль в предложении. Совмещение</w:t>
            </w:r>
          </w:p>
          <w:p w14:paraId="253BDAA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признаков глагола и имени прилагательного в причастии.</w:t>
            </w:r>
          </w:p>
          <w:p w14:paraId="043F92E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Суффиксы причастий. Действительные и страдательные причастия настоящего и прошедшего времени. Правописание суффиксов причастий.</w:t>
            </w:r>
          </w:p>
          <w:p w14:paraId="15F3932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Полные и краткие формы страдательных причастий прошедшего времени. Смысловые и грамматические различия полной и краткой форм причастий.</w:t>
            </w:r>
          </w:p>
          <w:p w14:paraId="3C60A32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Морфологический</w:t>
            </w:r>
            <w:r w:rsidRPr="004352A0">
              <w:rPr>
                <w:rFonts w:ascii="Times New Roman" w:eastAsiaTheme="minorEastAsia" w:hAnsi="Times New Roman" w:cs="Times New Roman"/>
                <w:color w:val="000000"/>
                <w:sz w:val="28"/>
                <w:szCs w:val="28"/>
                <w:lang w:eastAsia="ru-RU"/>
              </w:rPr>
              <w:t xml:space="preserve"> </w:t>
            </w:r>
            <w:r w:rsidRPr="00A43991">
              <w:rPr>
                <w:rFonts w:ascii="Times New Roman" w:eastAsiaTheme="minorEastAsia" w:hAnsi="Times New Roman" w:cs="Times New Roman"/>
                <w:color w:val="000000"/>
                <w:sz w:val="28"/>
                <w:szCs w:val="28"/>
                <w:lang w:eastAsia="ru-RU"/>
              </w:rPr>
              <w:t>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 xml:space="preserve">причастий. Одна и две буквы </w:t>
            </w:r>
            <w:r w:rsidRPr="004352A0">
              <w:rPr>
                <w:rFonts w:ascii="Times New Roman" w:eastAsiaTheme="minorEastAsia" w:hAnsi="Times New Roman" w:cs="Times New Roman"/>
                <w:b/>
                <w:bCs/>
                <w:i/>
                <w:iCs/>
                <w:color w:val="000000"/>
                <w:sz w:val="28"/>
                <w:szCs w:val="28"/>
                <w:lang w:eastAsia="ru-RU"/>
              </w:rPr>
              <w:t>н</w:t>
            </w:r>
            <w:r w:rsidRPr="004352A0">
              <w:rPr>
                <w:rFonts w:ascii="Times New Roman" w:eastAsiaTheme="minorEastAsia" w:hAnsi="Times New Roman" w:cs="Times New Roman"/>
                <w:color w:val="000000"/>
                <w:sz w:val="28"/>
                <w:szCs w:val="28"/>
                <w:lang w:eastAsia="ru-RU"/>
              </w:rPr>
              <w:t xml:space="preserve"> в суффиксах страдательных причастий прошедшего времени.</w:t>
            </w:r>
          </w:p>
          <w:p w14:paraId="625F9ED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Склонение причастий. Правописание безударных падежных окончаний причастий.</w:t>
            </w:r>
          </w:p>
          <w:p w14:paraId="095D036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Причастие в составе словосочетаний. Причастный оборот. Пунктуационное оформление предложений с причастным оборотом.</w:t>
            </w:r>
          </w:p>
          <w:p w14:paraId="505979B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Уместное использование причастий в речи. </w:t>
            </w:r>
          </w:p>
          <w:p w14:paraId="139E2FE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Созвучные причастия и имена прилагательные (</w:t>
            </w:r>
            <w:r w:rsidRPr="004352A0">
              <w:rPr>
                <w:rFonts w:ascii="Times New Roman" w:eastAsiaTheme="minorEastAsia" w:hAnsi="Times New Roman" w:cs="Times New Roman"/>
                <w:b/>
                <w:bCs/>
                <w:i/>
                <w:iCs/>
                <w:color w:val="000000"/>
                <w:sz w:val="28"/>
                <w:szCs w:val="28"/>
                <w:lang w:eastAsia="ru-RU"/>
              </w:rPr>
              <w:t>висящий</w:t>
            </w:r>
            <w:r w:rsidRPr="004352A0">
              <w:rPr>
                <w:rFonts w:ascii="Times New Roman" w:eastAsiaTheme="minorEastAsia" w:hAnsi="Times New Roman" w:cs="Times New Roman"/>
                <w:i/>
                <w:iCs/>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висячий</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i/>
                <w:iCs/>
                <w:color w:val="000000"/>
                <w:sz w:val="28"/>
                <w:szCs w:val="28"/>
                <w:lang w:eastAsia="ru-RU"/>
              </w:rPr>
              <w:br/>
            </w:r>
            <w:r w:rsidRPr="004352A0">
              <w:rPr>
                <w:rFonts w:ascii="Times New Roman" w:eastAsiaTheme="minorEastAsia" w:hAnsi="Times New Roman" w:cs="Times New Roman"/>
                <w:b/>
                <w:bCs/>
                <w:i/>
                <w:iCs/>
                <w:color w:val="000000"/>
                <w:sz w:val="28"/>
                <w:szCs w:val="28"/>
                <w:lang w:eastAsia="ru-RU"/>
              </w:rPr>
              <w:t>горящий</w:t>
            </w:r>
            <w:r w:rsidRPr="004352A0">
              <w:rPr>
                <w:rFonts w:ascii="Times New Roman" w:eastAsiaTheme="minorEastAsia" w:hAnsi="Times New Roman" w:cs="Times New Roman"/>
                <w:i/>
                <w:iCs/>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горячий</w:t>
            </w:r>
            <w:r w:rsidRPr="004352A0">
              <w:rPr>
                <w:rFonts w:ascii="Times New Roman" w:eastAsiaTheme="minorEastAsia" w:hAnsi="Times New Roman" w:cs="Times New Roman"/>
                <w:color w:val="000000"/>
                <w:sz w:val="28"/>
                <w:szCs w:val="28"/>
                <w:lang w:eastAsia="ru-RU"/>
              </w:rPr>
              <w:t>)</w:t>
            </w:r>
          </w:p>
        </w:tc>
        <w:tc>
          <w:tcPr>
            <w:tcW w:w="8870" w:type="dxa"/>
            <w:tcBorders>
              <w:top w:val="single" w:sz="4" w:space="0" w:color="auto"/>
              <w:left w:val="single" w:sz="4" w:space="0" w:color="auto"/>
              <w:bottom w:val="single" w:sz="4" w:space="0" w:color="auto"/>
              <w:right w:val="single" w:sz="4" w:space="0" w:color="auto"/>
            </w:tcBorders>
            <w:tcMar>
              <w:top w:w="113" w:type="dxa"/>
              <w:left w:w="170" w:type="dxa"/>
              <w:bottom w:w="198" w:type="dxa"/>
              <w:right w:w="57" w:type="dxa"/>
            </w:tcMar>
          </w:tcPr>
          <w:p w14:paraId="36A07807"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Различать глаголы совершенного и несовершенного вида.</w:t>
            </w:r>
          </w:p>
          <w:p w14:paraId="4529667B"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Применять правила правописания </w:t>
            </w:r>
            <w:r w:rsidRPr="00A43991">
              <w:rPr>
                <w:rFonts w:ascii="Times New Roman" w:eastAsiaTheme="minorEastAsia" w:hAnsi="Times New Roman" w:cs="Times New Roman"/>
                <w:b/>
                <w:bCs/>
                <w:i/>
                <w:iCs/>
                <w:color w:val="000000"/>
                <w:sz w:val="28"/>
                <w:szCs w:val="28"/>
                <w:lang w:eastAsia="ru-RU"/>
              </w:rPr>
              <w:t>-тся</w:t>
            </w:r>
            <w:r w:rsidRPr="00A43991">
              <w:rPr>
                <w:rFonts w:ascii="Times New Roman" w:eastAsiaTheme="minorEastAsia" w:hAnsi="Times New Roman" w:cs="Times New Roman"/>
                <w:color w:val="000000"/>
                <w:sz w:val="28"/>
                <w:szCs w:val="28"/>
                <w:lang w:eastAsia="ru-RU"/>
              </w:rPr>
              <w:t xml:space="preserve"> и </w:t>
            </w:r>
            <w:r w:rsidRPr="00A43991">
              <w:rPr>
                <w:rFonts w:ascii="Times New Roman" w:eastAsiaTheme="minorEastAsia" w:hAnsi="Times New Roman" w:cs="Times New Roman"/>
                <w:b/>
                <w:bCs/>
                <w:i/>
                <w:iCs/>
                <w:color w:val="000000"/>
                <w:sz w:val="28"/>
                <w:szCs w:val="28"/>
                <w:lang w:eastAsia="ru-RU"/>
              </w:rPr>
              <w:t>-ться</w:t>
            </w:r>
            <w:r w:rsidRPr="00A43991">
              <w:rPr>
                <w:rFonts w:ascii="Times New Roman" w:eastAsiaTheme="minorEastAsia" w:hAnsi="Times New Roman" w:cs="Times New Roman"/>
                <w:color w:val="000000"/>
                <w:sz w:val="28"/>
                <w:szCs w:val="28"/>
                <w:lang w:eastAsia="ru-RU"/>
              </w:rPr>
              <w:t xml:space="preserve"> в глаголах; суффиксов</w:t>
            </w:r>
          </w:p>
          <w:p w14:paraId="604D5087"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iCs/>
                <w:color w:val="000000"/>
                <w:sz w:val="28"/>
                <w:szCs w:val="28"/>
                <w:lang w:eastAsia="ru-RU"/>
              </w:rPr>
            </w:pPr>
            <w:r w:rsidRPr="00A43991">
              <w:rPr>
                <w:rFonts w:ascii="Times New Roman" w:eastAsiaTheme="minorEastAsia" w:hAnsi="Times New Roman" w:cs="Times New Roman"/>
                <w:b/>
                <w:bCs/>
                <w:i/>
                <w:iCs/>
                <w:color w:val="000000"/>
                <w:sz w:val="28"/>
                <w:szCs w:val="28"/>
                <w:lang w:eastAsia="ru-RU"/>
              </w:rPr>
              <w:t>-ова-</w:t>
            </w:r>
            <w:r w:rsidRPr="00A43991">
              <w:rPr>
                <w:rFonts w:ascii="Times New Roman" w:eastAsiaTheme="minorEastAsia" w:hAnsi="Times New Roman" w:cs="Times New Roman"/>
                <w:b/>
                <w:bCs/>
                <w:color w:val="000000"/>
                <w:sz w:val="28"/>
                <w:szCs w:val="28"/>
                <w:lang w:eastAsia="ru-RU"/>
              </w:rPr>
              <w:t xml:space="preserve"> </w:t>
            </w:r>
            <w:r w:rsidRPr="00A43991">
              <w:rPr>
                <w:rFonts w:ascii="Times New Roman" w:eastAsiaTheme="minorEastAsia" w:hAnsi="Times New Roman" w:cs="Times New Roman"/>
                <w:color w:val="000000"/>
                <w:sz w:val="28"/>
                <w:szCs w:val="28"/>
                <w:lang w:eastAsia="ru-RU"/>
              </w:rPr>
              <w:t>— -</w:t>
            </w:r>
            <w:r w:rsidRPr="00A43991">
              <w:rPr>
                <w:rFonts w:ascii="Times New Roman" w:eastAsiaTheme="minorEastAsia" w:hAnsi="Times New Roman" w:cs="Times New Roman"/>
                <w:b/>
                <w:bCs/>
                <w:i/>
                <w:iCs/>
                <w:color w:val="000000"/>
                <w:sz w:val="28"/>
                <w:szCs w:val="28"/>
                <w:lang w:eastAsia="ru-RU"/>
              </w:rPr>
              <w:t>ева</w:t>
            </w:r>
            <w:r w:rsidRPr="00A43991">
              <w:rPr>
                <w:rFonts w:ascii="Times New Roman" w:eastAsiaTheme="minorEastAsia" w:hAnsi="Times New Roman" w:cs="Times New Roman"/>
                <w:color w:val="000000"/>
                <w:sz w:val="28"/>
                <w:szCs w:val="28"/>
                <w:lang w:eastAsia="ru-RU"/>
              </w:rPr>
              <w:t xml:space="preserve">-, </w:t>
            </w:r>
            <w:r w:rsidRPr="00A43991">
              <w:rPr>
                <w:rFonts w:ascii="Times New Roman" w:eastAsiaTheme="minorEastAsia" w:hAnsi="Times New Roman" w:cs="Times New Roman"/>
                <w:b/>
                <w:bCs/>
                <w:i/>
                <w:iCs/>
                <w:color w:val="000000"/>
                <w:sz w:val="28"/>
                <w:szCs w:val="28"/>
                <w:lang w:eastAsia="ru-RU"/>
              </w:rPr>
              <w:t>-ыва-</w:t>
            </w:r>
            <w:r w:rsidRPr="00A43991">
              <w:rPr>
                <w:rFonts w:ascii="Times New Roman" w:eastAsiaTheme="minorEastAsia" w:hAnsi="Times New Roman" w:cs="Times New Roman"/>
                <w:b/>
                <w:bCs/>
                <w:color w:val="000000"/>
                <w:sz w:val="28"/>
                <w:szCs w:val="28"/>
                <w:lang w:eastAsia="ru-RU"/>
              </w:rPr>
              <w:t xml:space="preserve"> </w:t>
            </w:r>
            <w:r w:rsidRPr="00A43991">
              <w:rPr>
                <w:rFonts w:ascii="Times New Roman" w:eastAsiaTheme="minorEastAsia" w:hAnsi="Times New Roman" w:cs="Times New Roman"/>
                <w:color w:val="000000"/>
                <w:sz w:val="28"/>
                <w:szCs w:val="28"/>
                <w:lang w:eastAsia="ru-RU"/>
              </w:rPr>
              <w:t xml:space="preserve">— </w:t>
            </w:r>
            <w:r w:rsidRPr="00A43991">
              <w:rPr>
                <w:rFonts w:ascii="Times New Roman" w:eastAsiaTheme="minorEastAsia" w:hAnsi="Times New Roman" w:cs="Times New Roman"/>
                <w:b/>
                <w:bCs/>
                <w:i/>
                <w:iCs/>
                <w:color w:val="000000"/>
                <w:sz w:val="28"/>
                <w:szCs w:val="28"/>
                <w:lang w:eastAsia="ru-RU"/>
              </w:rPr>
              <w:t>-ива-</w:t>
            </w:r>
            <w:r w:rsidRPr="00A43991">
              <w:rPr>
                <w:rFonts w:ascii="Times New Roman" w:eastAsiaTheme="minorEastAsia" w:hAnsi="Times New Roman" w:cs="Times New Roman"/>
                <w:i/>
                <w:iCs/>
                <w:color w:val="000000"/>
                <w:sz w:val="28"/>
                <w:szCs w:val="28"/>
                <w:lang w:eastAsia="ru-RU"/>
              </w:rPr>
              <w:t>.</w:t>
            </w:r>
          </w:p>
          <w:p w14:paraId="11172EB3"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Определять спряжение глагола, уметь спрягать глаголы.</w:t>
            </w:r>
          </w:p>
          <w:p w14:paraId="416752D5"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Знать суффиксы причастий.</w:t>
            </w:r>
          </w:p>
          <w:p w14:paraId="33E18BFF"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Распознавать </w:t>
            </w:r>
            <w:r w:rsidRPr="00A43991">
              <w:rPr>
                <w:rFonts w:ascii="Times New Roman" w:hAnsi="Times New Roman" w:cs="Times New Roman"/>
                <w:sz w:val="28"/>
                <w:szCs w:val="28"/>
              </w:rPr>
              <w:t xml:space="preserve">с опорой на образец </w:t>
            </w:r>
            <w:r w:rsidRPr="00A43991">
              <w:rPr>
                <w:rFonts w:ascii="Times New Roman" w:eastAsiaTheme="minorEastAsia" w:hAnsi="Times New Roman" w:cs="Times New Roman"/>
                <w:color w:val="000000"/>
                <w:sz w:val="28"/>
                <w:szCs w:val="28"/>
                <w:lang w:eastAsia="ru-RU"/>
              </w:rPr>
              <w:t>причастия по общему</w:t>
            </w:r>
            <w:r w:rsidRPr="00A43991">
              <w:rPr>
                <w:rFonts w:ascii="Times New Roman" w:eastAsiaTheme="minorEastAsia" w:hAnsi="Times New Roman" w:cs="Times New Roman"/>
                <w:color w:val="000000"/>
                <w:sz w:val="28"/>
                <w:szCs w:val="28"/>
                <w:lang w:eastAsia="ru-RU"/>
              </w:rPr>
              <w:br/>
            </w:r>
            <w:r w:rsidRPr="00A43991">
              <w:rPr>
                <w:rFonts w:ascii="Times New Roman" w:eastAsiaTheme="minorEastAsia" w:hAnsi="Times New Roman" w:cs="Times New Roman"/>
                <w:color w:val="000000"/>
                <w:spacing w:val="-3"/>
                <w:sz w:val="28"/>
                <w:szCs w:val="28"/>
                <w:lang w:eastAsia="ru-RU"/>
              </w:rPr>
              <w:t>грамматическому значению и суффиксам.</w:t>
            </w:r>
          </w:p>
          <w:p w14:paraId="6EC48E93"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Определять </w:t>
            </w:r>
            <w:r w:rsidRPr="00A43991">
              <w:rPr>
                <w:rFonts w:ascii="Times New Roman" w:hAnsi="Times New Roman" w:cs="Times New Roman"/>
                <w:sz w:val="28"/>
                <w:szCs w:val="28"/>
              </w:rPr>
              <w:t xml:space="preserve">с направляющей помощью педагога </w:t>
            </w:r>
            <w:r w:rsidRPr="00A43991">
              <w:rPr>
                <w:rFonts w:ascii="Times New Roman" w:eastAsiaTheme="minorEastAsia" w:hAnsi="Times New Roman" w:cs="Times New Roman"/>
                <w:color w:val="000000"/>
                <w:sz w:val="28"/>
                <w:szCs w:val="28"/>
                <w:lang w:eastAsia="ru-RU"/>
              </w:rPr>
              <w:t>основания для сравне</w:t>
            </w:r>
            <w:r w:rsidRPr="00A43991">
              <w:rPr>
                <w:rFonts w:ascii="Times New Roman" w:eastAsiaTheme="minorEastAsia" w:hAnsi="Times New Roman" w:cs="Times New Roman"/>
                <w:color w:val="000000"/>
                <w:spacing w:val="-4"/>
                <w:sz w:val="28"/>
                <w:szCs w:val="28"/>
                <w:lang w:eastAsia="ru-RU"/>
              </w:rPr>
              <w:t xml:space="preserve">ния и сравнивать причастия и глаголы, </w:t>
            </w:r>
            <w:r w:rsidRPr="00A43991">
              <w:rPr>
                <w:rFonts w:ascii="Times New Roman" w:eastAsiaTheme="minorEastAsia" w:hAnsi="Times New Roman" w:cs="Times New Roman"/>
                <w:color w:val="000000"/>
                <w:sz w:val="28"/>
                <w:szCs w:val="28"/>
                <w:lang w:eastAsia="ru-RU"/>
              </w:rPr>
              <w:t>причастия и имена прилагательные.</w:t>
            </w:r>
          </w:p>
          <w:p w14:paraId="059E8E8C"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Определять</w:t>
            </w:r>
            <w:r w:rsidRPr="00A43991">
              <w:rPr>
                <w:rFonts w:ascii="Times New Roman" w:hAnsi="Times New Roman" w:cs="Times New Roman"/>
                <w:sz w:val="28"/>
                <w:szCs w:val="28"/>
              </w:rPr>
              <w:t xml:space="preserve"> с направляющей помощью педагога</w:t>
            </w:r>
            <w:r w:rsidRPr="00A43991">
              <w:rPr>
                <w:rFonts w:ascii="Times New Roman" w:eastAsiaTheme="minorEastAsia" w:hAnsi="Times New Roman" w:cs="Times New Roman"/>
                <w:color w:val="000000"/>
                <w:sz w:val="28"/>
                <w:szCs w:val="28"/>
                <w:lang w:eastAsia="ru-RU"/>
              </w:rPr>
              <w:t xml:space="preserve"> основания для сравнения</w:t>
            </w:r>
            <w:r w:rsidRPr="00A43991">
              <w:rPr>
                <w:rFonts w:ascii="Times New Roman" w:eastAsiaTheme="minorEastAsia" w:hAnsi="Times New Roman" w:cs="Times New Roman"/>
                <w:color w:val="000000"/>
                <w:sz w:val="28"/>
                <w:szCs w:val="28"/>
                <w:lang w:eastAsia="ru-RU"/>
              </w:rPr>
              <w:br/>
              <w:t>и сравнивать действительные и страдательные причастия настоящего и прошедшего времени.</w:t>
            </w:r>
          </w:p>
          <w:p w14:paraId="2ECF4F20"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pacing w:val="-4"/>
                <w:sz w:val="28"/>
                <w:szCs w:val="28"/>
                <w:lang w:eastAsia="ru-RU"/>
              </w:rPr>
              <w:t xml:space="preserve">Объяснять </w:t>
            </w:r>
            <w:r w:rsidRPr="00A43991">
              <w:rPr>
                <w:rFonts w:ascii="Times New Roman" w:hAnsi="Times New Roman" w:cs="Times New Roman"/>
                <w:sz w:val="28"/>
                <w:szCs w:val="28"/>
              </w:rPr>
              <w:t>с опорой на образец</w:t>
            </w:r>
            <w:r w:rsidRPr="00A43991">
              <w:rPr>
                <w:rFonts w:ascii="Times New Roman" w:eastAsiaTheme="minorEastAsia" w:hAnsi="Times New Roman" w:cs="Times New Roman"/>
                <w:color w:val="000000"/>
                <w:spacing w:val="-4"/>
                <w:sz w:val="28"/>
                <w:szCs w:val="28"/>
                <w:lang w:eastAsia="ru-RU"/>
              </w:rPr>
              <w:t xml:space="preserve"> механизм образования действительных и страдательных причастий </w:t>
            </w:r>
            <w:r w:rsidRPr="00A43991">
              <w:rPr>
                <w:rFonts w:ascii="Times New Roman" w:eastAsiaTheme="minorEastAsia" w:hAnsi="Times New Roman" w:cs="Times New Roman"/>
                <w:color w:val="000000"/>
                <w:sz w:val="28"/>
                <w:szCs w:val="28"/>
                <w:lang w:eastAsia="ru-RU"/>
              </w:rPr>
              <w:t>настоящего и прошедшего времени.</w:t>
            </w:r>
          </w:p>
          <w:p w14:paraId="621B564A"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Выбирать </w:t>
            </w:r>
            <w:r w:rsidRPr="00A43991">
              <w:rPr>
                <w:rFonts w:ascii="Times New Roman" w:hAnsi="Times New Roman" w:cs="Times New Roman"/>
                <w:sz w:val="28"/>
                <w:szCs w:val="28"/>
              </w:rPr>
              <w:t xml:space="preserve">по алгоритму учебных действий </w:t>
            </w:r>
            <w:r w:rsidRPr="00A43991">
              <w:rPr>
                <w:rFonts w:ascii="Times New Roman" w:eastAsiaTheme="minorEastAsia" w:hAnsi="Times New Roman" w:cs="Times New Roman"/>
                <w:color w:val="000000"/>
                <w:sz w:val="28"/>
                <w:szCs w:val="28"/>
                <w:lang w:eastAsia="ru-RU"/>
              </w:rPr>
              <w:t>суффикс действительных и страдательных причастий настоящего времени в зависимости от спряжения.</w:t>
            </w:r>
          </w:p>
          <w:p w14:paraId="4DCA42A7" w14:textId="77777777" w:rsidR="007D31E1" w:rsidRPr="00A4399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iCs/>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Определять </w:t>
            </w:r>
            <w:r w:rsidRPr="00A43991">
              <w:rPr>
                <w:rFonts w:ascii="Times New Roman" w:hAnsi="Times New Roman" w:cs="Times New Roman"/>
                <w:sz w:val="28"/>
                <w:szCs w:val="28"/>
              </w:rPr>
              <w:t xml:space="preserve">по алгоритму учебных действий </w:t>
            </w:r>
            <w:r w:rsidRPr="00A43991">
              <w:rPr>
                <w:rFonts w:ascii="Times New Roman" w:eastAsiaTheme="minorEastAsia" w:hAnsi="Times New Roman" w:cs="Times New Roman"/>
                <w:color w:val="000000"/>
                <w:sz w:val="28"/>
                <w:szCs w:val="28"/>
                <w:lang w:eastAsia="ru-RU"/>
              </w:rPr>
              <w:t xml:space="preserve">гласную перед суффиксом </w:t>
            </w:r>
            <w:r w:rsidRPr="00A43991">
              <w:rPr>
                <w:rFonts w:ascii="Times New Roman" w:eastAsiaTheme="minorEastAsia" w:hAnsi="Times New Roman" w:cs="Times New Roman"/>
                <w:b/>
                <w:bCs/>
                <w:i/>
                <w:iCs/>
                <w:color w:val="000000"/>
                <w:sz w:val="28"/>
                <w:szCs w:val="28"/>
                <w:lang w:eastAsia="ru-RU"/>
              </w:rPr>
              <w:t>-вш-</w:t>
            </w:r>
            <w:r w:rsidRPr="00A43991">
              <w:rPr>
                <w:rFonts w:ascii="Times New Roman" w:eastAsiaTheme="minorEastAsia" w:hAnsi="Times New Roman" w:cs="Times New Roman"/>
                <w:color w:val="000000"/>
                <w:sz w:val="28"/>
                <w:szCs w:val="28"/>
                <w:lang w:eastAsia="ru-RU"/>
              </w:rPr>
              <w:t xml:space="preserve"> действительных причастий прошедшего времени, перед суффиксом </w:t>
            </w:r>
            <w:r w:rsidRPr="00A43991">
              <w:rPr>
                <w:rFonts w:ascii="Times New Roman" w:eastAsiaTheme="minorEastAsia" w:hAnsi="Times New Roman" w:cs="Times New Roman"/>
                <w:b/>
                <w:bCs/>
                <w:i/>
                <w:iCs/>
                <w:color w:val="000000"/>
                <w:sz w:val="28"/>
                <w:szCs w:val="28"/>
                <w:lang w:eastAsia="ru-RU"/>
              </w:rPr>
              <w:t>-нн-</w:t>
            </w:r>
            <w:r w:rsidRPr="00A43991">
              <w:rPr>
                <w:rFonts w:ascii="Times New Roman" w:eastAsiaTheme="minorEastAsia" w:hAnsi="Times New Roman" w:cs="Times New Roman"/>
                <w:color w:val="000000"/>
                <w:sz w:val="28"/>
                <w:szCs w:val="28"/>
                <w:lang w:eastAsia="ru-RU"/>
              </w:rPr>
              <w:t xml:space="preserve"> страдательных причастий прошедшего времени.</w:t>
            </w:r>
            <w:r w:rsidRPr="00A43991">
              <w:rPr>
                <w:rFonts w:ascii="Times New Roman" w:eastAsiaTheme="minorEastAsia" w:hAnsi="Times New Roman" w:cs="Times New Roman"/>
                <w:i/>
                <w:iCs/>
                <w:color w:val="000000"/>
                <w:sz w:val="28"/>
                <w:szCs w:val="28"/>
                <w:lang w:eastAsia="ru-RU"/>
              </w:rPr>
              <w:t xml:space="preserve"> </w:t>
            </w:r>
          </w:p>
          <w:p w14:paraId="636BDE7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Различать </w:t>
            </w:r>
            <w:r w:rsidRPr="00A43991">
              <w:rPr>
                <w:rFonts w:ascii="Times New Roman" w:hAnsi="Times New Roman" w:cs="Times New Roman"/>
                <w:sz w:val="28"/>
                <w:szCs w:val="28"/>
              </w:rPr>
              <w:t>с опорой на образец</w:t>
            </w:r>
            <w:r w:rsidRPr="004352A0">
              <w:rPr>
                <w:rFonts w:ascii="Times New Roman" w:eastAsiaTheme="minorEastAsia" w:hAnsi="Times New Roman" w:cs="Times New Roman"/>
                <w:color w:val="000000"/>
                <w:sz w:val="28"/>
                <w:szCs w:val="28"/>
                <w:lang w:eastAsia="ru-RU"/>
              </w:rPr>
              <w:t xml:space="preserve"> полные и краткие формы страдательных причастий прошедшего времени.</w:t>
            </w:r>
          </w:p>
          <w:p w14:paraId="3C42D80B"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Описывать смысловые, морфологические и синтаксические особенности краткой формы страдательных причастий прошедшего времени.</w:t>
            </w:r>
            <w:r w:rsidRPr="004D23ED">
              <w:rPr>
                <w:rFonts w:ascii="Times New Roman" w:eastAsiaTheme="minorEastAsia" w:hAnsi="Times New Roman" w:cs="Times New Roman"/>
                <w:spacing w:val="-2"/>
                <w:sz w:val="28"/>
                <w:szCs w:val="28"/>
                <w:lang w:eastAsia="ru-RU"/>
              </w:rPr>
              <w:t>*</w:t>
            </w:r>
          </w:p>
          <w:p w14:paraId="6B67032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A43991">
              <w:rPr>
                <w:rFonts w:ascii="Times New Roman" w:eastAsiaTheme="minorEastAsia" w:hAnsi="Times New Roman" w:cs="Times New Roman"/>
                <w:color w:val="000000"/>
                <w:sz w:val="28"/>
                <w:szCs w:val="28"/>
                <w:lang w:eastAsia="ru-RU"/>
              </w:rPr>
              <w:t xml:space="preserve">Использовать </w:t>
            </w:r>
            <w:r w:rsidRPr="00A43991">
              <w:rPr>
                <w:rFonts w:ascii="Times New Roman" w:hAnsi="Times New Roman" w:cs="Times New Roman"/>
                <w:sz w:val="28"/>
                <w:szCs w:val="28"/>
              </w:rPr>
              <w:t>по визуальной опоре</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 xml:space="preserve">знание грамматических особенностей и орфографических правил при написании суффиксов </w:t>
            </w:r>
            <w:r>
              <w:rPr>
                <w:rFonts w:ascii="Times New Roman" w:eastAsiaTheme="minorEastAsia" w:hAnsi="Times New Roman" w:cs="Times New Roman"/>
                <w:b/>
                <w:bCs/>
                <w:i/>
                <w:iCs/>
                <w:color w:val="000000"/>
                <w:sz w:val="28"/>
                <w:szCs w:val="28"/>
                <w:lang w:eastAsia="ru-RU"/>
              </w:rPr>
              <w:t xml:space="preserve">-нн- </w:t>
            </w:r>
            <w:r w:rsidRPr="004352A0">
              <w:rPr>
                <w:rFonts w:ascii="Times New Roman" w:eastAsiaTheme="minorEastAsia" w:hAnsi="Times New Roman" w:cs="Times New Roman"/>
                <w:color w:val="000000"/>
                <w:sz w:val="28"/>
                <w:szCs w:val="28"/>
                <w:lang w:eastAsia="ru-RU"/>
              </w:rPr>
              <w:t xml:space="preserve">и </w:t>
            </w:r>
            <w:r w:rsidRPr="004352A0">
              <w:rPr>
                <w:rFonts w:ascii="Times New Roman" w:eastAsiaTheme="minorEastAsia" w:hAnsi="Times New Roman" w:cs="Times New Roman"/>
                <w:b/>
                <w:bCs/>
                <w:i/>
                <w:iCs/>
                <w:color w:val="000000"/>
                <w:sz w:val="28"/>
                <w:szCs w:val="28"/>
                <w:lang w:eastAsia="ru-RU"/>
              </w:rPr>
              <w:t>-енн-</w:t>
            </w:r>
            <w:r w:rsidRPr="004352A0">
              <w:rPr>
                <w:rFonts w:ascii="Times New Roman" w:eastAsiaTheme="minorEastAsia" w:hAnsi="Times New Roman" w:cs="Times New Roman"/>
                <w:color w:val="000000"/>
                <w:sz w:val="28"/>
                <w:szCs w:val="28"/>
                <w:lang w:eastAsia="ru-RU"/>
              </w:rPr>
              <w:t xml:space="preserve"> полных форм страдательных причастий и суффиксов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н</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и </w:t>
            </w:r>
            <w:r>
              <w:rPr>
                <w:rFonts w:ascii="Times New Roman" w:eastAsiaTheme="minorEastAsia" w:hAnsi="Times New Roman" w:cs="Times New Roman"/>
                <w:b/>
                <w:bCs/>
                <w:i/>
                <w:iCs/>
                <w:color w:val="000000"/>
                <w:sz w:val="28"/>
                <w:szCs w:val="28"/>
                <w:lang w:eastAsia="ru-RU"/>
              </w:rPr>
              <w:t xml:space="preserve">-ен- </w:t>
            </w:r>
            <w:r w:rsidRPr="004352A0">
              <w:rPr>
                <w:rFonts w:ascii="Times New Roman" w:eastAsiaTheme="minorEastAsia" w:hAnsi="Times New Roman" w:cs="Times New Roman"/>
                <w:color w:val="000000"/>
                <w:spacing w:val="-4"/>
                <w:sz w:val="28"/>
                <w:szCs w:val="28"/>
                <w:lang w:eastAsia="ru-RU"/>
              </w:rPr>
              <w:t>кратких форм страдательных причастий.</w:t>
            </w:r>
          </w:p>
        </w:tc>
      </w:tr>
      <w:tr w:rsidR="007D31E1" w:rsidRPr="004352A0" w14:paraId="682919EF" w14:textId="77777777" w:rsidTr="00420A62">
        <w:trPr>
          <w:trHeight w:val="4768"/>
        </w:trPr>
        <w:tc>
          <w:tcPr>
            <w:tcW w:w="2235" w:type="dxa"/>
            <w:tcBorders>
              <w:top w:val="single" w:sz="4" w:space="0" w:color="auto"/>
              <w:left w:val="single" w:sz="4" w:space="0" w:color="000000"/>
              <w:bottom w:val="single" w:sz="4" w:space="0" w:color="000000"/>
              <w:right w:val="single" w:sz="4" w:space="0" w:color="000000"/>
            </w:tcBorders>
            <w:tcMar>
              <w:top w:w="113" w:type="dxa"/>
              <w:left w:w="170" w:type="dxa"/>
              <w:bottom w:w="113" w:type="dxa"/>
              <w:right w:w="170" w:type="dxa"/>
            </w:tcMar>
          </w:tcPr>
          <w:p w14:paraId="50D89776"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auto"/>
              <w:left w:val="single" w:sz="4" w:space="0" w:color="000000"/>
              <w:bottom w:val="single" w:sz="4" w:space="0" w:color="000000"/>
              <w:right w:val="single" w:sz="4" w:space="0" w:color="000000"/>
            </w:tcBorders>
            <w:tcMar>
              <w:top w:w="113" w:type="dxa"/>
              <w:left w:w="170" w:type="dxa"/>
              <w:bottom w:w="113" w:type="dxa"/>
              <w:right w:w="170" w:type="dxa"/>
            </w:tcMar>
          </w:tcPr>
          <w:p w14:paraId="20377145"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8870" w:type="dxa"/>
            <w:tcBorders>
              <w:top w:val="single" w:sz="4" w:space="0" w:color="auto"/>
              <w:left w:val="single" w:sz="4" w:space="0" w:color="000000"/>
              <w:bottom w:val="single" w:sz="4" w:space="0" w:color="000000"/>
              <w:right w:val="single" w:sz="4" w:space="0" w:color="000000"/>
            </w:tcBorders>
            <w:tcMar>
              <w:top w:w="113" w:type="dxa"/>
              <w:left w:w="170" w:type="dxa"/>
              <w:bottom w:w="113" w:type="dxa"/>
              <w:right w:w="170" w:type="dxa"/>
            </w:tcMar>
          </w:tcPr>
          <w:p w14:paraId="0A01310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4352A0">
              <w:rPr>
                <w:rFonts w:ascii="Times New Roman" w:eastAsiaTheme="minorEastAsia" w:hAnsi="Times New Roman" w:cs="Times New Roman"/>
                <w:color w:val="000000"/>
                <w:spacing w:val="-4"/>
                <w:sz w:val="28"/>
                <w:szCs w:val="28"/>
                <w:lang w:eastAsia="ru-RU"/>
              </w:rPr>
              <w:t>Определять падежную форму причастий.</w:t>
            </w:r>
          </w:p>
          <w:p w14:paraId="6AC2553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Выбирать гласную в падежном окончании причастий.</w:t>
            </w:r>
          </w:p>
          <w:p w14:paraId="3C4B4AD6"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Определять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роль причастия в словосочетании.</w:t>
            </w:r>
          </w:p>
          <w:p w14:paraId="2F82CE42"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C71EE2">
              <w:rPr>
                <w:rFonts w:ascii="Times New Roman" w:eastAsiaTheme="minorEastAsia" w:hAnsi="Times New Roman" w:cs="Times New Roman"/>
                <w:color w:val="000000"/>
                <w:sz w:val="28"/>
                <w:szCs w:val="28"/>
                <w:lang w:eastAsia="ru-RU"/>
              </w:rPr>
              <w:t xml:space="preserve">Различать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словосочетания с причасти</w:t>
            </w:r>
            <w:r w:rsidRPr="00C71EE2">
              <w:rPr>
                <w:rFonts w:ascii="Times New Roman" w:eastAsiaTheme="minorEastAsia" w:hAnsi="Times New Roman" w:cs="Times New Roman"/>
                <w:color w:val="000000"/>
                <w:spacing w:val="-4"/>
                <w:sz w:val="28"/>
                <w:szCs w:val="28"/>
                <w:lang w:eastAsia="ru-RU"/>
              </w:rPr>
              <w:t>ем в роли главного слова и словосочетание с причастием — зависимым словом.</w:t>
            </w:r>
          </w:p>
          <w:p w14:paraId="482F7DA3"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Распознавать </w:t>
            </w:r>
            <w:r w:rsidRPr="00C71EE2">
              <w:rPr>
                <w:rFonts w:ascii="Times New Roman" w:hAnsi="Times New Roman" w:cs="Times New Roman"/>
                <w:sz w:val="28"/>
                <w:szCs w:val="28"/>
              </w:rPr>
              <w:t xml:space="preserve">по алгоритму учебных действий </w:t>
            </w:r>
            <w:r w:rsidRPr="00C71EE2">
              <w:rPr>
                <w:rFonts w:ascii="Times New Roman" w:eastAsiaTheme="minorEastAsia" w:hAnsi="Times New Roman" w:cs="Times New Roman"/>
                <w:color w:val="000000"/>
                <w:sz w:val="28"/>
                <w:szCs w:val="28"/>
                <w:lang w:eastAsia="ru-RU"/>
              </w:rPr>
              <w:t>причастный оборот в составе предложения, определять его границы, место по отношению к определяемому слову.</w:t>
            </w:r>
          </w:p>
          <w:p w14:paraId="60F3B0E0"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Объяснять </w:t>
            </w:r>
            <w:r w:rsidRPr="00C71EE2">
              <w:rPr>
                <w:rFonts w:ascii="Times New Roman" w:hAnsi="Times New Roman" w:cs="Times New Roman"/>
                <w:sz w:val="28"/>
                <w:szCs w:val="28"/>
              </w:rPr>
              <w:t xml:space="preserve">по алгоритму учебных действий </w:t>
            </w:r>
            <w:r w:rsidRPr="00C71EE2">
              <w:rPr>
                <w:rFonts w:ascii="Times New Roman" w:eastAsiaTheme="minorEastAsia" w:hAnsi="Times New Roman" w:cs="Times New Roman"/>
                <w:color w:val="000000"/>
                <w:sz w:val="28"/>
                <w:szCs w:val="28"/>
                <w:lang w:eastAsia="ru-RU"/>
              </w:rPr>
              <w:t>расстановку знаков препинания в предложениях с причастным оборотом.</w:t>
            </w:r>
          </w:p>
          <w:p w14:paraId="7FD57955"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Конструировать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предложения с причастным оборотом.</w:t>
            </w:r>
          </w:p>
          <w:p w14:paraId="3B9CAAA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Выполнять </w:t>
            </w:r>
            <w:r w:rsidRPr="00C71EE2">
              <w:rPr>
                <w:rFonts w:ascii="Times New Roman" w:hAnsi="Times New Roman" w:cs="Times New Roman"/>
                <w:sz w:val="28"/>
                <w:szCs w:val="28"/>
              </w:rPr>
              <w:t xml:space="preserve">по алгоритму учебных действий </w:t>
            </w:r>
            <w:r w:rsidRPr="00C71EE2">
              <w:rPr>
                <w:rFonts w:ascii="Times New Roman" w:eastAsiaTheme="minorEastAsia" w:hAnsi="Times New Roman" w:cs="Times New Roman"/>
                <w:color w:val="000000"/>
                <w:sz w:val="28"/>
                <w:szCs w:val="28"/>
                <w:lang w:eastAsia="ru-RU"/>
              </w:rPr>
              <w:t>морфологический разбор причастий.</w:t>
            </w:r>
          </w:p>
          <w:p w14:paraId="044C0E1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Характеризовать роль причастий в тексте.</w:t>
            </w:r>
          </w:p>
          <w:p w14:paraId="74C5ED2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Различать созвучные причастия и имена прилагательные</w:t>
            </w:r>
            <w:r>
              <w:rPr>
                <w:rFonts w:ascii="Times New Roman" w:eastAsiaTheme="minorEastAsia" w:hAnsi="Times New Roman" w:cs="Times New Roman"/>
                <w:color w:val="000000"/>
                <w:sz w:val="28"/>
                <w:szCs w:val="28"/>
                <w:lang w:eastAsia="ru-RU"/>
              </w:rPr>
              <w:t>.</w:t>
            </w:r>
          </w:p>
        </w:tc>
      </w:tr>
      <w:tr w:rsidR="007D31E1" w:rsidRPr="004352A0" w14:paraId="7FD71C91" w14:textId="77777777" w:rsidTr="00420A62">
        <w:trPr>
          <w:trHeight w:val="768"/>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BD4DB64"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Дееп</w:t>
            </w:r>
            <w:r>
              <w:rPr>
                <w:rFonts w:ascii="Times New Roman" w:eastAsiaTheme="minorEastAsia" w:hAnsi="Times New Roman" w:cs="Times New Roman"/>
                <w:color w:val="000000"/>
                <w:sz w:val="28"/>
                <w:szCs w:val="28"/>
                <w:lang w:eastAsia="ru-RU"/>
              </w:rPr>
              <w:t>ричастие</w:t>
            </w:r>
            <w:r>
              <w:rPr>
                <w:rFonts w:ascii="Times New Roman" w:eastAsiaTheme="minorEastAsia" w:hAnsi="Times New Roman" w:cs="Times New Roman"/>
                <w:color w:val="000000"/>
                <w:sz w:val="28"/>
                <w:szCs w:val="28"/>
                <w:lang w:eastAsia="ru-RU"/>
              </w:rPr>
              <w:br/>
              <w:t xml:space="preserve">как особая </w:t>
            </w:r>
            <w:r w:rsidRPr="00C71EE2">
              <w:rPr>
                <w:rFonts w:ascii="Times New Roman" w:eastAsiaTheme="minorEastAsia" w:hAnsi="Times New Roman" w:cs="Times New Roman"/>
                <w:color w:val="000000"/>
                <w:sz w:val="28"/>
                <w:szCs w:val="28"/>
                <w:lang w:eastAsia="ru-RU"/>
              </w:rPr>
              <w:t>группа слов</w:t>
            </w:r>
          </w:p>
          <w:p w14:paraId="7FF13E9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(22 ч)</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64FA96E5" w14:textId="77777777" w:rsidR="007D31E1" w:rsidRPr="00C71EE2" w:rsidRDefault="007D31E1" w:rsidP="007D31E1">
            <w:pPr>
              <w:pStyle w:val="body"/>
              <w:ind w:firstLine="0"/>
              <w:jc w:val="left"/>
              <w:rPr>
                <w:rFonts w:ascii="Times New Roman" w:hAnsi="Times New Roman" w:cs="Times New Roman"/>
                <w:b/>
                <w:bCs/>
                <w:sz w:val="28"/>
                <w:szCs w:val="28"/>
              </w:rPr>
            </w:pPr>
            <w:r w:rsidRPr="00C71EE2">
              <w:rPr>
                <w:rFonts w:ascii="Times New Roman" w:hAnsi="Times New Roman" w:cs="Times New Roman"/>
                <w:b/>
                <w:bCs/>
                <w:sz w:val="28"/>
                <w:szCs w:val="28"/>
              </w:rPr>
              <w:t>Повторение изученного о глаголе в 5-6 классах.</w:t>
            </w:r>
          </w:p>
          <w:p w14:paraId="7C7BB504"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C71EE2">
              <w:rPr>
                <w:rFonts w:ascii="Times New Roman" w:eastAsiaTheme="minorEastAsia" w:hAnsi="Times New Roman" w:cs="Times New Roman"/>
                <w:color w:val="000000"/>
                <w:sz w:val="28"/>
                <w:szCs w:val="28"/>
                <w:lang w:eastAsia="ru-RU"/>
              </w:rPr>
              <w:t xml:space="preserve">Глаголы совершенного и несовершенного вида. </w:t>
            </w:r>
          </w:p>
          <w:p w14:paraId="30DC54E3"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Типы спряжения глагола.</w:t>
            </w:r>
            <w:r>
              <w:rPr>
                <w:rFonts w:ascii="Times New Roman" w:eastAsiaTheme="minorEastAsia" w:hAnsi="Times New Roman" w:cs="Times New Roman"/>
                <w:color w:val="000000"/>
                <w:sz w:val="28"/>
                <w:szCs w:val="28"/>
                <w:lang w:eastAsia="ru-RU"/>
              </w:rPr>
              <w:t xml:space="preserve"> </w:t>
            </w:r>
          </w:p>
          <w:p w14:paraId="0FB15AD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Общее грамматическое значение деепричастий. Совмещение признаков глагола и наречия в деепричастии. </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57" w:type="dxa"/>
            </w:tcMar>
          </w:tcPr>
          <w:p w14:paraId="21F5A8F1"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Различать глаголы совершенного и несовершенного вида.</w:t>
            </w:r>
          </w:p>
          <w:p w14:paraId="685EF50C"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Определять спряжение глагола, уметь спрягать глаголы.</w:t>
            </w:r>
          </w:p>
          <w:p w14:paraId="1DEBC2D9"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Знать суффиксы деепричастий.</w:t>
            </w:r>
          </w:p>
          <w:p w14:paraId="789ED17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Распознавать </w:t>
            </w:r>
            <w:r w:rsidRPr="00C71EE2">
              <w:rPr>
                <w:rFonts w:ascii="Times New Roman" w:hAnsi="Times New Roman" w:cs="Times New Roman"/>
                <w:sz w:val="28"/>
                <w:szCs w:val="28"/>
              </w:rPr>
              <w:t>с направляющей помощью педагога</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 xml:space="preserve">деепричастия по общему </w:t>
            </w:r>
            <w:r w:rsidRPr="004352A0">
              <w:rPr>
                <w:rFonts w:ascii="Times New Roman" w:eastAsiaTheme="minorEastAsia" w:hAnsi="Times New Roman" w:cs="Times New Roman"/>
                <w:color w:val="000000"/>
                <w:spacing w:val="-3"/>
                <w:sz w:val="28"/>
                <w:szCs w:val="28"/>
                <w:lang w:eastAsia="ru-RU"/>
              </w:rPr>
              <w:t>грамматическому значению и суффиксам.</w:t>
            </w:r>
          </w:p>
        </w:tc>
      </w:tr>
      <w:tr w:rsidR="007D31E1" w:rsidRPr="004352A0" w14:paraId="6CAA65A1" w14:textId="77777777" w:rsidTr="00420A62">
        <w:trPr>
          <w:trHeight w:val="6344"/>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A6FF290"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3B9835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Суффиксы деепричастий.</w:t>
            </w:r>
          </w:p>
          <w:p w14:paraId="6EEF576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Деепричастия совершенного и несовершенного вида. Выбор суффикса при образовании деепричастий совершенного и несовершенного вида.</w:t>
            </w:r>
          </w:p>
          <w:p w14:paraId="6EF9AF6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Деепричастие в составе словосочетаний. Деепричастный оборот. Знаки препинания в предложениях с одиночным деепричастием и деепричастным оборотом. Роль деепричастия в предложении.</w:t>
            </w:r>
          </w:p>
          <w:p w14:paraId="7BCA4B3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Морфологический </w:t>
            </w:r>
            <w:r w:rsidRPr="00C71EE2">
              <w:rPr>
                <w:rFonts w:ascii="Times New Roman" w:eastAsiaTheme="minorEastAsia" w:hAnsi="Times New Roman" w:cs="Times New Roman"/>
                <w:color w:val="000000"/>
                <w:sz w:val="28"/>
                <w:szCs w:val="28"/>
                <w:lang w:eastAsia="ru-RU"/>
              </w:rPr>
              <w:t>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деепричастий.</w:t>
            </w:r>
          </w:p>
          <w:p w14:paraId="1AB39C1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Слитное и раздельное написание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с деепричастиями.</w:t>
            </w:r>
          </w:p>
          <w:p w14:paraId="77784A5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pacing w:val="-4"/>
                <w:sz w:val="28"/>
                <w:szCs w:val="28"/>
                <w:lang w:eastAsia="ru-RU"/>
              </w:rPr>
              <w:t>Уместное использование деепричастий</w:t>
            </w:r>
            <w:r w:rsidRPr="004352A0">
              <w:rPr>
                <w:rFonts w:ascii="Times New Roman" w:eastAsiaTheme="minorEastAsia" w:hAnsi="Times New Roman" w:cs="Times New Roman"/>
                <w:color w:val="000000"/>
                <w:spacing w:val="-4"/>
                <w:sz w:val="28"/>
                <w:szCs w:val="28"/>
                <w:lang w:eastAsia="ru-RU"/>
              </w:rPr>
              <w:br/>
              <w:t>в речи</w:t>
            </w:r>
            <w:r>
              <w:rPr>
                <w:rFonts w:ascii="Times New Roman" w:eastAsiaTheme="minorEastAsia" w:hAnsi="Times New Roman" w:cs="Times New Roman"/>
                <w:color w:val="000000"/>
                <w:spacing w:val="-4"/>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CC7DA18"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w:t>
            </w:r>
            <w:r w:rsidRPr="00C71EE2">
              <w:rPr>
                <w:rFonts w:ascii="Times New Roman" w:eastAsiaTheme="minorEastAsia" w:hAnsi="Times New Roman" w:cs="Times New Roman"/>
                <w:color w:val="000000"/>
                <w:sz w:val="28"/>
                <w:szCs w:val="28"/>
                <w:lang w:eastAsia="ru-RU"/>
              </w:rPr>
              <w:t xml:space="preserve">елять </w:t>
            </w:r>
            <w:r w:rsidRPr="00C71EE2">
              <w:rPr>
                <w:rFonts w:ascii="Times New Roman" w:hAnsi="Times New Roman" w:cs="Times New Roman"/>
                <w:sz w:val="28"/>
                <w:szCs w:val="28"/>
              </w:rPr>
              <w:t xml:space="preserve">с опорой на образец </w:t>
            </w:r>
            <w:r w:rsidRPr="00C71EE2">
              <w:rPr>
                <w:rFonts w:ascii="Times New Roman" w:eastAsiaTheme="minorEastAsia" w:hAnsi="Times New Roman" w:cs="Times New Roman"/>
                <w:color w:val="000000"/>
                <w:sz w:val="28"/>
                <w:szCs w:val="28"/>
                <w:lang w:eastAsia="ru-RU"/>
              </w:rPr>
              <w:t>основания для сравнения и сравнивать деепричастия и глаголы, деепричастия и наречия.</w:t>
            </w:r>
          </w:p>
          <w:p w14:paraId="7A06AE72"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Определять</w:t>
            </w:r>
            <w:r w:rsidRPr="00C71EE2">
              <w:rPr>
                <w:rFonts w:ascii="Times New Roman" w:hAnsi="Times New Roman" w:cs="Times New Roman"/>
                <w:sz w:val="28"/>
                <w:szCs w:val="28"/>
              </w:rPr>
              <w:t xml:space="preserve"> с опорой на образец</w:t>
            </w:r>
            <w:r w:rsidRPr="00C71EE2">
              <w:rPr>
                <w:rFonts w:ascii="Times New Roman" w:eastAsiaTheme="minorEastAsia" w:hAnsi="Times New Roman" w:cs="Times New Roman"/>
                <w:color w:val="000000"/>
                <w:sz w:val="28"/>
                <w:szCs w:val="28"/>
                <w:lang w:eastAsia="ru-RU"/>
              </w:rPr>
              <w:t xml:space="preserve"> основания для сравнения и сравнивать деепричастия совершенного и несовершенного вида.</w:t>
            </w:r>
          </w:p>
          <w:p w14:paraId="6D5F428C"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Объяснять </w:t>
            </w:r>
            <w:r w:rsidRPr="00C71EE2">
              <w:rPr>
                <w:rFonts w:ascii="Times New Roman" w:hAnsi="Times New Roman" w:cs="Times New Roman"/>
                <w:sz w:val="28"/>
                <w:szCs w:val="28"/>
              </w:rPr>
              <w:t xml:space="preserve">по визуальной опоре </w:t>
            </w:r>
            <w:r w:rsidRPr="00C71EE2">
              <w:rPr>
                <w:rFonts w:ascii="Times New Roman" w:eastAsiaTheme="minorEastAsia" w:hAnsi="Times New Roman" w:cs="Times New Roman"/>
                <w:color w:val="000000"/>
                <w:sz w:val="28"/>
                <w:szCs w:val="28"/>
                <w:lang w:eastAsia="ru-RU"/>
              </w:rPr>
              <w:t xml:space="preserve">механизм образования </w:t>
            </w:r>
            <w:r w:rsidRPr="00C71EE2">
              <w:rPr>
                <w:rFonts w:ascii="Times New Roman" w:eastAsiaTheme="minorEastAsia" w:hAnsi="Times New Roman" w:cs="Times New Roman"/>
                <w:color w:val="000000"/>
                <w:sz w:val="28"/>
                <w:szCs w:val="28"/>
                <w:lang w:eastAsia="ru-RU"/>
              </w:rPr>
              <w:br/>
              <w:t>деепричастий совершенного и несовершенного вида.</w:t>
            </w:r>
          </w:p>
          <w:p w14:paraId="7A88EDDE"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Выбирать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 xml:space="preserve">суффикс при образовании деепричастий совершенного и несовершенного вида. </w:t>
            </w:r>
          </w:p>
          <w:p w14:paraId="721A44F9"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Определять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 xml:space="preserve">гласную перед суффиксами </w:t>
            </w:r>
            <w:r w:rsidRPr="00C71EE2">
              <w:rPr>
                <w:rFonts w:ascii="Times New Roman" w:eastAsiaTheme="minorEastAsia" w:hAnsi="Times New Roman" w:cs="Times New Roman"/>
                <w:b/>
                <w:bCs/>
                <w:i/>
                <w:iCs/>
                <w:color w:val="000000"/>
                <w:sz w:val="28"/>
                <w:szCs w:val="28"/>
                <w:lang w:eastAsia="ru-RU"/>
              </w:rPr>
              <w:t>-в</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b/>
                <w:bCs/>
                <w:color w:val="000000"/>
                <w:sz w:val="28"/>
                <w:szCs w:val="28"/>
                <w:lang w:eastAsia="ru-RU"/>
              </w:rPr>
              <w:t>-</w:t>
            </w:r>
            <w:r w:rsidRPr="00C71EE2">
              <w:rPr>
                <w:rFonts w:ascii="Times New Roman" w:eastAsiaTheme="minorEastAsia" w:hAnsi="Times New Roman" w:cs="Times New Roman"/>
                <w:b/>
                <w:bCs/>
                <w:i/>
                <w:iCs/>
                <w:color w:val="000000"/>
                <w:sz w:val="28"/>
                <w:szCs w:val="28"/>
                <w:lang w:eastAsia="ru-RU"/>
              </w:rPr>
              <w:t>вши</w:t>
            </w:r>
            <w:r w:rsidRPr="00C71EE2">
              <w:rPr>
                <w:rFonts w:ascii="Times New Roman" w:eastAsiaTheme="minorEastAsia" w:hAnsi="Times New Roman" w:cs="Times New Roman"/>
                <w:b/>
                <w:b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деепричастий.</w:t>
            </w:r>
          </w:p>
          <w:p w14:paraId="74D4F0E0"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Определять роль деепричастия в словосочетании.</w:t>
            </w:r>
          </w:p>
          <w:p w14:paraId="2829BB49"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Распознавать </w:t>
            </w:r>
            <w:r w:rsidRPr="00C71EE2">
              <w:rPr>
                <w:rFonts w:ascii="Times New Roman" w:hAnsi="Times New Roman" w:cs="Times New Roman"/>
                <w:sz w:val="28"/>
                <w:szCs w:val="28"/>
              </w:rPr>
              <w:t xml:space="preserve">по алгоритму учебных действий </w:t>
            </w:r>
            <w:r w:rsidRPr="00C71EE2">
              <w:rPr>
                <w:rFonts w:ascii="Times New Roman" w:eastAsiaTheme="minorEastAsia" w:hAnsi="Times New Roman" w:cs="Times New Roman"/>
                <w:color w:val="000000"/>
                <w:sz w:val="28"/>
                <w:szCs w:val="28"/>
                <w:lang w:eastAsia="ru-RU"/>
              </w:rPr>
              <w:t>деепричастный оборот в составе предложения, определять его границы.</w:t>
            </w:r>
          </w:p>
          <w:p w14:paraId="6402A760"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Объяснять </w:t>
            </w:r>
            <w:r w:rsidRPr="00C71EE2">
              <w:rPr>
                <w:rFonts w:ascii="Times New Roman" w:hAnsi="Times New Roman" w:cs="Times New Roman"/>
                <w:sz w:val="28"/>
                <w:szCs w:val="28"/>
              </w:rPr>
              <w:t xml:space="preserve">по алгоритму учебных действий </w:t>
            </w:r>
            <w:r w:rsidRPr="00C71EE2">
              <w:rPr>
                <w:rFonts w:ascii="Times New Roman" w:eastAsiaTheme="minorEastAsia" w:hAnsi="Times New Roman" w:cs="Times New Roman"/>
                <w:color w:val="000000"/>
                <w:sz w:val="28"/>
                <w:szCs w:val="28"/>
                <w:lang w:eastAsia="ru-RU"/>
              </w:rPr>
              <w:t>расстановку знаков препинания в предложениях с деепричастным оборотом.</w:t>
            </w:r>
          </w:p>
          <w:p w14:paraId="54DBEF22"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Конструировать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предложения с деепричастным оборотом.</w:t>
            </w:r>
          </w:p>
          <w:p w14:paraId="1471BC5A"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Выбирать</w:t>
            </w:r>
            <w:r w:rsidRPr="00C71EE2">
              <w:rPr>
                <w:rFonts w:ascii="Times New Roman" w:hAnsi="Times New Roman" w:cs="Times New Roman"/>
                <w:sz w:val="28"/>
                <w:szCs w:val="28"/>
              </w:rPr>
              <w:t xml:space="preserve"> по визуальной опоре</w:t>
            </w:r>
            <w:r w:rsidRPr="00C71EE2">
              <w:rPr>
                <w:rFonts w:ascii="Times New Roman" w:eastAsiaTheme="minorEastAsia" w:hAnsi="Times New Roman" w:cs="Times New Roman"/>
                <w:color w:val="000000"/>
                <w:sz w:val="28"/>
                <w:szCs w:val="28"/>
                <w:lang w:eastAsia="ru-RU"/>
              </w:rPr>
              <w:t xml:space="preserve"> слитное или раздельное</w:t>
            </w:r>
            <w:r w:rsidRPr="00C71EE2">
              <w:rPr>
                <w:rFonts w:ascii="Times New Roman" w:eastAsiaTheme="minorEastAsia" w:hAnsi="Times New Roman" w:cs="Times New Roman"/>
                <w:color w:val="000000"/>
                <w:sz w:val="28"/>
                <w:szCs w:val="28"/>
                <w:lang w:eastAsia="ru-RU"/>
              </w:rPr>
              <w:br/>
              <w:t xml:space="preserve">написание </w:t>
            </w:r>
            <w:r w:rsidRPr="00C71EE2">
              <w:rPr>
                <w:rFonts w:ascii="Times New Roman" w:eastAsiaTheme="minorEastAsia" w:hAnsi="Times New Roman" w:cs="Times New Roman"/>
                <w:b/>
                <w:bCs/>
                <w:i/>
                <w:iCs/>
                <w:color w:val="000000"/>
                <w:sz w:val="28"/>
                <w:szCs w:val="28"/>
                <w:lang w:eastAsia="ru-RU"/>
              </w:rPr>
              <w:t>не</w:t>
            </w:r>
            <w:r w:rsidRPr="00C71EE2">
              <w:rPr>
                <w:rFonts w:ascii="Times New Roman" w:eastAsiaTheme="minorEastAsia" w:hAnsi="Times New Roman" w:cs="Times New Roman"/>
                <w:color w:val="000000"/>
                <w:sz w:val="28"/>
                <w:szCs w:val="28"/>
                <w:lang w:eastAsia="ru-RU"/>
              </w:rPr>
              <w:t xml:space="preserve"> с деепричастиями.</w:t>
            </w:r>
          </w:p>
          <w:p w14:paraId="6A5389B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Выполнять </w:t>
            </w:r>
            <w:r w:rsidRPr="00C71EE2">
              <w:rPr>
                <w:rFonts w:ascii="Times New Roman" w:hAnsi="Times New Roman" w:cs="Times New Roman"/>
                <w:sz w:val="28"/>
                <w:szCs w:val="28"/>
              </w:rPr>
              <w:t xml:space="preserve">по алгоритму учебных действий </w:t>
            </w:r>
            <w:r w:rsidRPr="00C71EE2">
              <w:rPr>
                <w:rFonts w:ascii="Times New Roman" w:eastAsiaTheme="minorEastAsia" w:hAnsi="Times New Roman" w:cs="Times New Roman"/>
                <w:color w:val="000000"/>
                <w:sz w:val="28"/>
                <w:szCs w:val="28"/>
                <w:lang w:eastAsia="ru-RU"/>
              </w:rPr>
              <w:t xml:space="preserve">морфологический разбор </w:t>
            </w:r>
            <w:r w:rsidRPr="00C71EE2">
              <w:rPr>
                <w:rFonts w:ascii="Times New Roman" w:eastAsiaTheme="minorEastAsia" w:hAnsi="Times New Roman" w:cs="Times New Roman"/>
                <w:color w:val="000000"/>
                <w:sz w:val="28"/>
                <w:szCs w:val="28"/>
                <w:lang w:eastAsia="ru-RU"/>
              </w:rPr>
              <w:br/>
              <w:t>деепричастий.</w:t>
            </w:r>
          </w:p>
          <w:p w14:paraId="21D7BE4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Характеризовать роль деепричастий в тексте</w:t>
            </w:r>
            <w:r>
              <w:rPr>
                <w:rFonts w:ascii="Times New Roman" w:eastAsiaTheme="minorEastAsia" w:hAnsi="Times New Roman" w:cs="Times New Roman"/>
                <w:color w:val="000000"/>
                <w:sz w:val="28"/>
                <w:szCs w:val="28"/>
                <w:lang w:eastAsia="ru-RU"/>
              </w:rPr>
              <w:t>.</w:t>
            </w:r>
          </w:p>
        </w:tc>
      </w:tr>
      <w:tr w:rsidR="007D31E1" w:rsidRPr="004352A0" w14:paraId="2DD203EA" w14:textId="77777777" w:rsidTr="00420A62">
        <w:trPr>
          <w:trHeight w:val="5591"/>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009BD29"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Наречие </w:t>
            </w:r>
            <w:r w:rsidRPr="004352A0">
              <w:rPr>
                <w:rFonts w:ascii="Times New Roman" w:eastAsiaTheme="minorEastAsia" w:hAnsi="Times New Roman" w:cs="Times New Roman"/>
                <w:color w:val="000000"/>
                <w:sz w:val="28"/>
                <w:szCs w:val="28"/>
                <w:lang w:eastAsia="ru-RU"/>
              </w:rPr>
              <w:t xml:space="preserve"> </w:t>
            </w:r>
          </w:p>
          <w:p w14:paraId="70AAA87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(16 ч)</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E0E67A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Наречие как самостоятельная неизменяемая часть речи. Синтаксические функции, роль в речи.</w:t>
            </w:r>
          </w:p>
          <w:p w14:paraId="69AC2E63"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Разряды наречий по значению:</w:t>
            </w:r>
            <w:r w:rsidR="007D31E1" w:rsidRPr="004D23ED">
              <w:rPr>
                <w:rFonts w:ascii="Times New Roman" w:eastAsiaTheme="minorEastAsia" w:hAnsi="Times New Roman" w:cs="Times New Roman"/>
                <w:color w:val="000000"/>
                <w:sz w:val="28"/>
                <w:szCs w:val="28"/>
                <w:lang w:eastAsia="ru-RU"/>
              </w:rPr>
              <w:br/>
              <w:t>наречия образа и способа действия, меры и степени, места, времени, причины, цели.</w:t>
            </w:r>
          </w:p>
          <w:p w14:paraId="0D7C844E"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Правильное образование и употребление в речи простой и составной форм сравнительной и превосходной степеней сравнения наречий.</w:t>
            </w:r>
            <w:r w:rsidR="004D23ED" w:rsidRPr="004D23ED">
              <w:rPr>
                <w:rFonts w:ascii="Times New Roman" w:eastAsiaTheme="minorEastAsia" w:hAnsi="Times New Roman" w:cs="Times New Roman"/>
                <w:spacing w:val="-2"/>
                <w:sz w:val="28"/>
                <w:szCs w:val="28"/>
                <w:lang w:eastAsia="ru-RU"/>
              </w:rPr>
              <w:t>*</w:t>
            </w:r>
          </w:p>
          <w:p w14:paraId="7CEC4CD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Суффиксальный, приставочный и приставочно-суффиксальный способы образования наречий. </w:t>
            </w:r>
            <w:r w:rsidR="004D23ED">
              <w:rPr>
                <w:rFonts w:ascii="Times New Roman" w:eastAsiaTheme="minorEastAsia" w:hAnsi="Times New Roman" w:cs="Times New Roman"/>
                <w:spacing w:val="-2"/>
                <w:sz w:val="28"/>
                <w:szCs w:val="28"/>
                <w:lang w:eastAsia="ru-RU"/>
              </w:rPr>
              <w:t>*</w:t>
            </w:r>
            <w:r w:rsidRPr="004D23ED">
              <w:rPr>
                <w:rFonts w:ascii="Times New Roman" w:eastAsiaTheme="minorEastAsia" w:hAnsi="Times New Roman" w:cs="Times New Roman"/>
                <w:color w:val="000000"/>
                <w:sz w:val="28"/>
                <w:szCs w:val="28"/>
                <w:lang w:eastAsia="ru-RU"/>
              </w:rPr>
              <w:t>Морфологический разбор наречий</w:t>
            </w:r>
            <w:r w:rsidRPr="004352A0">
              <w:rPr>
                <w:rFonts w:ascii="Times New Roman" w:eastAsiaTheme="minorEastAsia" w:hAnsi="Times New Roman" w:cs="Times New Roman"/>
                <w:color w:val="000000"/>
                <w:sz w:val="28"/>
                <w:szCs w:val="28"/>
                <w:lang w:eastAsia="ru-RU"/>
              </w:rPr>
              <w:t>.</w:t>
            </w:r>
            <w:r w:rsidR="004D23ED">
              <w:rPr>
                <w:rFonts w:ascii="Times New Roman" w:eastAsiaTheme="minorEastAsia" w:hAnsi="Times New Roman" w:cs="Times New Roman"/>
                <w:spacing w:val="-2"/>
                <w:sz w:val="28"/>
                <w:szCs w:val="28"/>
                <w:lang w:eastAsia="ru-RU"/>
              </w:rPr>
              <w:t>*</w:t>
            </w:r>
            <w:r w:rsidRPr="004352A0">
              <w:rPr>
                <w:rFonts w:ascii="Times New Roman" w:eastAsiaTheme="minorEastAsia" w:hAnsi="Times New Roman" w:cs="Times New Roman"/>
                <w:color w:val="000000"/>
                <w:sz w:val="28"/>
                <w:szCs w:val="28"/>
                <w:lang w:eastAsia="ru-RU"/>
              </w:rPr>
              <w:t xml:space="preserve"> Правописание наречий: слитное, дефисное, раздельное </w:t>
            </w:r>
            <w:r w:rsidRPr="004352A0">
              <w:rPr>
                <w:rFonts w:ascii="Times New Roman" w:eastAsiaTheme="minorEastAsia" w:hAnsi="Times New Roman" w:cs="Times New Roman"/>
                <w:color w:val="000000"/>
                <w:sz w:val="28"/>
                <w:szCs w:val="28"/>
                <w:lang w:eastAsia="ru-RU"/>
              </w:rPr>
              <w:br/>
              <w:t>написание.</w:t>
            </w:r>
          </w:p>
          <w:p w14:paraId="104DEB1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суффиксов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а </w:t>
            </w:r>
            <w:r w:rsidRPr="004352A0">
              <w:rPr>
                <w:rFonts w:ascii="Times New Roman" w:eastAsiaTheme="minorEastAsia" w:hAnsi="Times New Roman" w:cs="Times New Roman"/>
                <w:color w:val="000000"/>
                <w:sz w:val="28"/>
                <w:szCs w:val="28"/>
                <w:lang w:eastAsia="ru-RU"/>
              </w:rPr>
              <w:t>и</w:t>
            </w:r>
            <w:r w:rsidRPr="004352A0">
              <w:rPr>
                <w:rFonts w:ascii="Times New Roman" w:eastAsiaTheme="minorEastAsia" w:hAnsi="Times New Roman" w:cs="Times New Roman"/>
                <w:b/>
                <w:bCs/>
                <w:i/>
                <w:iCs/>
                <w:color w:val="000000"/>
                <w:sz w:val="28"/>
                <w:szCs w:val="28"/>
                <w:lang w:eastAsia="ru-RU"/>
              </w:rPr>
              <w:t xml:space="preserve">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о</w:t>
            </w:r>
            <w:r w:rsidRPr="004352A0">
              <w:rPr>
                <w:rFonts w:ascii="Times New Roman" w:eastAsiaTheme="minorEastAsia" w:hAnsi="Times New Roman" w:cs="Times New Roman"/>
                <w:color w:val="000000"/>
                <w:sz w:val="28"/>
                <w:szCs w:val="28"/>
                <w:lang w:eastAsia="ru-RU"/>
              </w:rPr>
              <w:t xml:space="preserve"> в наречиях с приставками </w:t>
            </w:r>
            <w:r w:rsidRPr="004352A0">
              <w:rPr>
                <w:rFonts w:ascii="Times New Roman" w:eastAsiaTheme="minorEastAsia" w:hAnsi="Times New Roman" w:cs="Times New Roman"/>
                <w:b/>
                <w:bCs/>
                <w:i/>
                <w:iCs/>
                <w:color w:val="000000"/>
                <w:sz w:val="28"/>
                <w:szCs w:val="28"/>
                <w:lang w:eastAsia="ru-RU"/>
              </w:rPr>
              <w:t>из</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до</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с</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в</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на</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за</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Правописание суффиксов наречий </w:t>
            </w:r>
            <w:r w:rsidRPr="004352A0">
              <w:rPr>
                <w:rFonts w:ascii="Times New Roman" w:eastAsiaTheme="minorEastAsia" w:hAnsi="Times New Roman" w:cs="Times New Roman"/>
                <w:b/>
                <w:bCs/>
                <w:i/>
                <w:iCs/>
                <w:color w:val="000000"/>
                <w:sz w:val="28"/>
                <w:szCs w:val="28"/>
                <w:lang w:eastAsia="ru-RU"/>
              </w:rPr>
              <w:t>о</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и</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е</w:t>
            </w:r>
            <w:r w:rsidRPr="004352A0">
              <w:rPr>
                <w:rFonts w:ascii="Times New Roman" w:eastAsiaTheme="minorEastAsia" w:hAnsi="Times New Roman" w:cs="Times New Roman"/>
                <w:color w:val="000000"/>
                <w:sz w:val="28"/>
                <w:szCs w:val="28"/>
                <w:lang w:eastAsia="ru-RU"/>
              </w:rPr>
              <w:t xml:space="preserve"> после шипящих. Правописание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ни</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в наречиях.</w:t>
            </w:r>
          </w:p>
          <w:p w14:paraId="1841AB2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Слитное и раздельное написание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br/>
              <w:t xml:space="preserve">с наречиями на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о </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е</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образованными от качественных имён прилагательных.</w:t>
            </w:r>
          </w:p>
          <w:p w14:paraId="2A4FB50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н</w:t>
            </w:r>
            <w:r w:rsidRPr="004352A0">
              <w:rPr>
                <w:rFonts w:ascii="Times New Roman" w:eastAsiaTheme="minorEastAsia" w:hAnsi="Times New Roman" w:cs="Times New Roman"/>
                <w:b/>
                <w:b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 xml:space="preserve">и </w:t>
            </w:r>
            <w:r w:rsidRPr="004352A0">
              <w:rPr>
                <w:rFonts w:ascii="Times New Roman" w:eastAsiaTheme="minorEastAsia" w:hAnsi="Times New Roman" w:cs="Times New Roman"/>
                <w:b/>
                <w:bCs/>
                <w:i/>
                <w:iCs/>
                <w:color w:val="000000"/>
                <w:sz w:val="28"/>
                <w:szCs w:val="28"/>
                <w:lang w:eastAsia="ru-RU"/>
              </w:rPr>
              <w:t>нн</w:t>
            </w:r>
            <w:r w:rsidRPr="004352A0">
              <w:rPr>
                <w:rFonts w:ascii="Times New Roman" w:eastAsiaTheme="minorEastAsia" w:hAnsi="Times New Roman" w:cs="Times New Roman"/>
                <w:color w:val="000000"/>
                <w:sz w:val="28"/>
                <w:szCs w:val="28"/>
                <w:lang w:eastAsia="ru-RU"/>
              </w:rPr>
              <w:t xml:space="preserve"> в наречиях на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о </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е</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EE1DBA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Распознавать </w:t>
            </w:r>
            <w:r w:rsidRPr="00C71EE2">
              <w:rPr>
                <w:rFonts w:ascii="Times New Roman" w:hAnsi="Times New Roman" w:cs="Times New Roman"/>
                <w:sz w:val="28"/>
                <w:szCs w:val="28"/>
              </w:rPr>
              <w:t>с опорой на образец</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наречия и аргументированно доказывать принадлежность слов к этой части речи.</w:t>
            </w:r>
          </w:p>
          <w:p w14:paraId="49B3D83A"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Характеризовать наречия в аспекте их принадлежности к различным разрядам по значению.</w:t>
            </w:r>
          </w:p>
          <w:p w14:paraId="137B0503"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Различать наречия разных разрядов по значению.</w:t>
            </w:r>
          </w:p>
          <w:p w14:paraId="717BF2B1"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Опознавать и характеризовать формы сравнительной и превосходной степеней сравнения наречий.</w:t>
            </w:r>
          </w:p>
          <w:p w14:paraId="3B1A6FC1"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Различать формы сравнительной и превосходной степеней сравнения наречий и имён прилагательных, объяснять, как они образуются.</w:t>
            </w:r>
          </w:p>
          <w:p w14:paraId="003E17E8"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Образовывать простую и составную формы сравнительной и превосходной степеней сравнения наречий.</w:t>
            </w:r>
            <w:r w:rsidR="004D23ED" w:rsidRPr="004D23ED">
              <w:rPr>
                <w:rFonts w:ascii="Times New Roman" w:eastAsiaTheme="minorEastAsia" w:hAnsi="Times New Roman" w:cs="Times New Roman"/>
                <w:spacing w:val="-2"/>
                <w:sz w:val="28"/>
                <w:szCs w:val="28"/>
                <w:lang w:eastAsia="ru-RU"/>
              </w:rPr>
              <w:t>*</w:t>
            </w:r>
          </w:p>
          <w:p w14:paraId="6927DC1F"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Выбирать </w:t>
            </w:r>
            <w:r w:rsidRPr="00C71EE2">
              <w:rPr>
                <w:rFonts w:ascii="Times New Roman" w:hAnsi="Times New Roman" w:cs="Times New Roman"/>
                <w:sz w:val="28"/>
                <w:szCs w:val="28"/>
              </w:rPr>
              <w:t xml:space="preserve">по визуальной опоре </w:t>
            </w:r>
            <w:r w:rsidRPr="00C71EE2">
              <w:rPr>
                <w:rFonts w:ascii="Times New Roman" w:eastAsiaTheme="minorEastAsia" w:hAnsi="Times New Roman" w:cs="Times New Roman"/>
                <w:color w:val="000000"/>
                <w:sz w:val="28"/>
                <w:szCs w:val="28"/>
                <w:lang w:eastAsia="ru-RU"/>
              </w:rPr>
              <w:t>слитное, дефисное, раздельное написание наречий.</w:t>
            </w:r>
          </w:p>
          <w:p w14:paraId="39347DF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Выбирать </w:t>
            </w:r>
            <w:r w:rsidRPr="00C71EE2">
              <w:rPr>
                <w:rFonts w:ascii="Times New Roman" w:hAnsi="Times New Roman" w:cs="Times New Roman"/>
                <w:sz w:val="28"/>
                <w:szCs w:val="28"/>
              </w:rPr>
              <w:t>по визуальной опоре</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гласную в суффиксах</w:t>
            </w:r>
            <w:r w:rsidRPr="004352A0">
              <w:rPr>
                <w:rFonts w:ascii="Times New Roman" w:eastAsiaTheme="minorEastAsia" w:hAnsi="Times New Roman" w:cs="Times New Roman"/>
                <w:color w:val="000000"/>
                <w:sz w:val="28"/>
                <w:szCs w:val="28"/>
                <w:lang w:eastAsia="ru-RU"/>
              </w:rPr>
              <w:br/>
              <w:t xml:space="preserve">наречий, образованных приставочно-суффиксальным способом с помощью приставок </w:t>
            </w:r>
            <w:r w:rsidRPr="004352A0">
              <w:rPr>
                <w:rFonts w:ascii="Times New Roman" w:eastAsiaTheme="minorEastAsia" w:hAnsi="Times New Roman" w:cs="Times New Roman"/>
                <w:b/>
                <w:bCs/>
                <w:i/>
                <w:iCs/>
                <w:color w:val="000000"/>
                <w:sz w:val="28"/>
                <w:szCs w:val="28"/>
                <w:lang w:eastAsia="ru-RU"/>
              </w:rPr>
              <w:t>из</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до</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с</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в</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на</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за</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и суффиксов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а </w:t>
            </w:r>
            <w:r w:rsidRPr="004352A0">
              <w:rPr>
                <w:rFonts w:ascii="Times New Roman" w:eastAsiaTheme="minorEastAsia" w:hAnsi="Times New Roman" w:cs="Times New Roman"/>
                <w:color w:val="000000"/>
                <w:sz w:val="28"/>
                <w:szCs w:val="28"/>
                <w:lang w:eastAsia="ru-RU"/>
              </w:rPr>
              <w:t>и</w:t>
            </w:r>
            <w:r w:rsidRPr="004352A0">
              <w:rPr>
                <w:rFonts w:ascii="Times New Roman" w:eastAsiaTheme="minorEastAsia" w:hAnsi="Times New Roman" w:cs="Times New Roman"/>
                <w:b/>
                <w:bCs/>
                <w:i/>
                <w:iCs/>
                <w:color w:val="000000"/>
                <w:sz w:val="28"/>
                <w:szCs w:val="28"/>
                <w:lang w:eastAsia="ru-RU"/>
              </w:rPr>
              <w:t xml:space="preserve"> </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о</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используя соответствующее правило.</w:t>
            </w:r>
          </w:p>
        </w:tc>
      </w:tr>
      <w:tr w:rsidR="007D31E1" w:rsidRPr="004352A0" w14:paraId="74819758" w14:textId="77777777" w:rsidTr="00420A62">
        <w:trPr>
          <w:trHeight w:val="1407"/>
        </w:trPr>
        <w:tc>
          <w:tcPr>
            <w:tcW w:w="2235" w:type="dxa"/>
            <w:tcBorders>
              <w:top w:val="single" w:sz="4" w:space="0" w:color="000000"/>
              <w:left w:val="single" w:sz="6" w:space="0" w:color="000000"/>
              <w:bottom w:val="single" w:sz="4" w:space="0" w:color="000000"/>
              <w:right w:val="single" w:sz="6" w:space="0" w:color="000000"/>
            </w:tcBorders>
            <w:tcMar>
              <w:top w:w="113" w:type="dxa"/>
              <w:left w:w="170" w:type="dxa"/>
              <w:bottom w:w="136" w:type="dxa"/>
              <w:right w:w="170" w:type="dxa"/>
            </w:tcMar>
          </w:tcPr>
          <w:p w14:paraId="6CECF9E7"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000000"/>
              <w:left w:val="single" w:sz="6" w:space="0" w:color="000000"/>
              <w:bottom w:val="single" w:sz="4" w:space="0" w:color="000000"/>
              <w:right w:val="single" w:sz="6" w:space="0" w:color="000000"/>
            </w:tcBorders>
            <w:tcMar>
              <w:top w:w="113" w:type="dxa"/>
              <w:left w:w="170" w:type="dxa"/>
              <w:bottom w:w="136" w:type="dxa"/>
              <w:right w:w="170" w:type="dxa"/>
            </w:tcMar>
          </w:tcPr>
          <w:p w14:paraId="5A3C0136"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8870" w:type="dxa"/>
            <w:tcBorders>
              <w:top w:val="single" w:sz="4" w:space="0" w:color="000000"/>
              <w:left w:val="single" w:sz="6" w:space="0" w:color="000000"/>
              <w:bottom w:val="single" w:sz="4" w:space="0" w:color="000000"/>
              <w:right w:val="single" w:sz="6" w:space="0" w:color="000000"/>
            </w:tcBorders>
            <w:tcMar>
              <w:top w:w="113" w:type="dxa"/>
              <w:left w:w="170" w:type="dxa"/>
              <w:bottom w:w="136" w:type="dxa"/>
              <w:right w:w="170" w:type="dxa"/>
            </w:tcMar>
          </w:tcPr>
          <w:p w14:paraId="4B075CD8"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r>
      <w:tr w:rsidR="007D31E1" w:rsidRPr="004352A0" w14:paraId="1F0DC269" w14:textId="77777777" w:rsidTr="00420A62">
        <w:trPr>
          <w:trHeight w:val="6344"/>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A97F2BF"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24852E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Правописание </w:t>
            </w:r>
            <w:r w:rsidRPr="004352A0">
              <w:rPr>
                <w:rFonts w:ascii="Times New Roman" w:eastAsiaTheme="minorEastAsia" w:hAnsi="Times New Roman" w:cs="Times New Roman"/>
                <w:b/>
                <w:bCs/>
                <w:i/>
                <w:iCs/>
                <w:color w:val="000000"/>
                <w:sz w:val="28"/>
                <w:szCs w:val="28"/>
                <w:lang w:eastAsia="ru-RU"/>
              </w:rPr>
              <w:t>ь</w:t>
            </w:r>
            <w:r w:rsidRPr="004352A0">
              <w:rPr>
                <w:rFonts w:ascii="Times New Roman" w:eastAsiaTheme="minorEastAsia" w:hAnsi="Times New Roman" w:cs="Times New Roman"/>
                <w:color w:val="000000"/>
                <w:sz w:val="28"/>
                <w:szCs w:val="28"/>
                <w:lang w:eastAsia="ru-RU"/>
              </w:rPr>
              <w:t xml:space="preserve"> на конце наречий после шипящих.</w:t>
            </w:r>
          </w:p>
          <w:p w14:paraId="4BA0D5E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Использование наречий в словосочетаниях со связью примыкание. </w:t>
            </w:r>
          </w:p>
          <w:p w14:paraId="743C1B3F"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Наречие как средство грамматической связи предложений и частей текста.</w:t>
            </w:r>
          </w:p>
          <w:p w14:paraId="40EE2F8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Выражение различных обстоятельственных значений с помощью наречий.</w:t>
            </w:r>
            <w:r w:rsidR="004D23ED" w:rsidRPr="004D23ED">
              <w:rPr>
                <w:rFonts w:ascii="Times New Roman" w:eastAsiaTheme="minorEastAsia" w:hAnsi="Times New Roman" w:cs="Times New Roman"/>
                <w:spacing w:val="-2"/>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CA240C3"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Выбирать </w:t>
            </w:r>
            <w:r w:rsidRPr="00C71EE2">
              <w:rPr>
                <w:rFonts w:ascii="Times New Roman" w:hAnsi="Times New Roman" w:cs="Times New Roman"/>
                <w:sz w:val="28"/>
                <w:szCs w:val="28"/>
              </w:rPr>
              <w:t xml:space="preserve">по визуальной опоре </w:t>
            </w:r>
            <w:r w:rsidRPr="00C71EE2">
              <w:rPr>
                <w:rFonts w:ascii="Times New Roman" w:eastAsiaTheme="minorEastAsia" w:hAnsi="Times New Roman" w:cs="Times New Roman"/>
                <w:color w:val="000000"/>
                <w:sz w:val="28"/>
                <w:szCs w:val="28"/>
                <w:lang w:eastAsia="ru-RU"/>
              </w:rPr>
              <w:t xml:space="preserve">гласную </w:t>
            </w:r>
            <w:r w:rsidRPr="00C71EE2">
              <w:rPr>
                <w:rFonts w:ascii="Times New Roman" w:eastAsiaTheme="minorEastAsia" w:hAnsi="Times New Roman" w:cs="Times New Roman"/>
                <w:b/>
                <w:bCs/>
                <w:i/>
                <w:iCs/>
                <w:color w:val="000000"/>
                <w:sz w:val="28"/>
                <w:szCs w:val="28"/>
                <w:lang w:eastAsia="ru-RU"/>
              </w:rPr>
              <w:t>о</w:t>
            </w:r>
            <w:r w:rsidRPr="00C71EE2">
              <w:rPr>
                <w:rFonts w:ascii="Times New Roman" w:eastAsiaTheme="minorEastAsia" w:hAnsi="Times New Roman" w:cs="Times New Roman"/>
                <w:color w:val="000000"/>
                <w:sz w:val="28"/>
                <w:szCs w:val="28"/>
                <w:lang w:eastAsia="ru-RU"/>
              </w:rPr>
              <w:t xml:space="preserve"> или </w:t>
            </w:r>
            <w:r w:rsidRPr="00C71EE2">
              <w:rPr>
                <w:rFonts w:ascii="Times New Roman" w:eastAsiaTheme="minorEastAsia" w:hAnsi="Times New Roman" w:cs="Times New Roman"/>
                <w:b/>
                <w:bCs/>
                <w:i/>
                <w:iCs/>
                <w:color w:val="000000"/>
                <w:sz w:val="28"/>
                <w:szCs w:val="28"/>
                <w:lang w:eastAsia="ru-RU"/>
              </w:rPr>
              <w:t>е</w:t>
            </w:r>
            <w:r w:rsidRPr="00C71EE2">
              <w:rPr>
                <w:rFonts w:ascii="Times New Roman" w:eastAsiaTheme="minorEastAsia" w:hAnsi="Times New Roman" w:cs="Times New Roman"/>
                <w:color w:val="000000"/>
                <w:sz w:val="28"/>
                <w:szCs w:val="28"/>
                <w:lang w:eastAsia="ru-RU"/>
              </w:rPr>
              <w:t xml:space="preserve"> после шипящих на конце наречий, образованных суффиксальным способом, используя соответствующее правило.</w:t>
            </w:r>
          </w:p>
          <w:p w14:paraId="479B2FD6"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Выбирать </w:t>
            </w:r>
            <w:r w:rsidRPr="00C71EE2">
              <w:rPr>
                <w:rFonts w:ascii="Times New Roman" w:hAnsi="Times New Roman" w:cs="Times New Roman"/>
                <w:sz w:val="28"/>
                <w:szCs w:val="28"/>
              </w:rPr>
              <w:t xml:space="preserve">по визуальной опоре </w:t>
            </w:r>
            <w:r w:rsidRPr="00C71EE2">
              <w:rPr>
                <w:rFonts w:ascii="Times New Roman" w:eastAsiaTheme="minorEastAsia" w:hAnsi="Times New Roman" w:cs="Times New Roman"/>
                <w:color w:val="000000"/>
                <w:sz w:val="28"/>
                <w:szCs w:val="28"/>
                <w:lang w:eastAsia="ru-RU"/>
              </w:rPr>
              <w:t xml:space="preserve">гласную в приставках </w:t>
            </w:r>
            <w:r w:rsidRPr="00C71EE2">
              <w:rPr>
                <w:rFonts w:ascii="Times New Roman" w:eastAsiaTheme="minorEastAsia" w:hAnsi="Times New Roman" w:cs="Times New Roman"/>
                <w:b/>
                <w:bCs/>
                <w:i/>
                <w:iCs/>
                <w:color w:val="000000"/>
                <w:sz w:val="28"/>
                <w:szCs w:val="28"/>
                <w:lang w:eastAsia="ru-RU"/>
              </w:rPr>
              <w:t>не</w:t>
            </w:r>
            <w:r w:rsidRPr="00C71EE2">
              <w:rPr>
                <w:rFonts w:ascii="Times New Roman" w:eastAsiaTheme="minorEastAsia" w:hAnsi="Times New Roman" w:cs="Times New Roman"/>
                <w:b/>
                <w:bCs/>
                <w:color w:val="000000"/>
                <w:sz w:val="28"/>
                <w:szCs w:val="28"/>
                <w:lang w:eastAsia="ru-RU"/>
              </w:rPr>
              <w:t>-</w:t>
            </w:r>
            <w:r w:rsidRPr="00C71EE2">
              <w:rPr>
                <w:rFonts w:ascii="Times New Roman" w:eastAsiaTheme="minorEastAsia" w:hAnsi="Times New Roman" w:cs="Times New Roman"/>
                <w:color w:val="000000"/>
                <w:sz w:val="28"/>
                <w:szCs w:val="28"/>
                <w:lang w:eastAsia="ru-RU"/>
              </w:rPr>
              <w:t xml:space="preserve"> и </w:t>
            </w:r>
            <w:r w:rsidRPr="00C71EE2">
              <w:rPr>
                <w:rFonts w:ascii="Times New Roman" w:eastAsiaTheme="minorEastAsia" w:hAnsi="Times New Roman" w:cs="Times New Roman"/>
                <w:b/>
                <w:bCs/>
                <w:i/>
                <w:iCs/>
                <w:color w:val="000000"/>
                <w:sz w:val="28"/>
                <w:szCs w:val="28"/>
                <w:lang w:eastAsia="ru-RU"/>
              </w:rPr>
              <w:t>ни</w:t>
            </w:r>
            <w:r w:rsidRPr="00C71EE2">
              <w:rPr>
                <w:rFonts w:ascii="Times New Roman" w:eastAsiaTheme="minorEastAsia" w:hAnsi="Times New Roman" w:cs="Times New Roman"/>
                <w:b/>
                <w:bCs/>
                <w:color w:val="000000"/>
                <w:sz w:val="28"/>
                <w:szCs w:val="28"/>
                <w:lang w:eastAsia="ru-RU"/>
              </w:rPr>
              <w:t>-</w:t>
            </w:r>
            <w:r w:rsidRPr="00C71EE2">
              <w:rPr>
                <w:rFonts w:ascii="Times New Roman" w:eastAsiaTheme="minorEastAsia" w:hAnsi="Times New Roman" w:cs="Times New Roman"/>
                <w:color w:val="000000"/>
                <w:sz w:val="28"/>
                <w:szCs w:val="28"/>
                <w:lang w:eastAsia="ru-RU"/>
              </w:rPr>
              <w:t xml:space="preserve"> наречий, используя соответствующее правило.</w:t>
            </w:r>
          </w:p>
          <w:p w14:paraId="27870B05"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Выбирать </w:t>
            </w:r>
            <w:r w:rsidRPr="00C71EE2">
              <w:rPr>
                <w:rFonts w:ascii="Times New Roman" w:hAnsi="Times New Roman" w:cs="Times New Roman"/>
                <w:sz w:val="28"/>
                <w:szCs w:val="28"/>
              </w:rPr>
              <w:t xml:space="preserve">по визуальной опоре </w:t>
            </w:r>
            <w:r w:rsidRPr="00C71EE2">
              <w:rPr>
                <w:rFonts w:ascii="Times New Roman" w:eastAsiaTheme="minorEastAsia" w:hAnsi="Times New Roman" w:cs="Times New Roman"/>
                <w:color w:val="000000"/>
                <w:sz w:val="28"/>
                <w:szCs w:val="28"/>
                <w:lang w:eastAsia="ru-RU"/>
              </w:rPr>
              <w:t>слитное или раздельное</w:t>
            </w:r>
            <w:r w:rsidRPr="00C71EE2">
              <w:rPr>
                <w:rFonts w:ascii="Times New Roman" w:eastAsiaTheme="minorEastAsia" w:hAnsi="Times New Roman" w:cs="Times New Roman"/>
                <w:color w:val="000000"/>
                <w:sz w:val="28"/>
                <w:szCs w:val="28"/>
                <w:lang w:eastAsia="ru-RU"/>
              </w:rPr>
              <w:br/>
              <w:t xml:space="preserve">написание </w:t>
            </w:r>
            <w:r w:rsidRPr="00C71EE2">
              <w:rPr>
                <w:rFonts w:ascii="Times New Roman" w:eastAsiaTheme="minorEastAsia" w:hAnsi="Times New Roman" w:cs="Times New Roman"/>
                <w:b/>
                <w:bCs/>
                <w:i/>
                <w:iCs/>
                <w:color w:val="000000"/>
                <w:sz w:val="28"/>
                <w:szCs w:val="28"/>
                <w:lang w:eastAsia="ru-RU"/>
              </w:rPr>
              <w:t>не</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с наречиями на</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b/>
                <w:bCs/>
                <w:color w:val="000000"/>
                <w:sz w:val="28"/>
                <w:szCs w:val="28"/>
                <w:lang w:eastAsia="ru-RU"/>
              </w:rPr>
              <w:t>-</w:t>
            </w:r>
            <w:r w:rsidRPr="00C71EE2">
              <w:rPr>
                <w:rFonts w:ascii="Times New Roman" w:eastAsiaTheme="minorEastAsia" w:hAnsi="Times New Roman" w:cs="Times New Roman"/>
                <w:b/>
                <w:bCs/>
                <w:i/>
                <w:iCs/>
                <w:color w:val="000000"/>
                <w:sz w:val="28"/>
                <w:szCs w:val="28"/>
                <w:lang w:eastAsia="ru-RU"/>
              </w:rPr>
              <w:t xml:space="preserve">о </w:t>
            </w:r>
            <w:r w:rsidRPr="00C71EE2">
              <w:rPr>
                <w:rFonts w:ascii="Times New Roman" w:eastAsiaTheme="minorEastAsia" w:hAnsi="Times New Roman" w:cs="Times New Roman"/>
                <w:color w:val="000000"/>
                <w:sz w:val="28"/>
                <w:szCs w:val="28"/>
                <w:lang w:eastAsia="ru-RU"/>
              </w:rPr>
              <w:t>(</w:t>
            </w:r>
            <w:r w:rsidRPr="00C71EE2">
              <w:rPr>
                <w:rFonts w:ascii="Times New Roman" w:eastAsiaTheme="minorEastAsia" w:hAnsi="Times New Roman" w:cs="Times New Roman"/>
                <w:b/>
                <w:bCs/>
                <w:color w:val="000000"/>
                <w:sz w:val="28"/>
                <w:szCs w:val="28"/>
                <w:lang w:eastAsia="ru-RU"/>
              </w:rPr>
              <w:t>-</w:t>
            </w:r>
            <w:r w:rsidRPr="00C71EE2">
              <w:rPr>
                <w:rFonts w:ascii="Times New Roman" w:eastAsiaTheme="minorEastAsia" w:hAnsi="Times New Roman" w:cs="Times New Roman"/>
                <w:b/>
                <w:bCs/>
                <w:i/>
                <w:iCs/>
                <w:color w:val="000000"/>
                <w:sz w:val="28"/>
                <w:szCs w:val="28"/>
                <w:lang w:eastAsia="ru-RU"/>
              </w:rPr>
              <w:t>е</w:t>
            </w:r>
            <w:r w:rsidRPr="00C71EE2">
              <w:rPr>
                <w:rFonts w:ascii="Times New Roman" w:eastAsiaTheme="minorEastAsia" w:hAnsi="Times New Roman" w:cs="Times New Roman"/>
                <w:color w:val="000000"/>
                <w:sz w:val="28"/>
                <w:szCs w:val="28"/>
                <w:lang w:eastAsia="ru-RU"/>
              </w:rPr>
              <w:t>),</w:t>
            </w:r>
            <w:r w:rsidRPr="00C71EE2">
              <w:rPr>
                <w:rFonts w:ascii="Times New Roman" w:eastAsiaTheme="minorEastAsia" w:hAnsi="Times New Roman" w:cs="Times New Roman"/>
                <w:color w:val="000000"/>
                <w:sz w:val="28"/>
                <w:szCs w:val="28"/>
                <w:lang w:eastAsia="ru-RU"/>
              </w:rPr>
              <w:br/>
              <w:t>образованными от качественных имён прилагательных, используя соответствующее правило.</w:t>
            </w:r>
          </w:p>
          <w:p w14:paraId="02BE9656"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Выбирать</w:t>
            </w:r>
            <w:r w:rsidRPr="00C71EE2">
              <w:rPr>
                <w:rFonts w:ascii="Times New Roman" w:hAnsi="Times New Roman" w:cs="Times New Roman"/>
                <w:sz w:val="28"/>
                <w:szCs w:val="28"/>
              </w:rPr>
              <w:t xml:space="preserve"> по смысловой опоре</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 xml:space="preserve">одно или два </w:t>
            </w:r>
            <w:r w:rsidRPr="00C71EE2">
              <w:rPr>
                <w:rFonts w:ascii="Times New Roman" w:eastAsiaTheme="minorEastAsia" w:hAnsi="Times New Roman" w:cs="Times New Roman"/>
                <w:b/>
                <w:bCs/>
                <w:i/>
                <w:iCs/>
                <w:color w:val="000000"/>
                <w:sz w:val="28"/>
                <w:szCs w:val="28"/>
                <w:lang w:eastAsia="ru-RU"/>
              </w:rPr>
              <w:t>н</w:t>
            </w:r>
            <w:r w:rsidRPr="00C71EE2">
              <w:rPr>
                <w:rFonts w:ascii="Times New Roman" w:eastAsiaTheme="minorEastAsia" w:hAnsi="Times New Roman" w:cs="Times New Roman"/>
                <w:color w:val="000000"/>
                <w:sz w:val="28"/>
                <w:szCs w:val="28"/>
                <w:lang w:eastAsia="ru-RU"/>
              </w:rPr>
              <w:t xml:space="preserve"> в наречиях на </w:t>
            </w:r>
            <w:r w:rsidRPr="00C71EE2">
              <w:rPr>
                <w:rFonts w:ascii="Times New Roman" w:eastAsiaTheme="minorEastAsia" w:hAnsi="Times New Roman" w:cs="Times New Roman"/>
                <w:b/>
                <w:bCs/>
                <w:color w:val="000000"/>
                <w:sz w:val="28"/>
                <w:szCs w:val="28"/>
                <w:lang w:eastAsia="ru-RU"/>
              </w:rPr>
              <w:t>-</w:t>
            </w:r>
            <w:r w:rsidRPr="00C71EE2">
              <w:rPr>
                <w:rFonts w:ascii="Times New Roman" w:eastAsiaTheme="minorEastAsia" w:hAnsi="Times New Roman" w:cs="Times New Roman"/>
                <w:b/>
                <w:bCs/>
                <w:i/>
                <w:iCs/>
                <w:color w:val="000000"/>
                <w:sz w:val="28"/>
                <w:szCs w:val="28"/>
                <w:lang w:eastAsia="ru-RU"/>
              </w:rPr>
              <w:t xml:space="preserve">о </w:t>
            </w:r>
            <w:r w:rsidRPr="00C71EE2">
              <w:rPr>
                <w:rFonts w:ascii="Times New Roman" w:eastAsiaTheme="minorEastAsia" w:hAnsi="Times New Roman" w:cs="Times New Roman"/>
                <w:color w:val="000000"/>
                <w:sz w:val="28"/>
                <w:szCs w:val="28"/>
                <w:lang w:eastAsia="ru-RU"/>
              </w:rPr>
              <w:t>и</w:t>
            </w:r>
            <w:r w:rsidRPr="00C71EE2">
              <w:rPr>
                <w:rFonts w:ascii="Times New Roman" w:eastAsiaTheme="minorEastAsia" w:hAnsi="Times New Roman" w:cs="Times New Roman"/>
                <w:b/>
                <w:bCs/>
                <w:i/>
                <w:iCs/>
                <w:color w:val="000000"/>
                <w:sz w:val="28"/>
                <w:szCs w:val="28"/>
                <w:lang w:eastAsia="ru-RU"/>
              </w:rPr>
              <w:t xml:space="preserve"> </w:t>
            </w:r>
            <w:r w:rsidRPr="00C71EE2">
              <w:rPr>
                <w:rFonts w:ascii="Times New Roman" w:eastAsiaTheme="minorEastAsia" w:hAnsi="Times New Roman" w:cs="Times New Roman"/>
                <w:b/>
                <w:bCs/>
                <w:color w:val="000000"/>
                <w:sz w:val="28"/>
                <w:szCs w:val="28"/>
                <w:lang w:eastAsia="ru-RU"/>
              </w:rPr>
              <w:t>-</w:t>
            </w:r>
            <w:r w:rsidRPr="00C71EE2">
              <w:rPr>
                <w:rFonts w:ascii="Times New Roman" w:eastAsiaTheme="minorEastAsia" w:hAnsi="Times New Roman" w:cs="Times New Roman"/>
                <w:b/>
                <w:bCs/>
                <w:i/>
                <w:iCs/>
                <w:color w:val="000000"/>
                <w:sz w:val="28"/>
                <w:szCs w:val="28"/>
                <w:lang w:eastAsia="ru-RU"/>
              </w:rPr>
              <w:t>е</w:t>
            </w:r>
            <w:r w:rsidRPr="00C71EE2">
              <w:rPr>
                <w:rFonts w:ascii="Times New Roman" w:eastAsiaTheme="minorEastAsia" w:hAnsi="Times New Roman" w:cs="Times New Roman"/>
                <w:color w:val="000000"/>
                <w:sz w:val="28"/>
                <w:szCs w:val="28"/>
                <w:lang w:eastAsia="ru-RU"/>
              </w:rPr>
              <w:t>, используя соответствующее правило.</w:t>
            </w:r>
          </w:p>
          <w:p w14:paraId="649A1AB6"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Выбирать </w:t>
            </w:r>
            <w:r w:rsidRPr="00C71EE2">
              <w:rPr>
                <w:rFonts w:ascii="Times New Roman" w:hAnsi="Times New Roman" w:cs="Times New Roman"/>
                <w:sz w:val="28"/>
                <w:szCs w:val="28"/>
              </w:rPr>
              <w:t>по смысловой опоре</w:t>
            </w:r>
            <w:r w:rsidRPr="00C71EE2">
              <w:rPr>
                <w:rFonts w:ascii="Times New Roman" w:eastAsiaTheme="minorEastAsia" w:hAnsi="Times New Roman" w:cs="Times New Roman"/>
                <w:color w:val="000000"/>
                <w:sz w:val="28"/>
                <w:szCs w:val="28"/>
                <w:lang w:eastAsia="ru-RU"/>
              </w:rPr>
              <w:t xml:space="preserve"> правильное написание наречий с основой на шипящие. </w:t>
            </w:r>
          </w:p>
          <w:p w14:paraId="06FF9E2D"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Анализировать </w:t>
            </w:r>
            <w:r w:rsidRPr="00C71EE2">
              <w:rPr>
                <w:rFonts w:ascii="Times New Roman" w:hAnsi="Times New Roman" w:cs="Times New Roman"/>
                <w:sz w:val="28"/>
                <w:szCs w:val="28"/>
              </w:rPr>
              <w:t xml:space="preserve">с опорой на образец </w:t>
            </w:r>
            <w:r w:rsidRPr="00C71EE2">
              <w:rPr>
                <w:rFonts w:ascii="Times New Roman" w:eastAsiaTheme="minorEastAsia" w:hAnsi="Times New Roman" w:cs="Times New Roman"/>
                <w:color w:val="000000"/>
                <w:sz w:val="28"/>
                <w:szCs w:val="28"/>
                <w:lang w:eastAsia="ru-RU"/>
              </w:rPr>
              <w:t>словосочетания с наречием в роли главного и зависимого слова.</w:t>
            </w:r>
          </w:p>
          <w:p w14:paraId="1763D79A"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Моделировать </w:t>
            </w:r>
            <w:r w:rsidRPr="00C71EE2">
              <w:rPr>
                <w:rFonts w:ascii="Times New Roman" w:hAnsi="Times New Roman" w:cs="Times New Roman"/>
                <w:sz w:val="28"/>
                <w:szCs w:val="28"/>
              </w:rPr>
              <w:t xml:space="preserve">с опорой на образец </w:t>
            </w:r>
            <w:r w:rsidRPr="00C71EE2">
              <w:rPr>
                <w:rFonts w:ascii="Times New Roman" w:eastAsiaTheme="minorEastAsia" w:hAnsi="Times New Roman" w:cs="Times New Roman"/>
                <w:color w:val="000000"/>
                <w:sz w:val="28"/>
                <w:szCs w:val="28"/>
                <w:lang w:eastAsia="ru-RU"/>
              </w:rPr>
              <w:t>словосочетания с наречием в роли главного и зависимого слова.</w:t>
            </w:r>
          </w:p>
          <w:p w14:paraId="6C52EBB6"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Выявлять средства грамматической связи предложений и частей текста, выраженные наречиями.</w:t>
            </w:r>
            <w:r w:rsidRPr="004D23ED">
              <w:rPr>
                <w:rFonts w:ascii="Times New Roman" w:eastAsiaTheme="minorEastAsia" w:hAnsi="Times New Roman" w:cs="Times New Roman"/>
                <w:spacing w:val="-2"/>
                <w:sz w:val="28"/>
                <w:szCs w:val="28"/>
                <w:lang w:eastAsia="ru-RU"/>
              </w:rPr>
              <w:t>*</w:t>
            </w:r>
          </w:p>
          <w:p w14:paraId="44298ADF"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Выполнять морфологический разбор наречий.</w:t>
            </w:r>
            <w:r w:rsidRPr="004D23ED">
              <w:rPr>
                <w:rFonts w:ascii="Times New Roman" w:eastAsiaTheme="minorEastAsia" w:hAnsi="Times New Roman" w:cs="Times New Roman"/>
                <w:spacing w:val="-2"/>
                <w:sz w:val="28"/>
                <w:szCs w:val="28"/>
                <w:lang w:eastAsia="ru-RU"/>
              </w:rPr>
              <w:t>*</w:t>
            </w:r>
          </w:p>
          <w:p w14:paraId="08C15A4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4352A0">
              <w:rPr>
                <w:rFonts w:ascii="Times New Roman" w:eastAsiaTheme="minorEastAsia" w:hAnsi="Times New Roman" w:cs="Times New Roman"/>
                <w:color w:val="000000"/>
                <w:spacing w:val="-2"/>
                <w:sz w:val="28"/>
                <w:szCs w:val="28"/>
                <w:lang w:eastAsia="ru-RU"/>
              </w:rPr>
              <w:t>Характеризовать роль наречий в тексте.</w:t>
            </w:r>
          </w:p>
          <w:p w14:paraId="7CB0A09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Уместно использовать наречия в речи</w:t>
            </w:r>
            <w:r>
              <w:rPr>
                <w:rFonts w:ascii="Times New Roman" w:eastAsiaTheme="minorEastAsia" w:hAnsi="Times New Roman" w:cs="Times New Roman"/>
                <w:color w:val="000000"/>
                <w:sz w:val="28"/>
                <w:szCs w:val="28"/>
                <w:lang w:eastAsia="ru-RU"/>
              </w:rPr>
              <w:t>.</w:t>
            </w:r>
          </w:p>
        </w:tc>
      </w:tr>
      <w:tr w:rsidR="007D31E1" w:rsidRPr="004352A0" w14:paraId="589FDD9C" w14:textId="77777777" w:rsidTr="00420A62">
        <w:trPr>
          <w:trHeight w:val="1200"/>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DE7EBD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Слова категории состояния </w:t>
            </w:r>
          </w:p>
          <w:p w14:paraId="7550868D" w14:textId="77777777" w:rsidR="007D31E1" w:rsidRPr="004352A0" w:rsidRDefault="00420A6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(2 ч) </w:t>
            </w:r>
          </w:p>
        </w:tc>
        <w:tc>
          <w:tcPr>
            <w:tcW w:w="3888" w:type="dxa"/>
            <w:tcBorders>
              <w:top w:val="single" w:sz="4" w:space="0" w:color="000000"/>
              <w:left w:val="single" w:sz="4" w:space="0" w:color="000000"/>
              <w:bottom w:val="single" w:sz="4" w:space="0" w:color="000000"/>
              <w:right w:val="single" w:sz="4" w:space="0" w:color="000000"/>
            </w:tcBorders>
            <w:shd w:val="clear" w:color="auto" w:fill="auto"/>
            <w:tcMar>
              <w:top w:w="113" w:type="dxa"/>
              <w:left w:w="170" w:type="dxa"/>
              <w:bottom w:w="136" w:type="dxa"/>
              <w:right w:w="170" w:type="dxa"/>
            </w:tcMar>
          </w:tcPr>
          <w:p w14:paraId="2D46C66F" w14:textId="77777777" w:rsidR="007D31E1" w:rsidRPr="00650659"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bCs/>
                <w:sz w:val="28"/>
                <w:szCs w:val="28"/>
                <w:lang w:eastAsia="ru-RU"/>
              </w:rPr>
            </w:pPr>
            <w:r w:rsidRPr="00650659">
              <w:rPr>
                <w:rFonts w:ascii="Times New Roman" w:eastAsiaTheme="minorEastAsia" w:hAnsi="Times New Roman" w:cs="Times New Roman"/>
                <w:bCs/>
                <w:sz w:val="28"/>
                <w:szCs w:val="28"/>
                <w:shd w:val="clear" w:color="auto" w:fill="FFFFFF" w:themeFill="background1"/>
                <w:lang w:eastAsia="ru-RU"/>
              </w:rPr>
              <w:t>Общее представление о словах</w:t>
            </w:r>
            <w:r w:rsidRPr="00420A62">
              <w:rPr>
                <w:rFonts w:ascii="Times New Roman" w:eastAsiaTheme="minorEastAsia" w:hAnsi="Times New Roman" w:cs="Times New Roman"/>
                <w:bCs/>
                <w:sz w:val="28"/>
                <w:szCs w:val="28"/>
                <w:lang w:eastAsia="ru-RU"/>
              </w:rPr>
              <w:t xml:space="preserve"> категории</w:t>
            </w:r>
            <w:r w:rsidRPr="00650659">
              <w:rPr>
                <w:rFonts w:ascii="Times New Roman" w:eastAsiaTheme="minorEastAsia" w:hAnsi="Times New Roman" w:cs="Times New Roman"/>
                <w:bCs/>
                <w:sz w:val="28"/>
                <w:szCs w:val="28"/>
                <w:shd w:val="clear" w:color="auto" w:fill="FFFFFF" w:themeFill="background1"/>
                <w:lang w:eastAsia="ru-RU"/>
              </w:rPr>
              <w:t xml:space="preserve"> состояния в системе частей речи</w:t>
            </w:r>
            <w:r w:rsidRPr="00650659">
              <w:rPr>
                <w:rFonts w:ascii="Times New Roman" w:eastAsiaTheme="minorEastAsia" w:hAnsi="Times New Roman" w:cs="Times New Roman"/>
                <w:bCs/>
                <w:sz w:val="28"/>
                <w:szCs w:val="28"/>
                <w:lang w:eastAsia="ru-RU"/>
              </w:rPr>
              <w:t xml:space="preserve">. </w:t>
            </w:r>
          </w:p>
          <w:p w14:paraId="0F3769D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887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13" w:type="dxa"/>
              <w:left w:w="170" w:type="dxa"/>
              <w:bottom w:w="136" w:type="dxa"/>
              <w:right w:w="170" w:type="dxa"/>
            </w:tcMar>
          </w:tcPr>
          <w:p w14:paraId="5BE51F72" w14:textId="77777777" w:rsidR="007D31E1" w:rsidRPr="00650659" w:rsidRDefault="007D31E1" w:rsidP="00650659">
            <w:r w:rsidRPr="00650659">
              <w:rPr>
                <w:rStyle w:val="Bold"/>
                <w:rFonts w:ascii="Times New Roman" w:hAnsi="Times New Roman" w:cs="Times New Roman"/>
                <w:b w:val="0"/>
                <w:bCs/>
                <w:sz w:val="28"/>
                <w:szCs w:val="28"/>
                <w:shd w:val="clear" w:color="auto" w:fill="FFFFFF" w:themeFill="background1"/>
              </w:rPr>
              <w:t>Иметь общее представление о словах категории состояния в системе частей речи</w:t>
            </w:r>
            <w:r w:rsidRPr="00650659">
              <w:rPr>
                <w:rFonts w:eastAsiaTheme="minorEastAsia"/>
                <w:b/>
                <w:lang w:eastAsia="ru-RU"/>
              </w:rPr>
              <w:t>.</w:t>
            </w:r>
          </w:p>
          <w:p w14:paraId="7FF4424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r>
      <w:tr w:rsidR="007D31E1" w:rsidRPr="004352A0" w14:paraId="7D14E947" w14:textId="77777777" w:rsidTr="00420A62">
        <w:trPr>
          <w:trHeight w:val="991"/>
        </w:trPr>
        <w:tc>
          <w:tcPr>
            <w:tcW w:w="2235"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0805838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Служебные части речи </w:t>
            </w:r>
          </w:p>
          <w:p w14:paraId="56930A4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(1 ч)</w:t>
            </w:r>
          </w:p>
        </w:tc>
        <w:tc>
          <w:tcPr>
            <w:tcW w:w="3888"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61FD85B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Служебные части речи и их отличия от самостоятельных частей речи. Функции служебных частей речи</w:t>
            </w:r>
            <w:r>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bottom w:val="single" w:sz="4" w:space="0" w:color="auto"/>
              <w:right w:val="single" w:sz="4" w:space="0" w:color="000000"/>
            </w:tcBorders>
            <w:tcMar>
              <w:top w:w="113" w:type="dxa"/>
              <w:left w:w="170" w:type="dxa"/>
              <w:bottom w:w="136" w:type="dxa"/>
              <w:right w:w="170" w:type="dxa"/>
            </w:tcMar>
          </w:tcPr>
          <w:p w14:paraId="5600252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Опознавать слова служебных частей речи.</w:t>
            </w:r>
          </w:p>
          <w:p w14:paraId="5E9E61A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Различать предлоги, союзы и частицы на основе анализа их функций</w:t>
            </w:r>
            <w:r>
              <w:rPr>
                <w:rFonts w:ascii="Times New Roman" w:eastAsiaTheme="minorEastAsia" w:hAnsi="Times New Roman" w:cs="Times New Roman"/>
                <w:color w:val="000000"/>
                <w:sz w:val="28"/>
                <w:szCs w:val="28"/>
                <w:lang w:eastAsia="ru-RU"/>
              </w:rPr>
              <w:t>.</w:t>
            </w:r>
          </w:p>
        </w:tc>
      </w:tr>
      <w:tr w:rsidR="007D31E1" w:rsidRPr="004352A0" w14:paraId="765B1208" w14:textId="77777777" w:rsidTr="00420A62">
        <w:trPr>
          <w:trHeight w:val="1941"/>
        </w:trPr>
        <w:tc>
          <w:tcPr>
            <w:tcW w:w="2235" w:type="dxa"/>
            <w:tcBorders>
              <w:top w:val="single" w:sz="4" w:space="0" w:color="auto"/>
              <w:left w:val="single" w:sz="4" w:space="0" w:color="auto"/>
              <w:bottom w:val="single" w:sz="4" w:space="0" w:color="auto"/>
              <w:right w:val="single" w:sz="4" w:space="0" w:color="auto"/>
            </w:tcBorders>
            <w:tcMar>
              <w:top w:w="113" w:type="dxa"/>
              <w:left w:w="170" w:type="dxa"/>
              <w:bottom w:w="0" w:type="dxa"/>
              <w:right w:w="170" w:type="dxa"/>
            </w:tcMar>
          </w:tcPr>
          <w:p w14:paraId="2646500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Предлог</w:t>
            </w:r>
          </w:p>
          <w:p w14:paraId="7279643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(12 ч) </w:t>
            </w:r>
          </w:p>
        </w:tc>
        <w:tc>
          <w:tcPr>
            <w:tcW w:w="3888" w:type="dxa"/>
            <w:vMerge w:val="restart"/>
            <w:tcBorders>
              <w:top w:val="single" w:sz="4" w:space="0" w:color="auto"/>
              <w:left w:val="single" w:sz="4" w:space="0" w:color="auto"/>
              <w:bottom w:val="single" w:sz="4" w:space="0" w:color="auto"/>
              <w:right w:val="single" w:sz="4" w:space="0" w:color="auto"/>
            </w:tcBorders>
            <w:tcMar>
              <w:top w:w="113" w:type="dxa"/>
              <w:left w:w="170" w:type="dxa"/>
              <w:bottom w:w="0" w:type="dxa"/>
              <w:right w:w="170" w:type="dxa"/>
            </w:tcMar>
          </w:tcPr>
          <w:p w14:paraId="3606E1A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Грамматические функции предлогов. Роль предлога в образовании падежных форм именных частей речи. Предлог как средство связи слов в словосочетании и предложении. </w:t>
            </w:r>
          </w:p>
          <w:p w14:paraId="410CBD8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Разряды предлогов по строению: простые, сложные, составные. Правописание сложных предлогов.</w:t>
            </w:r>
          </w:p>
          <w:p w14:paraId="20CFE4C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Разряды предлогов по происхождению: </w:t>
            </w:r>
          </w:p>
          <w:p w14:paraId="628835A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производные и непроизводные. Производные предлоги, образованные от имён существительных, от наречий и де</w:t>
            </w:r>
            <w:r>
              <w:rPr>
                <w:rFonts w:ascii="Times New Roman" w:eastAsiaTheme="minorEastAsia" w:hAnsi="Times New Roman" w:cs="Times New Roman"/>
                <w:color w:val="000000"/>
                <w:sz w:val="28"/>
                <w:szCs w:val="28"/>
                <w:lang w:eastAsia="ru-RU"/>
              </w:rPr>
              <w:t>епричастий. Правописание производ</w:t>
            </w:r>
            <w:r w:rsidRPr="004352A0">
              <w:rPr>
                <w:rFonts w:ascii="Times New Roman" w:eastAsiaTheme="minorEastAsia" w:hAnsi="Times New Roman" w:cs="Times New Roman"/>
                <w:color w:val="000000"/>
                <w:sz w:val="28"/>
                <w:szCs w:val="28"/>
                <w:lang w:eastAsia="ru-RU"/>
              </w:rPr>
              <w:t>ных предлогов.</w:t>
            </w:r>
          </w:p>
          <w:p w14:paraId="1E7F2A9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Употребление предлогов в речи в соответствии с их значением и стилистическими особенностями. Правильное ис</w:t>
            </w:r>
            <w:r w:rsidRPr="004352A0">
              <w:rPr>
                <w:rFonts w:ascii="Times New Roman" w:eastAsiaTheme="minorEastAsia" w:hAnsi="Times New Roman" w:cs="Times New Roman"/>
                <w:color w:val="000000"/>
                <w:spacing w:val="-4"/>
                <w:sz w:val="28"/>
                <w:szCs w:val="28"/>
                <w:lang w:eastAsia="ru-RU"/>
              </w:rPr>
              <w:t xml:space="preserve">пользование предлогов </w:t>
            </w:r>
            <w:r w:rsidRPr="004352A0">
              <w:rPr>
                <w:rFonts w:ascii="Times New Roman" w:eastAsiaTheme="minorEastAsia" w:hAnsi="Times New Roman" w:cs="Times New Roman"/>
                <w:b/>
                <w:bCs/>
                <w:i/>
                <w:iCs/>
                <w:color w:val="000000"/>
                <w:spacing w:val="-4"/>
                <w:sz w:val="28"/>
                <w:szCs w:val="28"/>
                <w:lang w:eastAsia="ru-RU"/>
              </w:rPr>
              <w:t>из</w:t>
            </w:r>
            <w:r w:rsidRPr="004352A0">
              <w:rPr>
                <w:rFonts w:ascii="Times New Roman" w:eastAsiaTheme="minorEastAsia" w:hAnsi="Times New Roman" w:cs="Times New Roman"/>
                <w:color w:val="000000"/>
                <w:spacing w:val="-4"/>
                <w:sz w:val="28"/>
                <w:szCs w:val="28"/>
                <w:lang w:eastAsia="ru-RU"/>
              </w:rPr>
              <w:t>  —  </w:t>
            </w:r>
            <w:r w:rsidRPr="004352A0">
              <w:rPr>
                <w:rFonts w:ascii="Times New Roman" w:eastAsiaTheme="minorEastAsia" w:hAnsi="Times New Roman" w:cs="Times New Roman"/>
                <w:b/>
                <w:bCs/>
                <w:i/>
                <w:iCs/>
                <w:color w:val="000000"/>
                <w:spacing w:val="-4"/>
                <w:sz w:val="28"/>
                <w:szCs w:val="28"/>
                <w:lang w:eastAsia="ru-RU"/>
              </w:rPr>
              <w:t>с, в </w:t>
            </w:r>
            <w:r w:rsidRPr="004352A0">
              <w:rPr>
                <w:rFonts w:ascii="Times New Roman" w:eastAsiaTheme="minorEastAsia" w:hAnsi="Times New Roman" w:cs="Times New Roman"/>
                <w:b/>
                <w:bCs/>
                <w:color w:val="000000"/>
                <w:spacing w:val="-4"/>
                <w:sz w:val="28"/>
                <w:szCs w:val="28"/>
                <w:lang w:eastAsia="ru-RU"/>
              </w:rPr>
              <w:t> </w:t>
            </w:r>
            <w:r w:rsidRPr="004352A0">
              <w:rPr>
                <w:rFonts w:ascii="Times New Roman" w:eastAsiaTheme="minorEastAsia" w:hAnsi="Times New Roman" w:cs="Times New Roman"/>
                <w:color w:val="000000"/>
                <w:spacing w:val="-4"/>
                <w:sz w:val="28"/>
                <w:szCs w:val="28"/>
                <w:lang w:eastAsia="ru-RU"/>
              </w:rPr>
              <w:t>—  </w:t>
            </w:r>
            <w:r w:rsidRPr="004352A0">
              <w:rPr>
                <w:rFonts w:ascii="Times New Roman" w:eastAsiaTheme="minorEastAsia" w:hAnsi="Times New Roman" w:cs="Times New Roman"/>
                <w:b/>
                <w:bCs/>
                <w:i/>
                <w:iCs/>
                <w:color w:val="000000"/>
                <w:spacing w:val="-4"/>
                <w:sz w:val="28"/>
                <w:szCs w:val="28"/>
                <w:lang w:eastAsia="ru-RU"/>
              </w:rPr>
              <w:t>на</w:t>
            </w:r>
            <w:r w:rsidRPr="004352A0">
              <w:rPr>
                <w:rFonts w:ascii="Times New Roman" w:eastAsiaTheme="minorEastAsia" w:hAnsi="Times New Roman" w:cs="Times New Roman"/>
                <w:color w:val="000000"/>
                <w:spacing w:val="-4"/>
                <w:sz w:val="28"/>
                <w:szCs w:val="28"/>
                <w:lang w:eastAsia="ru-RU"/>
              </w:rPr>
              <w:t>.</w:t>
            </w:r>
            <w:r w:rsidRPr="004352A0">
              <w:rPr>
                <w:rFonts w:ascii="Times New Roman" w:eastAsiaTheme="minorEastAsia" w:hAnsi="Times New Roman" w:cs="Times New Roman"/>
                <w:color w:val="000000"/>
                <w:sz w:val="28"/>
                <w:szCs w:val="28"/>
                <w:lang w:eastAsia="ru-RU"/>
              </w:rPr>
              <w:t xml:space="preserve"> Правильное образование предложно-падежных форм с предлогами </w:t>
            </w:r>
            <w:r w:rsidRPr="004352A0">
              <w:rPr>
                <w:rFonts w:ascii="Times New Roman" w:eastAsiaTheme="minorEastAsia" w:hAnsi="Times New Roman" w:cs="Times New Roman"/>
                <w:b/>
                <w:bCs/>
                <w:i/>
                <w:iCs/>
                <w:color w:val="000000"/>
                <w:sz w:val="28"/>
                <w:szCs w:val="28"/>
                <w:lang w:eastAsia="ru-RU"/>
              </w:rPr>
              <w:t>по</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благодаря</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согласно</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вопреки</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 наперерез</w:t>
            </w:r>
            <w:r>
              <w:rPr>
                <w:rFonts w:ascii="Times New Roman" w:eastAsiaTheme="minorEastAsia" w:hAnsi="Times New Roman" w:cs="Times New Roman"/>
                <w:b/>
                <w:bCs/>
                <w:i/>
                <w:iCs/>
                <w:color w:val="000000"/>
                <w:sz w:val="28"/>
                <w:szCs w:val="28"/>
                <w:lang w:eastAsia="ru-RU"/>
              </w:rPr>
              <w:t>.</w:t>
            </w:r>
          </w:p>
        </w:tc>
        <w:tc>
          <w:tcPr>
            <w:tcW w:w="8870" w:type="dxa"/>
            <w:tcBorders>
              <w:top w:val="single" w:sz="4" w:space="0" w:color="auto"/>
              <w:left w:val="single" w:sz="4" w:space="0" w:color="auto"/>
              <w:bottom w:val="single" w:sz="4" w:space="0" w:color="auto"/>
              <w:right w:val="single" w:sz="4" w:space="0" w:color="auto"/>
            </w:tcBorders>
            <w:tcMar>
              <w:top w:w="113" w:type="dxa"/>
              <w:left w:w="170" w:type="dxa"/>
              <w:bottom w:w="0" w:type="dxa"/>
              <w:right w:w="170" w:type="dxa"/>
            </w:tcMar>
          </w:tcPr>
          <w:p w14:paraId="0F911A4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предлоги в составе предложно-падежных форм, словосочетаний и предложений.</w:t>
            </w:r>
          </w:p>
          <w:p w14:paraId="4CA8E2B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Характеризовать функции предлогов.</w:t>
            </w:r>
          </w:p>
          <w:p w14:paraId="060E5BAE"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Определять падежную форму именных частей речи в составе предложно-</w:t>
            </w:r>
            <w:r w:rsidRPr="00C71EE2">
              <w:rPr>
                <w:rFonts w:ascii="Times New Roman" w:eastAsiaTheme="minorEastAsia" w:hAnsi="Times New Roman" w:cs="Times New Roman"/>
                <w:color w:val="000000"/>
                <w:sz w:val="28"/>
                <w:szCs w:val="28"/>
                <w:lang w:eastAsia="ru-RU"/>
              </w:rPr>
              <w:t>падежных форм.</w:t>
            </w:r>
          </w:p>
          <w:p w14:paraId="6FDFC37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Анализировать </w:t>
            </w:r>
            <w:r w:rsidRPr="00C71EE2">
              <w:rPr>
                <w:rFonts w:ascii="Times New Roman" w:hAnsi="Times New Roman" w:cs="Times New Roman"/>
                <w:sz w:val="28"/>
                <w:szCs w:val="28"/>
              </w:rPr>
              <w:t>по визуальной опоре</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предлоги в аспекте их строения и происхождения.</w:t>
            </w:r>
          </w:p>
        </w:tc>
      </w:tr>
      <w:tr w:rsidR="007D31E1" w:rsidRPr="004352A0" w14:paraId="220C2287" w14:textId="77777777" w:rsidTr="00420A62">
        <w:trPr>
          <w:trHeight w:val="5495"/>
        </w:trPr>
        <w:tc>
          <w:tcPr>
            <w:tcW w:w="2235" w:type="dxa"/>
            <w:tcBorders>
              <w:top w:val="single" w:sz="4" w:space="0" w:color="auto"/>
              <w:left w:val="single" w:sz="4" w:space="0" w:color="000000"/>
              <w:bottom w:val="single" w:sz="4" w:space="0" w:color="auto"/>
              <w:right w:val="single" w:sz="4" w:space="0" w:color="000000"/>
            </w:tcBorders>
            <w:tcMar>
              <w:top w:w="57" w:type="dxa"/>
              <w:left w:w="170" w:type="dxa"/>
              <w:bottom w:w="96" w:type="dxa"/>
              <w:right w:w="170" w:type="dxa"/>
            </w:tcMar>
          </w:tcPr>
          <w:p w14:paraId="1ECFC0B5"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vMerge/>
            <w:tcBorders>
              <w:top w:val="single" w:sz="4" w:space="0" w:color="auto"/>
              <w:left w:val="single" w:sz="4" w:space="0" w:color="000000"/>
              <w:bottom w:val="single" w:sz="4" w:space="0" w:color="auto"/>
              <w:right w:val="single" w:sz="4" w:space="0" w:color="000000"/>
            </w:tcBorders>
            <w:tcMar>
              <w:top w:w="57" w:type="dxa"/>
              <w:left w:w="170" w:type="dxa"/>
              <w:bottom w:w="96" w:type="dxa"/>
              <w:right w:w="170" w:type="dxa"/>
            </w:tcMar>
          </w:tcPr>
          <w:p w14:paraId="2320A6B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8870" w:type="dxa"/>
            <w:tcBorders>
              <w:top w:val="single" w:sz="4" w:space="0" w:color="auto"/>
              <w:left w:val="single" w:sz="4" w:space="0" w:color="000000"/>
              <w:bottom w:val="single" w:sz="4" w:space="0" w:color="auto"/>
              <w:right w:val="single" w:sz="4" w:space="0" w:color="000000"/>
            </w:tcBorders>
            <w:tcMar>
              <w:top w:w="57" w:type="dxa"/>
              <w:left w:w="170" w:type="dxa"/>
              <w:bottom w:w="96" w:type="dxa"/>
              <w:right w:w="170" w:type="dxa"/>
            </w:tcMar>
          </w:tcPr>
          <w:p w14:paraId="36A86E7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 основе анализа различать предлоги р</w:t>
            </w:r>
            <w:r>
              <w:rPr>
                <w:rFonts w:ascii="Times New Roman" w:eastAsiaTheme="minorEastAsia" w:hAnsi="Times New Roman" w:cs="Times New Roman"/>
                <w:color w:val="000000"/>
                <w:sz w:val="28"/>
                <w:szCs w:val="28"/>
                <w:lang w:eastAsia="ru-RU"/>
              </w:rPr>
              <w:t>азных разрядов, группы производ</w:t>
            </w:r>
            <w:r w:rsidRPr="004352A0">
              <w:rPr>
                <w:rFonts w:ascii="Times New Roman" w:eastAsiaTheme="minorEastAsia" w:hAnsi="Times New Roman" w:cs="Times New Roman"/>
                <w:color w:val="000000"/>
                <w:sz w:val="28"/>
                <w:szCs w:val="28"/>
                <w:lang w:eastAsia="ru-RU"/>
              </w:rPr>
              <w:t>ных предлогов.</w:t>
            </w:r>
          </w:p>
          <w:p w14:paraId="76A340C4"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Определять </w:t>
            </w:r>
            <w:r w:rsidRPr="00C71EE2">
              <w:rPr>
                <w:rFonts w:ascii="Times New Roman" w:hAnsi="Times New Roman" w:cs="Times New Roman"/>
                <w:sz w:val="28"/>
                <w:szCs w:val="28"/>
              </w:rPr>
              <w:t xml:space="preserve">с опорой на образец </w:t>
            </w:r>
            <w:r w:rsidRPr="00C71EE2">
              <w:rPr>
                <w:rFonts w:ascii="Times New Roman" w:eastAsiaTheme="minorEastAsia" w:hAnsi="Times New Roman" w:cs="Times New Roman"/>
                <w:color w:val="000000"/>
                <w:sz w:val="28"/>
                <w:szCs w:val="28"/>
                <w:lang w:eastAsia="ru-RU"/>
              </w:rPr>
              <w:t>основания для сравнения и сравнивать производные предлоги</w:t>
            </w:r>
          </w:p>
          <w:p w14:paraId="6FF8A878"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и созвучные предложно-падежные</w:t>
            </w:r>
            <w:r w:rsidRPr="00C71EE2">
              <w:rPr>
                <w:rFonts w:ascii="Times New Roman" w:eastAsiaTheme="minorEastAsia" w:hAnsi="Times New Roman" w:cs="Times New Roman"/>
                <w:color w:val="000000"/>
                <w:sz w:val="28"/>
                <w:szCs w:val="28"/>
                <w:lang w:eastAsia="ru-RU"/>
              </w:rPr>
              <w:br/>
              <w:t>формы (</w:t>
            </w:r>
            <w:r w:rsidRPr="00C71EE2">
              <w:rPr>
                <w:rFonts w:ascii="Times New Roman" w:eastAsiaTheme="minorEastAsia" w:hAnsi="Times New Roman" w:cs="Times New Roman"/>
                <w:b/>
                <w:bCs/>
                <w:i/>
                <w:iCs/>
                <w:color w:val="000000"/>
                <w:sz w:val="28"/>
                <w:szCs w:val="28"/>
                <w:lang w:eastAsia="ru-RU"/>
              </w:rPr>
              <w:t>в течение</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в течении</w:t>
            </w:r>
            <w:r w:rsidRPr="00C71EE2">
              <w:rPr>
                <w:rFonts w:ascii="Times New Roman" w:eastAsiaTheme="minorEastAsia" w:hAnsi="Times New Roman" w:cs="Times New Roman"/>
                <w:color w:val="000000"/>
                <w:sz w:val="28"/>
                <w:szCs w:val="28"/>
                <w:lang w:eastAsia="ru-RU"/>
              </w:rPr>
              <w:t>,</w:t>
            </w:r>
            <w:r w:rsidRPr="00C71EE2">
              <w:rPr>
                <w:rFonts w:ascii="Times New Roman" w:eastAsiaTheme="minorEastAsia" w:hAnsi="Times New Roman" w:cs="Times New Roman"/>
                <w:color w:val="000000"/>
                <w:sz w:val="28"/>
                <w:szCs w:val="28"/>
                <w:lang w:eastAsia="ru-RU"/>
              </w:rPr>
              <w:br/>
            </w:r>
            <w:r w:rsidRPr="00C71EE2">
              <w:rPr>
                <w:rFonts w:ascii="Times New Roman" w:eastAsiaTheme="minorEastAsia" w:hAnsi="Times New Roman" w:cs="Times New Roman"/>
                <w:b/>
                <w:bCs/>
                <w:i/>
                <w:iCs/>
                <w:color w:val="000000"/>
                <w:sz w:val="28"/>
                <w:szCs w:val="28"/>
                <w:lang w:eastAsia="ru-RU"/>
              </w:rPr>
              <w:t>навстречу</w:t>
            </w:r>
            <w:r w:rsidRPr="00C71EE2">
              <w:rPr>
                <w:rFonts w:ascii="Times New Roman" w:eastAsiaTheme="minorEastAsia" w:hAnsi="Times New Roman" w:cs="Times New Roman"/>
                <w:color w:val="000000"/>
                <w:sz w:val="28"/>
                <w:szCs w:val="28"/>
                <w:lang w:eastAsia="ru-RU"/>
              </w:rPr>
              <w:t xml:space="preserve"> — </w:t>
            </w:r>
            <w:r w:rsidRPr="00C71EE2">
              <w:rPr>
                <w:rFonts w:ascii="Times New Roman" w:eastAsiaTheme="minorEastAsia" w:hAnsi="Times New Roman" w:cs="Times New Roman"/>
                <w:b/>
                <w:bCs/>
                <w:i/>
                <w:iCs/>
                <w:color w:val="000000"/>
                <w:sz w:val="28"/>
                <w:szCs w:val="28"/>
                <w:lang w:eastAsia="ru-RU"/>
              </w:rPr>
              <w:t>на встречу</w:t>
            </w:r>
            <w:r w:rsidRPr="00C71EE2">
              <w:rPr>
                <w:rFonts w:ascii="Times New Roman" w:eastAsiaTheme="minorEastAsia" w:hAnsi="Times New Roman" w:cs="Times New Roman"/>
                <w:color w:val="000000"/>
                <w:sz w:val="28"/>
                <w:szCs w:val="28"/>
                <w:lang w:eastAsia="ru-RU"/>
              </w:rPr>
              <w:t>).</w:t>
            </w:r>
          </w:p>
          <w:p w14:paraId="3163FAC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Объяснять </w:t>
            </w:r>
            <w:r w:rsidRPr="00C71EE2">
              <w:rPr>
                <w:rFonts w:ascii="Times New Roman" w:hAnsi="Times New Roman" w:cs="Times New Roman"/>
                <w:spacing w:val="-2"/>
                <w:sz w:val="28"/>
                <w:szCs w:val="28"/>
              </w:rPr>
              <w:t>по смысловой опоре</w:t>
            </w:r>
            <w:r w:rsidRPr="004352A0">
              <w:rPr>
                <w:rFonts w:ascii="Times New Roman" w:eastAsiaTheme="minorEastAsia" w:hAnsi="Times New Roman" w:cs="Times New Roman"/>
                <w:color w:val="000000"/>
                <w:sz w:val="28"/>
                <w:szCs w:val="28"/>
                <w:lang w:eastAsia="ru-RU"/>
              </w:rPr>
              <w:t xml:space="preserve"> написание производных предлогов, написание предлогов с именными частями речи.</w:t>
            </w:r>
          </w:p>
          <w:p w14:paraId="63998A60"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Различать нейтральные предлоги и предлоги, используемые в текстах книжных стилей.</w:t>
            </w:r>
            <w:r w:rsidRPr="004D23ED">
              <w:rPr>
                <w:rFonts w:ascii="Times New Roman" w:eastAsiaTheme="minorEastAsia" w:hAnsi="Times New Roman" w:cs="Times New Roman"/>
                <w:spacing w:val="-2"/>
                <w:sz w:val="28"/>
                <w:szCs w:val="28"/>
                <w:lang w:eastAsia="ru-RU"/>
              </w:rPr>
              <w:t xml:space="preserve"> *</w:t>
            </w:r>
          </w:p>
          <w:p w14:paraId="145E610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Конструировать словосочетания с предложным управлением по заданным схемам </w:t>
            </w:r>
            <w:r w:rsidR="004D23ED" w:rsidRPr="004D23ED">
              <w:rPr>
                <w:rFonts w:ascii="Times New Roman" w:eastAsiaTheme="minorEastAsia" w:hAnsi="Times New Roman" w:cs="Times New Roman"/>
                <w:spacing w:val="-2"/>
                <w:sz w:val="28"/>
                <w:szCs w:val="28"/>
                <w:lang w:eastAsia="ru-RU"/>
              </w:rPr>
              <w:t>*</w:t>
            </w:r>
            <w:r w:rsidRPr="004D23ED">
              <w:rPr>
                <w:rFonts w:ascii="Times New Roman" w:eastAsiaTheme="minorEastAsia" w:hAnsi="Times New Roman" w:cs="Times New Roman"/>
                <w:color w:val="000000"/>
                <w:sz w:val="28"/>
                <w:szCs w:val="28"/>
                <w:lang w:eastAsia="ru-RU"/>
              </w:rPr>
              <w:t>и без использования схем</w:t>
            </w:r>
            <w:r w:rsidR="004D23ED" w:rsidRPr="004D23ED">
              <w:rPr>
                <w:rFonts w:ascii="Times New Roman" w:eastAsiaTheme="minorEastAsia" w:hAnsi="Times New Roman" w:cs="Times New Roman"/>
                <w:spacing w:val="-2"/>
                <w:sz w:val="28"/>
                <w:szCs w:val="28"/>
                <w:lang w:eastAsia="ru-RU"/>
              </w:rPr>
              <w:t>*</w:t>
            </w:r>
            <w:r w:rsidRPr="004D23ED">
              <w:rPr>
                <w:rFonts w:ascii="Times New Roman" w:eastAsiaTheme="minorEastAsia" w:hAnsi="Times New Roman" w:cs="Times New Roman"/>
                <w:color w:val="000000"/>
                <w:sz w:val="28"/>
                <w:szCs w:val="28"/>
                <w:lang w:eastAsia="ru-RU"/>
              </w:rPr>
              <w:t>.</w:t>
            </w:r>
          </w:p>
          <w:p w14:paraId="03BD802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Использовать производные предлоги</w:t>
            </w:r>
            <w:r w:rsidRPr="004352A0">
              <w:rPr>
                <w:rFonts w:ascii="Times New Roman" w:eastAsiaTheme="minorEastAsia" w:hAnsi="Times New Roman" w:cs="Times New Roman"/>
                <w:color w:val="000000"/>
                <w:sz w:val="28"/>
                <w:szCs w:val="28"/>
                <w:lang w:eastAsia="ru-RU"/>
              </w:rPr>
              <w:br/>
              <w:t>в соответствии с их стилистической окраской.</w:t>
            </w:r>
          </w:p>
          <w:p w14:paraId="17E9D82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iCs/>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Выбирать предлоги </w:t>
            </w:r>
            <w:r w:rsidRPr="004352A0">
              <w:rPr>
                <w:rFonts w:ascii="Times New Roman" w:eastAsiaTheme="minorEastAsia" w:hAnsi="Times New Roman" w:cs="Times New Roman"/>
                <w:b/>
                <w:bCs/>
                <w:i/>
                <w:iCs/>
                <w:color w:val="000000"/>
                <w:sz w:val="28"/>
                <w:szCs w:val="28"/>
                <w:lang w:eastAsia="ru-RU"/>
              </w:rPr>
              <w:t>из</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с, в</w:t>
            </w:r>
            <w:r w:rsidRPr="004352A0">
              <w:rPr>
                <w:rFonts w:ascii="Times New Roman" w:eastAsiaTheme="minorEastAsia" w:hAnsi="Times New Roman" w:cs="Times New Roman"/>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на</w:t>
            </w:r>
            <w:r w:rsidRPr="004352A0">
              <w:rPr>
                <w:rFonts w:ascii="Times New Roman" w:eastAsiaTheme="minorEastAsia" w:hAnsi="Times New Roman" w:cs="Times New Roman"/>
                <w:color w:val="000000"/>
                <w:sz w:val="28"/>
                <w:szCs w:val="28"/>
                <w:lang w:eastAsia="ru-RU"/>
              </w:rPr>
              <w:br/>
              <w:t>и</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объяснять свой выбор</w:t>
            </w:r>
            <w:r w:rsidRPr="004352A0">
              <w:rPr>
                <w:rFonts w:ascii="Times New Roman" w:eastAsiaTheme="minorEastAsia" w:hAnsi="Times New Roman" w:cs="Times New Roman"/>
                <w:i/>
                <w:iCs/>
                <w:color w:val="000000"/>
                <w:sz w:val="28"/>
                <w:szCs w:val="28"/>
                <w:lang w:eastAsia="ru-RU"/>
              </w:rPr>
              <w:t>.</w:t>
            </w:r>
          </w:p>
          <w:p w14:paraId="0116C377"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Использовать</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hAnsi="Times New Roman" w:cs="Times New Roman"/>
                <w:spacing w:val="-2"/>
                <w:sz w:val="28"/>
                <w:szCs w:val="28"/>
              </w:rPr>
              <w:t>по смысловой опоре</w:t>
            </w:r>
            <w:r w:rsidRPr="00C71EE2">
              <w:rPr>
                <w:rFonts w:ascii="Times New Roman" w:eastAsiaTheme="minorEastAsia" w:hAnsi="Times New Roman" w:cs="Times New Roman"/>
                <w:color w:val="000000"/>
                <w:sz w:val="28"/>
                <w:szCs w:val="28"/>
                <w:lang w:eastAsia="ru-RU"/>
              </w:rPr>
              <w:t xml:space="preserve"> предлоги</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по</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благодаря</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согласно</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вопреки</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 xml:space="preserve">наперерез </w:t>
            </w:r>
            <w:r w:rsidRPr="00C71EE2">
              <w:rPr>
                <w:rFonts w:ascii="Times New Roman" w:eastAsiaTheme="minorEastAsia" w:hAnsi="Times New Roman" w:cs="Times New Roman"/>
                <w:color w:val="000000"/>
                <w:sz w:val="28"/>
                <w:szCs w:val="28"/>
                <w:lang w:eastAsia="ru-RU"/>
              </w:rPr>
              <w:t>в составе предложно-падежных форм.</w:t>
            </w:r>
          </w:p>
          <w:p w14:paraId="6155578A" w14:textId="77777777" w:rsidR="007D31E1" w:rsidRPr="00E92B46"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Выполнять морфологический  разбор  предлогов.</w:t>
            </w:r>
            <w:r w:rsidRPr="004D23ED">
              <w:rPr>
                <w:rFonts w:ascii="Times New Roman" w:eastAsiaTheme="minorEastAsia" w:hAnsi="Times New Roman" w:cs="Times New Roman"/>
                <w:spacing w:val="-2"/>
                <w:sz w:val="28"/>
                <w:szCs w:val="28"/>
                <w:lang w:eastAsia="ru-RU"/>
              </w:rPr>
              <w:t>*</w:t>
            </w:r>
          </w:p>
        </w:tc>
      </w:tr>
      <w:tr w:rsidR="007D31E1" w:rsidRPr="004352A0" w14:paraId="45EAFE30" w14:textId="77777777" w:rsidTr="00420A62">
        <w:trPr>
          <w:trHeight w:val="13145"/>
        </w:trPr>
        <w:tc>
          <w:tcPr>
            <w:tcW w:w="2235" w:type="dxa"/>
            <w:tcBorders>
              <w:top w:val="single" w:sz="4" w:space="0" w:color="auto"/>
              <w:left w:val="single" w:sz="4" w:space="0" w:color="auto"/>
              <w:bottom w:val="single" w:sz="4" w:space="0" w:color="auto"/>
              <w:right w:val="single" w:sz="4" w:space="0" w:color="auto"/>
            </w:tcBorders>
            <w:tcMar>
              <w:top w:w="57" w:type="dxa"/>
              <w:left w:w="170" w:type="dxa"/>
              <w:bottom w:w="96" w:type="dxa"/>
              <w:right w:w="170" w:type="dxa"/>
            </w:tcMar>
          </w:tcPr>
          <w:p w14:paraId="4695485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Союз</w:t>
            </w:r>
          </w:p>
          <w:p w14:paraId="6806283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(12 ч) </w:t>
            </w:r>
          </w:p>
        </w:tc>
        <w:tc>
          <w:tcPr>
            <w:tcW w:w="3888" w:type="dxa"/>
            <w:tcBorders>
              <w:top w:val="single" w:sz="4" w:space="0" w:color="auto"/>
              <w:left w:val="single" w:sz="4" w:space="0" w:color="auto"/>
              <w:bottom w:val="single" w:sz="4" w:space="0" w:color="auto"/>
              <w:right w:val="single" w:sz="4" w:space="0" w:color="auto"/>
            </w:tcBorders>
            <w:tcMar>
              <w:top w:w="57" w:type="dxa"/>
              <w:left w:w="170" w:type="dxa"/>
              <w:bottom w:w="96" w:type="dxa"/>
              <w:right w:w="170" w:type="dxa"/>
            </w:tcMar>
          </w:tcPr>
          <w:p w14:paraId="4F42DA8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Служебные функции союза: союз как средство связи однородных членов предложения и частей сложного предложения. </w:t>
            </w:r>
          </w:p>
          <w:p w14:paraId="52C5EDC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Разряды союзов по строению: простые и составные. Правописание составных союзов.</w:t>
            </w:r>
          </w:p>
          <w:p w14:paraId="0E40578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4352A0">
              <w:rPr>
                <w:rFonts w:ascii="Times New Roman" w:eastAsiaTheme="minorEastAsia" w:hAnsi="Times New Roman" w:cs="Times New Roman"/>
                <w:color w:val="000000"/>
                <w:spacing w:val="-4"/>
                <w:sz w:val="28"/>
                <w:szCs w:val="28"/>
                <w:lang w:eastAsia="ru-RU"/>
              </w:rPr>
              <w:t>Разряды союзов по значению: сочинительные (соединительные, противительные, разделительные) и подчинительные (изъяснительные, обстоятельственные:</w:t>
            </w:r>
            <w:r w:rsidRPr="004352A0">
              <w:rPr>
                <w:rFonts w:ascii="Times New Roman" w:eastAsiaTheme="minorEastAsia" w:hAnsi="Times New Roman" w:cs="Times New Roman"/>
                <w:color w:val="000000"/>
                <w:sz w:val="28"/>
                <w:szCs w:val="28"/>
                <w:lang w:eastAsia="ru-RU"/>
              </w:rPr>
              <w:t xml:space="preserve"> времени, цели, сравнения, </w:t>
            </w:r>
            <w:r w:rsidRPr="004352A0">
              <w:rPr>
                <w:rFonts w:ascii="Times New Roman" w:eastAsiaTheme="minorEastAsia" w:hAnsi="Times New Roman" w:cs="Times New Roman"/>
                <w:color w:val="000000"/>
                <w:spacing w:val="-2"/>
                <w:sz w:val="28"/>
                <w:szCs w:val="28"/>
                <w:lang w:eastAsia="ru-RU"/>
              </w:rPr>
              <w:t xml:space="preserve">причины, условия, следствия, уступки). </w:t>
            </w:r>
          </w:p>
          <w:p w14:paraId="556B3E5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Одиночные, двойные и повторяющиеся со</w:t>
            </w:r>
            <w:r>
              <w:rPr>
                <w:rFonts w:ascii="Times New Roman" w:eastAsiaTheme="minorEastAsia" w:hAnsi="Times New Roman" w:cs="Times New Roman"/>
                <w:color w:val="000000"/>
                <w:sz w:val="28"/>
                <w:szCs w:val="28"/>
                <w:lang w:eastAsia="ru-RU"/>
              </w:rPr>
              <w:t>чинительные союзы. Пунктуацион</w:t>
            </w:r>
            <w:r w:rsidRPr="004352A0">
              <w:rPr>
                <w:rFonts w:ascii="Times New Roman" w:eastAsiaTheme="minorEastAsia" w:hAnsi="Times New Roman" w:cs="Times New Roman"/>
                <w:color w:val="000000"/>
                <w:sz w:val="28"/>
                <w:szCs w:val="28"/>
                <w:lang w:eastAsia="ru-RU"/>
              </w:rPr>
              <w:t>ное оформление предложений с однородными членами, связанными одиночными, двойными и повторяющимися союзами.</w:t>
            </w:r>
          </w:p>
          <w:p w14:paraId="0E42ACE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Употребление союзов в тексте в соответст</w:t>
            </w:r>
            <w:r>
              <w:rPr>
                <w:rFonts w:ascii="Times New Roman" w:eastAsiaTheme="minorEastAsia" w:hAnsi="Times New Roman" w:cs="Times New Roman"/>
                <w:color w:val="000000"/>
                <w:sz w:val="28"/>
                <w:szCs w:val="28"/>
                <w:lang w:eastAsia="ru-RU"/>
              </w:rPr>
              <w:t>вии с их значением и стилистиче</w:t>
            </w:r>
            <w:r w:rsidRPr="004352A0">
              <w:rPr>
                <w:rFonts w:ascii="Times New Roman" w:eastAsiaTheme="minorEastAsia" w:hAnsi="Times New Roman" w:cs="Times New Roman"/>
                <w:color w:val="000000"/>
                <w:sz w:val="28"/>
                <w:szCs w:val="28"/>
                <w:lang w:eastAsia="ru-RU"/>
              </w:rPr>
              <w:t>скими особенностями. Экспрессивное использование союзов.</w:t>
            </w:r>
          </w:p>
          <w:p w14:paraId="2EF0D17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Использование союзов как средства связи предложений и частей текста.</w:t>
            </w:r>
          </w:p>
          <w:p w14:paraId="67A0CC7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Слитное написание союзов </w:t>
            </w:r>
            <w:r w:rsidRPr="004352A0">
              <w:rPr>
                <w:rFonts w:ascii="Times New Roman" w:eastAsiaTheme="minorEastAsia" w:hAnsi="Times New Roman" w:cs="Times New Roman"/>
                <w:b/>
                <w:bCs/>
                <w:i/>
                <w:iCs/>
                <w:color w:val="000000"/>
                <w:sz w:val="28"/>
                <w:szCs w:val="28"/>
                <w:lang w:eastAsia="ru-RU"/>
              </w:rPr>
              <w:t>тоже</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также</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чтобы</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зато</w:t>
            </w:r>
            <w:r w:rsidRPr="004352A0">
              <w:rPr>
                <w:rFonts w:ascii="Times New Roman" w:eastAsiaTheme="minorEastAsia" w:hAnsi="Times New Roman" w:cs="Times New Roman"/>
                <w:color w:val="000000"/>
                <w:sz w:val="28"/>
                <w:szCs w:val="28"/>
                <w:lang w:eastAsia="ru-RU"/>
              </w:rPr>
              <w:t xml:space="preserve"> в отличие от созвучных сочетаний слов </w:t>
            </w:r>
            <w:r w:rsidRPr="004352A0">
              <w:rPr>
                <w:rFonts w:ascii="Times New Roman" w:eastAsiaTheme="minorEastAsia" w:hAnsi="Times New Roman" w:cs="Times New Roman"/>
                <w:b/>
                <w:bCs/>
                <w:i/>
                <w:iCs/>
                <w:color w:val="000000"/>
                <w:sz w:val="28"/>
                <w:szCs w:val="28"/>
                <w:lang w:eastAsia="ru-RU"/>
              </w:rPr>
              <w:t>то же</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так же</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что бы</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b/>
                <w:bCs/>
                <w:i/>
                <w:iCs/>
                <w:color w:val="000000"/>
                <w:sz w:val="28"/>
                <w:szCs w:val="28"/>
                <w:lang w:eastAsia="ru-RU"/>
              </w:rPr>
              <w:t xml:space="preserve"> за то</w:t>
            </w:r>
            <w:r>
              <w:rPr>
                <w:rFonts w:ascii="Times New Roman" w:eastAsiaTheme="minorEastAsia" w:hAnsi="Times New Roman" w:cs="Times New Roman"/>
                <w:b/>
                <w:bCs/>
                <w:i/>
                <w:iCs/>
                <w:color w:val="000000"/>
                <w:sz w:val="28"/>
                <w:szCs w:val="28"/>
                <w:lang w:eastAsia="ru-RU"/>
              </w:rPr>
              <w:t>.</w:t>
            </w:r>
          </w:p>
        </w:tc>
        <w:tc>
          <w:tcPr>
            <w:tcW w:w="8870" w:type="dxa"/>
            <w:tcBorders>
              <w:top w:val="single" w:sz="4" w:space="0" w:color="auto"/>
              <w:left w:val="single" w:sz="4" w:space="0" w:color="auto"/>
              <w:bottom w:val="single" w:sz="4" w:space="0" w:color="auto"/>
              <w:right w:val="single" w:sz="4" w:space="0" w:color="auto"/>
            </w:tcBorders>
            <w:tcMar>
              <w:top w:w="57" w:type="dxa"/>
              <w:left w:w="170" w:type="dxa"/>
              <w:bottom w:w="96" w:type="dxa"/>
              <w:right w:w="170" w:type="dxa"/>
            </w:tcMar>
          </w:tcPr>
          <w:p w14:paraId="1ED11CA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союзы, использованные как средство связи однородных членов предложения и частей сложного предложения, характеризовать их функции.</w:t>
            </w:r>
          </w:p>
          <w:p w14:paraId="57459660"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Определять основания для сравнения и сравнивать конструкции с однородными членами, связанными сочинительными союзами, и сложносочинё</w:t>
            </w:r>
            <w:r w:rsidRPr="00C71EE2">
              <w:rPr>
                <w:rFonts w:ascii="Times New Roman" w:eastAsiaTheme="minorEastAsia" w:hAnsi="Times New Roman" w:cs="Times New Roman"/>
                <w:color w:val="000000"/>
                <w:sz w:val="28"/>
                <w:szCs w:val="28"/>
                <w:lang w:eastAsia="ru-RU"/>
              </w:rPr>
              <w:t>нные предложения.</w:t>
            </w:r>
          </w:p>
          <w:p w14:paraId="23A6BAF1"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Использовать </w:t>
            </w:r>
            <w:r w:rsidRPr="00C71EE2">
              <w:rPr>
                <w:rFonts w:ascii="Times New Roman" w:hAnsi="Times New Roman" w:cs="Times New Roman"/>
                <w:sz w:val="28"/>
                <w:szCs w:val="28"/>
              </w:rPr>
              <w:t xml:space="preserve">с опорой на схему </w:t>
            </w:r>
            <w:r w:rsidRPr="00C71EE2">
              <w:rPr>
                <w:rFonts w:ascii="Times New Roman" w:eastAsiaTheme="minorEastAsia" w:hAnsi="Times New Roman" w:cs="Times New Roman"/>
                <w:color w:val="000000"/>
                <w:sz w:val="28"/>
                <w:szCs w:val="28"/>
                <w:lang w:eastAsia="ru-RU"/>
              </w:rPr>
              <w:t>навыки пунктуационного анализа простых предложений с однородными членами и сложносочинённых предложений в практике письма.</w:t>
            </w:r>
          </w:p>
          <w:p w14:paraId="4E5E6FC4"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Анализировать </w:t>
            </w:r>
            <w:r w:rsidRPr="00C71EE2">
              <w:rPr>
                <w:rFonts w:ascii="Times New Roman" w:hAnsi="Times New Roman" w:cs="Times New Roman"/>
                <w:sz w:val="28"/>
                <w:szCs w:val="28"/>
              </w:rPr>
              <w:t xml:space="preserve">с опорой на образец </w:t>
            </w:r>
            <w:r w:rsidRPr="00C71EE2">
              <w:rPr>
                <w:rFonts w:ascii="Times New Roman" w:eastAsiaTheme="minorEastAsia" w:hAnsi="Times New Roman" w:cs="Times New Roman"/>
                <w:color w:val="000000"/>
                <w:sz w:val="28"/>
                <w:szCs w:val="28"/>
                <w:lang w:eastAsia="ru-RU"/>
              </w:rPr>
              <w:t>союзы в аспекте их строения и происхождения.</w:t>
            </w:r>
          </w:p>
          <w:p w14:paraId="17F27F3B"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На основе анализа различать </w:t>
            </w:r>
            <w:r w:rsidRPr="00C71EE2">
              <w:rPr>
                <w:rFonts w:ascii="Times New Roman" w:hAnsi="Times New Roman" w:cs="Times New Roman"/>
                <w:sz w:val="28"/>
                <w:szCs w:val="28"/>
              </w:rPr>
              <w:t xml:space="preserve">с опорой на образец </w:t>
            </w:r>
            <w:r w:rsidRPr="00C71EE2">
              <w:rPr>
                <w:rFonts w:ascii="Times New Roman" w:eastAsiaTheme="minorEastAsia" w:hAnsi="Times New Roman" w:cs="Times New Roman"/>
                <w:color w:val="000000"/>
                <w:sz w:val="28"/>
                <w:szCs w:val="28"/>
                <w:lang w:eastAsia="ru-RU"/>
              </w:rPr>
              <w:t>союзы разных разрядов.</w:t>
            </w:r>
          </w:p>
          <w:p w14:paraId="4D07C9C8"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Объяснять написание производных </w:t>
            </w:r>
            <w:r w:rsidRPr="00C71EE2">
              <w:rPr>
                <w:rFonts w:ascii="Times New Roman" w:eastAsiaTheme="minorEastAsia" w:hAnsi="Times New Roman" w:cs="Times New Roman"/>
                <w:color w:val="000000"/>
                <w:sz w:val="28"/>
                <w:szCs w:val="28"/>
                <w:lang w:eastAsia="ru-RU"/>
              </w:rPr>
              <w:br/>
              <w:t>союзов.</w:t>
            </w:r>
          </w:p>
          <w:p w14:paraId="3ED4E535"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Характеризовать </w:t>
            </w:r>
            <w:r w:rsidRPr="00C71EE2">
              <w:rPr>
                <w:rFonts w:ascii="Times New Roman" w:hAnsi="Times New Roman" w:cs="Times New Roman"/>
                <w:sz w:val="28"/>
                <w:szCs w:val="28"/>
              </w:rPr>
              <w:t xml:space="preserve">с опорой на схему </w:t>
            </w:r>
            <w:r w:rsidRPr="00C71EE2">
              <w:rPr>
                <w:rFonts w:ascii="Times New Roman" w:eastAsiaTheme="minorEastAsia" w:hAnsi="Times New Roman" w:cs="Times New Roman"/>
                <w:color w:val="000000"/>
                <w:sz w:val="28"/>
                <w:szCs w:val="28"/>
                <w:lang w:eastAsia="ru-RU"/>
              </w:rPr>
              <w:t>отношения между</w:t>
            </w:r>
            <w:r w:rsidRPr="00C71EE2">
              <w:rPr>
                <w:rFonts w:ascii="Times New Roman" w:eastAsiaTheme="minorEastAsia" w:hAnsi="Times New Roman" w:cs="Times New Roman"/>
                <w:color w:val="000000"/>
                <w:sz w:val="28"/>
                <w:szCs w:val="28"/>
                <w:lang w:eastAsia="ru-RU"/>
              </w:rPr>
              <w:br/>
              <w:t>однородными членами и частями сложного предложения, устанавливаемые с помощью союзов.</w:t>
            </w:r>
          </w:p>
          <w:p w14:paraId="0869FD2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Анализировать и конструировать с направляющей помощью педагога предложения с</w:t>
            </w:r>
            <w:r w:rsidRPr="004352A0">
              <w:rPr>
                <w:rFonts w:ascii="Times New Roman" w:eastAsiaTheme="minorEastAsia" w:hAnsi="Times New Roman" w:cs="Times New Roman"/>
                <w:color w:val="000000"/>
                <w:sz w:val="28"/>
                <w:szCs w:val="28"/>
                <w:lang w:eastAsia="ru-RU"/>
              </w:rPr>
              <w:t xml:space="preserve"> однородными членами, связанными одиночными, двойными и повторяющимися союзами, правильно оформлять их на письме.</w:t>
            </w:r>
          </w:p>
          <w:p w14:paraId="65213494"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Различать нейтральные союзы и союзы, используемые в текстах книжных стилей.</w:t>
            </w:r>
            <w:r w:rsidRPr="004D23ED">
              <w:rPr>
                <w:rFonts w:ascii="Times New Roman" w:eastAsiaTheme="minorEastAsia" w:hAnsi="Times New Roman" w:cs="Times New Roman"/>
                <w:spacing w:val="-2"/>
                <w:sz w:val="28"/>
                <w:szCs w:val="28"/>
                <w:lang w:eastAsia="ru-RU"/>
              </w:rPr>
              <w:t>*</w:t>
            </w:r>
          </w:p>
        </w:tc>
      </w:tr>
      <w:tr w:rsidR="007D31E1" w:rsidRPr="004352A0" w14:paraId="42022A8C" w14:textId="77777777" w:rsidTr="00420A62">
        <w:trPr>
          <w:trHeight w:val="2901"/>
        </w:trPr>
        <w:tc>
          <w:tcPr>
            <w:tcW w:w="2235" w:type="dxa"/>
            <w:tcBorders>
              <w:top w:val="single" w:sz="4" w:space="0" w:color="auto"/>
              <w:left w:val="single" w:sz="4" w:space="0" w:color="000000"/>
              <w:bottom w:val="single" w:sz="4" w:space="0" w:color="auto"/>
              <w:right w:val="single" w:sz="4" w:space="0" w:color="000000"/>
            </w:tcBorders>
            <w:tcMar>
              <w:top w:w="113" w:type="dxa"/>
              <w:left w:w="170" w:type="dxa"/>
              <w:bottom w:w="136" w:type="dxa"/>
              <w:right w:w="170" w:type="dxa"/>
            </w:tcMar>
          </w:tcPr>
          <w:p w14:paraId="63264AE8"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auto"/>
              <w:left w:val="single" w:sz="4" w:space="0" w:color="000000"/>
              <w:bottom w:val="single" w:sz="4" w:space="0" w:color="auto"/>
              <w:right w:val="single" w:sz="4" w:space="0" w:color="000000"/>
            </w:tcBorders>
            <w:tcMar>
              <w:top w:w="113" w:type="dxa"/>
              <w:left w:w="170" w:type="dxa"/>
              <w:bottom w:w="136" w:type="dxa"/>
              <w:right w:w="170" w:type="dxa"/>
            </w:tcMar>
          </w:tcPr>
          <w:p w14:paraId="4F148D75"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8870" w:type="dxa"/>
            <w:tcBorders>
              <w:top w:val="single" w:sz="4" w:space="0" w:color="auto"/>
              <w:left w:val="single" w:sz="4" w:space="0" w:color="000000"/>
              <w:bottom w:val="single" w:sz="4" w:space="0" w:color="auto"/>
              <w:right w:val="single" w:sz="4" w:space="0" w:color="000000"/>
            </w:tcBorders>
            <w:tcMar>
              <w:top w:w="113" w:type="dxa"/>
              <w:left w:w="170" w:type="dxa"/>
              <w:bottom w:w="136" w:type="dxa"/>
              <w:right w:w="170" w:type="dxa"/>
            </w:tcMar>
          </w:tcPr>
          <w:p w14:paraId="62839FE9"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Использовать союзы в соответствии с их стилистической окраской.</w:t>
            </w:r>
          </w:p>
          <w:p w14:paraId="6E9AA8C0"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Определять экспрессивное использование союзов в речи.</w:t>
            </w:r>
            <w:r w:rsidR="004D23ED" w:rsidRPr="004D23ED">
              <w:rPr>
                <w:rFonts w:ascii="Times New Roman" w:eastAsiaTheme="minorEastAsia" w:hAnsi="Times New Roman" w:cs="Times New Roman"/>
                <w:spacing w:val="-2"/>
                <w:sz w:val="28"/>
                <w:szCs w:val="28"/>
                <w:lang w:eastAsia="ru-RU"/>
              </w:rPr>
              <w:t>*</w:t>
            </w:r>
          </w:p>
          <w:p w14:paraId="3E48B84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Выявлять роль союзов как средства связ</w:t>
            </w:r>
            <w:r>
              <w:rPr>
                <w:rFonts w:ascii="Times New Roman" w:eastAsiaTheme="minorEastAsia" w:hAnsi="Times New Roman" w:cs="Times New Roman"/>
                <w:color w:val="000000"/>
                <w:sz w:val="28"/>
                <w:szCs w:val="28"/>
                <w:lang w:eastAsia="ru-RU"/>
              </w:rPr>
              <w:t xml:space="preserve">и предложений и частей текста и </w:t>
            </w:r>
            <w:r w:rsidRPr="004352A0">
              <w:rPr>
                <w:rFonts w:ascii="Times New Roman" w:eastAsiaTheme="minorEastAsia" w:hAnsi="Times New Roman" w:cs="Times New Roman"/>
                <w:color w:val="000000"/>
                <w:sz w:val="28"/>
                <w:szCs w:val="28"/>
                <w:lang w:eastAsia="ru-RU"/>
              </w:rPr>
              <w:t>использовать их в этой функции в собственной речи.</w:t>
            </w:r>
          </w:p>
          <w:p w14:paraId="06D320D7"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Выполнять морфологический  разбор союзов.</w:t>
            </w:r>
            <w:r w:rsidRPr="004D23ED">
              <w:rPr>
                <w:rFonts w:ascii="Times New Roman" w:eastAsiaTheme="minorEastAsia" w:hAnsi="Times New Roman" w:cs="Times New Roman"/>
                <w:spacing w:val="-2"/>
                <w:sz w:val="28"/>
                <w:szCs w:val="28"/>
                <w:lang w:eastAsia="ru-RU"/>
              </w:rPr>
              <w:t>*</w:t>
            </w:r>
          </w:p>
          <w:p w14:paraId="6C9F9AC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Определять </w:t>
            </w:r>
            <w:r w:rsidRPr="00C71EE2">
              <w:rPr>
                <w:rFonts w:ascii="Times New Roman" w:hAnsi="Times New Roman" w:cs="Times New Roman"/>
                <w:sz w:val="28"/>
                <w:szCs w:val="28"/>
              </w:rPr>
              <w:t>с опорой на образец</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 xml:space="preserve">основания для сравнения и сравнивать союзы </w:t>
            </w:r>
            <w:r w:rsidRPr="004352A0">
              <w:rPr>
                <w:rFonts w:ascii="Times New Roman" w:eastAsiaTheme="minorEastAsia" w:hAnsi="Times New Roman" w:cs="Times New Roman"/>
                <w:b/>
                <w:bCs/>
                <w:i/>
                <w:iCs/>
                <w:color w:val="000000"/>
                <w:sz w:val="28"/>
                <w:szCs w:val="28"/>
                <w:lang w:eastAsia="ru-RU"/>
              </w:rPr>
              <w:t>тоже</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также</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чтобы</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зато</w:t>
            </w:r>
            <w:r w:rsidRPr="004352A0">
              <w:rPr>
                <w:rFonts w:ascii="Times New Roman" w:eastAsiaTheme="minorEastAsia" w:hAnsi="Times New Roman" w:cs="Times New Roman"/>
                <w:color w:val="000000"/>
                <w:sz w:val="28"/>
                <w:szCs w:val="28"/>
                <w:lang w:eastAsia="ru-RU"/>
              </w:rPr>
              <w:t xml:space="preserve"> и созвучные сочетания слов </w:t>
            </w:r>
            <w:r w:rsidRPr="004352A0">
              <w:rPr>
                <w:rFonts w:ascii="Times New Roman" w:eastAsiaTheme="minorEastAsia" w:hAnsi="Times New Roman" w:cs="Times New Roman"/>
                <w:b/>
                <w:bCs/>
                <w:i/>
                <w:iCs/>
                <w:color w:val="000000"/>
                <w:sz w:val="28"/>
                <w:szCs w:val="28"/>
                <w:lang w:eastAsia="ru-RU"/>
              </w:rPr>
              <w:t>то же</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так же</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что бы</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за то</w:t>
            </w:r>
            <w:r w:rsidRPr="004352A0">
              <w:rPr>
                <w:rFonts w:ascii="Times New Roman" w:eastAsiaTheme="minorEastAsia" w:hAnsi="Times New Roman" w:cs="Times New Roman"/>
                <w:color w:val="000000"/>
                <w:sz w:val="28"/>
                <w:szCs w:val="28"/>
                <w:lang w:eastAsia="ru-RU"/>
              </w:rPr>
              <w:t>; опираясь на проведённый</w:t>
            </w:r>
            <w:r w:rsidRPr="004352A0">
              <w:rPr>
                <w:rFonts w:ascii="Times New Roman" w:eastAsiaTheme="minorEastAsia" w:hAnsi="Times New Roman" w:cs="Times New Roman"/>
                <w:i/>
                <w:iCs/>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анализ, правильно оформлять эти слова на письме</w:t>
            </w:r>
            <w:r>
              <w:rPr>
                <w:rFonts w:ascii="Times New Roman" w:eastAsiaTheme="minorEastAsia" w:hAnsi="Times New Roman" w:cs="Times New Roman"/>
                <w:color w:val="000000"/>
                <w:sz w:val="28"/>
                <w:szCs w:val="28"/>
                <w:lang w:eastAsia="ru-RU"/>
              </w:rPr>
              <w:t>.</w:t>
            </w:r>
          </w:p>
        </w:tc>
      </w:tr>
      <w:tr w:rsidR="007D31E1" w:rsidRPr="004352A0" w14:paraId="1B40F96C" w14:textId="77777777" w:rsidTr="00420A62">
        <w:trPr>
          <w:trHeight w:val="2200"/>
        </w:trPr>
        <w:tc>
          <w:tcPr>
            <w:tcW w:w="2235"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68271DBD"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Частица</w:t>
            </w:r>
            <w:r w:rsidRPr="004352A0">
              <w:rPr>
                <w:rFonts w:ascii="Times New Roman" w:eastAsiaTheme="minorEastAsia" w:hAnsi="Times New Roman" w:cs="Times New Roman"/>
                <w:color w:val="000000"/>
                <w:sz w:val="28"/>
                <w:szCs w:val="28"/>
                <w:lang w:eastAsia="ru-RU"/>
              </w:rPr>
              <w:t xml:space="preserve"> </w:t>
            </w:r>
          </w:p>
          <w:p w14:paraId="3FACD68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(10 ч)</w:t>
            </w:r>
          </w:p>
        </w:tc>
        <w:tc>
          <w:tcPr>
            <w:tcW w:w="3888" w:type="dxa"/>
            <w:vMerge w:val="restart"/>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64AF682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Частицы как слова, используемые для выражения отношения к действительности и передачи различных смысловых оттенков речи, а также для образования форм глагола.</w:t>
            </w:r>
          </w:p>
          <w:p w14:paraId="383AF828"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Разряды частиц по значению и употреблению: формообразующие и смысловые (выражающие отрицание, усиление, вопрос, восклицание, сомнение, уточнение, выделение, ограничение, указание, смягчение требования).</w:t>
            </w:r>
          </w:p>
          <w:p w14:paraId="494EF085"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Морфологический разбор частиц.</w:t>
            </w:r>
            <w:r w:rsidR="004D23ED" w:rsidRPr="004D23ED">
              <w:rPr>
                <w:rFonts w:ascii="Times New Roman" w:eastAsiaTheme="minorEastAsia" w:hAnsi="Times New Roman" w:cs="Times New Roman"/>
                <w:spacing w:val="-2"/>
                <w:sz w:val="28"/>
                <w:szCs w:val="28"/>
                <w:lang w:eastAsia="ru-RU"/>
              </w:rPr>
              <w:t>*</w:t>
            </w:r>
            <w:r w:rsidRPr="004D23ED">
              <w:rPr>
                <w:rFonts w:ascii="Times New Roman" w:eastAsiaTheme="minorEastAsia" w:hAnsi="Times New Roman" w:cs="Times New Roman"/>
                <w:color w:val="000000"/>
                <w:sz w:val="28"/>
                <w:szCs w:val="28"/>
                <w:lang w:eastAsia="ru-RU"/>
              </w:rPr>
              <w:t xml:space="preserve"> </w:t>
            </w:r>
          </w:p>
          <w:p w14:paraId="746DFDE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14:paraId="3AB33E3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Смысловые различия частиц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и </w:t>
            </w:r>
            <w:r w:rsidRPr="004352A0">
              <w:rPr>
                <w:rFonts w:ascii="Times New Roman" w:eastAsiaTheme="minorEastAsia" w:hAnsi="Times New Roman" w:cs="Times New Roman"/>
                <w:b/>
                <w:bCs/>
                <w:i/>
                <w:iCs/>
                <w:color w:val="000000"/>
                <w:sz w:val="28"/>
                <w:szCs w:val="28"/>
                <w:lang w:eastAsia="ru-RU"/>
              </w:rPr>
              <w:t>ни</w:t>
            </w:r>
            <w:r w:rsidRPr="004352A0">
              <w:rPr>
                <w:rFonts w:ascii="Times New Roman" w:eastAsiaTheme="minorEastAsia" w:hAnsi="Times New Roman" w:cs="Times New Roman"/>
                <w:color w:val="000000"/>
                <w:sz w:val="28"/>
                <w:szCs w:val="28"/>
                <w:lang w:eastAsia="ru-RU"/>
              </w:rPr>
              <w:t>.</w:t>
            </w:r>
          </w:p>
          <w:p w14:paraId="0967C5F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Различение приставки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b/>
                <w:bCs/>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и частицы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Слитное и раздельное написание </w:t>
            </w:r>
            <w:r w:rsidRPr="004352A0">
              <w:rPr>
                <w:rFonts w:ascii="Times New Roman" w:eastAsiaTheme="minorEastAsia" w:hAnsi="Times New Roman" w:cs="Times New Roman"/>
                <w:b/>
                <w:bCs/>
                <w:i/>
                <w:iCs/>
                <w:color w:val="000000"/>
                <w:sz w:val="28"/>
                <w:szCs w:val="28"/>
                <w:lang w:eastAsia="ru-RU"/>
              </w:rPr>
              <w:t>не</w:t>
            </w:r>
            <w:r w:rsidRPr="004352A0">
              <w:rPr>
                <w:rFonts w:ascii="Times New Roman" w:eastAsiaTheme="minorEastAsia" w:hAnsi="Times New Roman" w:cs="Times New Roman"/>
                <w:color w:val="000000"/>
                <w:sz w:val="28"/>
                <w:szCs w:val="28"/>
                <w:lang w:eastAsia="ru-RU"/>
              </w:rPr>
              <w:t xml:space="preserve"> с разными частями речи (обобщение).</w:t>
            </w:r>
          </w:p>
          <w:p w14:paraId="6D2153D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Раздельное написание частиц </w:t>
            </w:r>
            <w:r w:rsidRPr="004352A0">
              <w:rPr>
                <w:rFonts w:ascii="Times New Roman" w:eastAsiaTheme="minorEastAsia" w:hAnsi="Times New Roman" w:cs="Times New Roman"/>
                <w:b/>
                <w:bCs/>
                <w:i/>
                <w:iCs/>
                <w:color w:val="000000"/>
                <w:sz w:val="28"/>
                <w:szCs w:val="28"/>
                <w:lang w:eastAsia="ru-RU"/>
              </w:rPr>
              <w:t>бы</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ли</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же</w:t>
            </w:r>
            <w:r w:rsidRPr="004352A0">
              <w:rPr>
                <w:rFonts w:ascii="Times New Roman" w:eastAsiaTheme="minorEastAsia" w:hAnsi="Times New Roman" w:cs="Times New Roman"/>
                <w:color w:val="000000"/>
                <w:sz w:val="28"/>
                <w:szCs w:val="28"/>
                <w:lang w:eastAsia="ru-RU"/>
              </w:rPr>
              <w:t xml:space="preserve"> с другими словами.</w:t>
            </w:r>
          </w:p>
          <w:p w14:paraId="329B30A9" w14:textId="77777777" w:rsidR="007D31E1" w:rsidRPr="00997D6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4352A0">
              <w:rPr>
                <w:rFonts w:ascii="Times New Roman" w:eastAsiaTheme="minorEastAsia" w:hAnsi="Times New Roman" w:cs="Times New Roman"/>
                <w:color w:val="000000"/>
                <w:sz w:val="28"/>
                <w:szCs w:val="28"/>
                <w:lang w:eastAsia="ru-RU"/>
              </w:rPr>
              <w:t>Дефисное написание частиц -</w:t>
            </w:r>
            <w:r w:rsidRPr="004352A0">
              <w:rPr>
                <w:rFonts w:ascii="Times New Roman" w:eastAsiaTheme="minorEastAsia" w:hAnsi="Times New Roman" w:cs="Times New Roman"/>
                <w:b/>
                <w:bCs/>
                <w:i/>
                <w:iCs/>
                <w:color w:val="000000"/>
                <w:sz w:val="28"/>
                <w:szCs w:val="28"/>
                <w:lang w:eastAsia="ru-RU"/>
              </w:rPr>
              <w:t>то</w:t>
            </w:r>
            <w:r w:rsidRPr="004352A0">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br/>
              <w:t>-</w:t>
            </w:r>
            <w:r w:rsidRPr="004352A0">
              <w:rPr>
                <w:rFonts w:ascii="Times New Roman" w:eastAsiaTheme="minorEastAsia" w:hAnsi="Times New Roman" w:cs="Times New Roman"/>
                <w:b/>
                <w:bCs/>
                <w:i/>
                <w:iCs/>
                <w:color w:val="000000"/>
                <w:sz w:val="28"/>
                <w:szCs w:val="28"/>
                <w:lang w:eastAsia="ru-RU"/>
              </w:rPr>
              <w:t>таки</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-ка</w:t>
            </w:r>
            <w:r>
              <w:rPr>
                <w:rFonts w:ascii="Times New Roman" w:eastAsiaTheme="minorEastAsia" w:hAnsi="Times New Roman" w:cs="Times New Roman"/>
                <w:b/>
                <w:bCs/>
                <w:i/>
                <w:iCs/>
                <w:color w:val="000000"/>
                <w:sz w:val="28"/>
                <w:szCs w:val="28"/>
                <w:lang w:eastAsia="ru-RU"/>
              </w:rPr>
              <w:t>.</w:t>
            </w:r>
          </w:p>
        </w:tc>
        <w:tc>
          <w:tcPr>
            <w:tcW w:w="8870" w:type="dxa"/>
            <w:tcBorders>
              <w:top w:val="single" w:sz="4" w:space="0" w:color="auto"/>
              <w:left w:val="single" w:sz="4" w:space="0" w:color="auto"/>
              <w:bottom w:val="single" w:sz="4" w:space="0" w:color="auto"/>
              <w:right w:val="single" w:sz="4" w:space="0" w:color="auto"/>
            </w:tcBorders>
            <w:tcMar>
              <w:top w:w="113" w:type="dxa"/>
              <w:left w:w="170" w:type="dxa"/>
              <w:bottom w:w="136" w:type="dxa"/>
              <w:right w:w="170" w:type="dxa"/>
            </w:tcMar>
          </w:tcPr>
          <w:p w14:paraId="06A6821D"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На основе анализа различать частицы разных разрядов.</w:t>
            </w:r>
          </w:p>
          <w:p w14:paraId="3CDA4749"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Выполнять морфологический разбор частиц.</w:t>
            </w:r>
          </w:p>
          <w:p w14:paraId="1CED9091"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z w:val="28"/>
                <w:szCs w:val="28"/>
                <w:lang w:eastAsia="ru-RU"/>
              </w:rPr>
              <w:t>Использовать частицы разных разрядов в собственной речи.</w:t>
            </w:r>
          </w:p>
          <w:p w14:paraId="60CFC45E"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4D23ED">
              <w:rPr>
                <w:rFonts w:ascii="Times New Roman" w:eastAsiaTheme="minorEastAsia" w:hAnsi="Times New Roman" w:cs="Times New Roman"/>
                <w:color w:val="000000"/>
                <w:spacing w:val="-4"/>
                <w:sz w:val="28"/>
                <w:szCs w:val="28"/>
                <w:lang w:eastAsia="ru-RU"/>
              </w:rPr>
              <w:t>Определять экспрессивное использование частиц в художественном тексте.</w:t>
            </w:r>
            <w:r w:rsidR="004D23ED" w:rsidRPr="004D23ED">
              <w:rPr>
                <w:rFonts w:ascii="Times New Roman" w:eastAsiaTheme="minorEastAsia" w:hAnsi="Times New Roman" w:cs="Times New Roman"/>
                <w:spacing w:val="-2"/>
                <w:sz w:val="28"/>
                <w:szCs w:val="28"/>
                <w:lang w:eastAsia="ru-RU"/>
              </w:rPr>
              <w:t>*</w:t>
            </w:r>
          </w:p>
          <w:p w14:paraId="1DAD451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Характеризовать интонационные особенности предложений с частицами и правильно интонировать такие предложения.</w:t>
            </w:r>
          </w:p>
        </w:tc>
      </w:tr>
      <w:tr w:rsidR="007D31E1" w:rsidRPr="004352A0" w14:paraId="64A5A12D" w14:textId="77777777" w:rsidTr="00420A62">
        <w:trPr>
          <w:trHeight w:val="3053"/>
        </w:trPr>
        <w:tc>
          <w:tcPr>
            <w:tcW w:w="2235" w:type="dxa"/>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26AD6B31"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vMerge/>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65F6112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8870" w:type="dxa"/>
            <w:tcBorders>
              <w:top w:val="single" w:sz="4" w:space="0" w:color="auto"/>
              <w:left w:val="single" w:sz="4" w:space="0" w:color="000000"/>
              <w:bottom w:val="single" w:sz="4" w:space="0" w:color="000000"/>
              <w:right w:val="single" w:sz="4" w:space="0" w:color="000000"/>
            </w:tcBorders>
            <w:tcMar>
              <w:top w:w="113" w:type="dxa"/>
              <w:left w:w="170" w:type="dxa"/>
              <w:bottom w:w="136" w:type="dxa"/>
              <w:right w:w="170" w:type="dxa"/>
            </w:tcMar>
          </w:tcPr>
          <w:p w14:paraId="2BFD5459"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iCs/>
                <w:color w:val="000000"/>
                <w:sz w:val="28"/>
                <w:szCs w:val="28"/>
                <w:lang w:eastAsia="ru-RU"/>
              </w:rPr>
            </w:pPr>
            <w:r w:rsidRPr="00C71EE2">
              <w:rPr>
                <w:rFonts w:ascii="Times New Roman" w:eastAsiaTheme="minorEastAsia" w:hAnsi="Times New Roman" w:cs="Times New Roman"/>
                <w:color w:val="000000"/>
                <w:sz w:val="28"/>
                <w:szCs w:val="28"/>
                <w:lang w:eastAsia="ru-RU"/>
              </w:rPr>
              <w:t>Характеризовать</w:t>
            </w:r>
            <w:r w:rsidRPr="00C71EE2">
              <w:rPr>
                <w:rFonts w:ascii="Times New Roman" w:hAnsi="Times New Roman" w:cs="Times New Roman"/>
                <w:sz w:val="28"/>
                <w:szCs w:val="28"/>
              </w:rPr>
              <w:t xml:space="preserve"> по визуальной опоре</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смысловые различия</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 xml:space="preserve">частиц </w:t>
            </w:r>
            <w:r w:rsidRPr="00C71EE2">
              <w:rPr>
                <w:rFonts w:ascii="Times New Roman" w:eastAsiaTheme="minorEastAsia" w:hAnsi="Times New Roman" w:cs="Times New Roman"/>
                <w:b/>
                <w:bCs/>
                <w:i/>
                <w:iCs/>
                <w:color w:val="000000"/>
                <w:sz w:val="28"/>
                <w:szCs w:val="28"/>
                <w:lang w:eastAsia="ru-RU"/>
              </w:rPr>
              <w:t>не</w:t>
            </w:r>
            <w:r w:rsidRPr="00C71EE2">
              <w:rPr>
                <w:rFonts w:ascii="Times New Roman" w:eastAsiaTheme="minorEastAsia" w:hAnsi="Times New Roman" w:cs="Times New Roman"/>
                <w:b/>
                <w:b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 xml:space="preserve">и </w:t>
            </w:r>
            <w:r w:rsidRPr="00C71EE2">
              <w:rPr>
                <w:rFonts w:ascii="Times New Roman" w:eastAsiaTheme="minorEastAsia" w:hAnsi="Times New Roman" w:cs="Times New Roman"/>
                <w:b/>
                <w:bCs/>
                <w:i/>
                <w:iCs/>
                <w:color w:val="000000"/>
                <w:sz w:val="28"/>
                <w:szCs w:val="28"/>
                <w:lang w:eastAsia="ru-RU"/>
              </w:rPr>
              <w:t>ни</w:t>
            </w:r>
            <w:r w:rsidRPr="00C71EE2">
              <w:rPr>
                <w:rFonts w:ascii="Times New Roman" w:eastAsiaTheme="minorEastAsia" w:hAnsi="Times New Roman" w:cs="Times New Roman"/>
                <w:i/>
                <w:iCs/>
                <w:color w:val="000000"/>
                <w:sz w:val="28"/>
                <w:szCs w:val="28"/>
                <w:lang w:eastAsia="ru-RU"/>
              </w:rPr>
              <w:t>.</w:t>
            </w:r>
          </w:p>
          <w:p w14:paraId="309996E0"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Выбирать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 xml:space="preserve">слитное или раздельное написание </w:t>
            </w:r>
            <w:r w:rsidRPr="00C71EE2">
              <w:rPr>
                <w:rFonts w:ascii="Times New Roman" w:eastAsiaTheme="minorEastAsia" w:hAnsi="Times New Roman" w:cs="Times New Roman"/>
                <w:b/>
                <w:bCs/>
                <w:i/>
                <w:iCs/>
                <w:color w:val="000000"/>
                <w:sz w:val="28"/>
                <w:szCs w:val="28"/>
                <w:lang w:eastAsia="ru-RU"/>
              </w:rPr>
              <w:t>не</w:t>
            </w:r>
            <w:r w:rsidRPr="00C71EE2">
              <w:rPr>
                <w:rFonts w:ascii="Times New Roman" w:eastAsiaTheme="minorEastAsia" w:hAnsi="Times New Roman" w:cs="Times New Roman"/>
                <w:color w:val="000000"/>
                <w:sz w:val="28"/>
                <w:szCs w:val="28"/>
                <w:lang w:eastAsia="ru-RU"/>
              </w:rPr>
              <w:t xml:space="preserve"> с разными частями речи.</w:t>
            </w:r>
          </w:p>
          <w:p w14:paraId="0F3DE03A"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iCs/>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Различать частицы </w:t>
            </w:r>
            <w:r w:rsidRPr="00C71EE2">
              <w:rPr>
                <w:rFonts w:ascii="Times New Roman" w:eastAsiaTheme="minorEastAsia" w:hAnsi="Times New Roman" w:cs="Times New Roman"/>
                <w:b/>
                <w:bCs/>
                <w:i/>
                <w:iCs/>
                <w:color w:val="000000"/>
                <w:sz w:val="28"/>
                <w:szCs w:val="28"/>
                <w:lang w:eastAsia="ru-RU"/>
              </w:rPr>
              <w:t>бы</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ли</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же</w:t>
            </w:r>
            <w:r w:rsidRPr="00C71EE2">
              <w:rPr>
                <w:rFonts w:ascii="Times New Roman" w:eastAsiaTheme="minorEastAsia" w:hAnsi="Times New Roman" w:cs="Times New Roman"/>
                <w:color w:val="000000"/>
                <w:sz w:val="28"/>
                <w:szCs w:val="28"/>
                <w:lang w:eastAsia="ru-RU"/>
              </w:rPr>
              <w:t xml:space="preserve"> и части союзов </w:t>
            </w:r>
            <w:r w:rsidRPr="00C71EE2">
              <w:rPr>
                <w:rFonts w:ascii="Times New Roman" w:eastAsiaTheme="minorEastAsia" w:hAnsi="Times New Roman" w:cs="Times New Roman"/>
                <w:b/>
                <w:bCs/>
                <w:i/>
                <w:iCs/>
                <w:color w:val="000000"/>
                <w:sz w:val="28"/>
                <w:szCs w:val="28"/>
                <w:lang w:eastAsia="ru-RU"/>
              </w:rPr>
              <w:t>чтобы</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тоже</w:t>
            </w:r>
            <w:r w:rsidRPr="00C71EE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b/>
                <w:bCs/>
                <w:i/>
                <w:iCs/>
                <w:color w:val="000000"/>
                <w:sz w:val="28"/>
                <w:szCs w:val="28"/>
                <w:lang w:eastAsia="ru-RU"/>
              </w:rPr>
              <w:t>также</w:t>
            </w:r>
            <w:r w:rsidRPr="00C71EE2">
              <w:rPr>
                <w:rFonts w:ascii="Times New Roman" w:eastAsiaTheme="minorEastAsia" w:hAnsi="Times New Roman" w:cs="Times New Roman"/>
                <w:color w:val="000000"/>
                <w:sz w:val="28"/>
                <w:szCs w:val="28"/>
                <w:lang w:eastAsia="ru-RU"/>
              </w:rPr>
              <w:t xml:space="preserve"> на основе грамматического</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анализа</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и</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выбирать</w:t>
            </w:r>
            <w:r w:rsidRPr="00C71EE2">
              <w:rPr>
                <w:rFonts w:ascii="Times New Roman" w:eastAsiaTheme="minorEastAsia" w:hAnsi="Times New Roman" w:cs="Times New Roman"/>
                <w:i/>
                <w:iCs/>
                <w:color w:val="000000"/>
                <w:sz w:val="28"/>
                <w:szCs w:val="28"/>
                <w:lang w:eastAsia="ru-RU"/>
              </w:rPr>
              <w:t xml:space="preserve">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правильное написание.</w:t>
            </w:r>
          </w:p>
          <w:p w14:paraId="53CFC42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Соблюдать </w:t>
            </w:r>
            <w:r w:rsidRPr="00C71EE2">
              <w:rPr>
                <w:rFonts w:ascii="Times New Roman" w:hAnsi="Times New Roman" w:cs="Times New Roman"/>
                <w:sz w:val="28"/>
                <w:szCs w:val="28"/>
              </w:rPr>
              <w:t xml:space="preserve">по смысловой опоре </w:t>
            </w:r>
            <w:r w:rsidRPr="00C71EE2">
              <w:rPr>
                <w:rFonts w:ascii="Times New Roman" w:eastAsiaTheme="minorEastAsia" w:hAnsi="Times New Roman" w:cs="Times New Roman"/>
                <w:color w:val="000000"/>
                <w:sz w:val="28"/>
                <w:szCs w:val="28"/>
                <w:lang w:eastAsia="ru-RU"/>
              </w:rPr>
              <w:t>нормы</w:t>
            </w:r>
            <w:r w:rsidRPr="004352A0">
              <w:rPr>
                <w:rFonts w:ascii="Times New Roman" w:eastAsiaTheme="minorEastAsia" w:hAnsi="Times New Roman" w:cs="Times New Roman"/>
                <w:color w:val="000000"/>
                <w:sz w:val="28"/>
                <w:szCs w:val="28"/>
                <w:lang w:eastAsia="ru-RU"/>
              </w:rPr>
              <w:t xml:space="preserve"> правописания частиц -</w:t>
            </w:r>
            <w:r w:rsidRPr="004352A0">
              <w:rPr>
                <w:rFonts w:ascii="Times New Roman" w:eastAsiaTheme="minorEastAsia" w:hAnsi="Times New Roman" w:cs="Times New Roman"/>
                <w:b/>
                <w:bCs/>
                <w:i/>
                <w:iCs/>
                <w:color w:val="000000"/>
                <w:sz w:val="28"/>
                <w:szCs w:val="28"/>
                <w:lang w:eastAsia="ru-RU"/>
              </w:rPr>
              <w:t>то</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таки</w:t>
            </w:r>
            <w:r w:rsidRPr="004352A0">
              <w:rPr>
                <w:rFonts w:ascii="Times New Roman" w:eastAsiaTheme="minorEastAsia" w:hAnsi="Times New Roman" w:cs="Times New Roman"/>
                <w:color w:val="000000"/>
                <w:sz w:val="28"/>
                <w:szCs w:val="28"/>
                <w:lang w:eastAsia="ru-RU"/>
              </w:rPr>
              <w:t>, -</w:t>
            </w:r>
            <w:r w:rsidRPr="004352A0">
              <w:rPr>
                <w:rFonts w:ascii="Times New Roman" w:eastAsiaTheme="minorEastAsia" w:hAnsi="Times New Roman" w:cs="Times New Roman"/>
                <w:b/>
                <w:bCs/>
                <w:i/>
                <w:iCs/>
                <w:color w:val="000000"/>
                <w:sz w:val="28"/>
                <w:szCs w:val="28"/>
                <w:lang w:eastAsia="ru-RU"/>
              </w:rPr>
              <w:t>ка</w:t>
            </w:r>
            <w:r>
              <w:rPr>
                <w:rFonts w:ascii="Times New Roman" w:eastAsiaTheme="minorEastAsia" w:hAnsi="Times New Roman" w:cs="Times New Roman"/>
                <w:b/>
                <w:bCs/>
                <w:i/>
                <w:iCs/>
                <w:color w:val="000000"/>
                <w:sz w:val="28"/>
                <w:szCs w:val="28"/>
                <w:lang w:eastAsia="ru-RU"/>
              </w:rPr>
              <w:t>.</w:t>
            </w:r>
          </w:p>
        </w:tc>
      </w:tr>
      <w:tr w:rsidR="007D31E1" w:rsidRPr="004352A0" w14:paraId="754E11E5" w14:textId="77777777" w:rsidTr="00420A62">
        <w:trPr>
          <w:trHeight w:val="6761"/>
        </w:trPr>
        <w:tc>
          <w:tcPr>
            <w:tcW w:w="2235" w:type="dxa"/>
            <w:tcBorders>
              <w:top w:val="single" w:sz="4" w:space="0" w:color="000000"/>
              <w:left w:val="single" w:sz="4" w:space="0" w:color="000000"/>
              <w:right w:val="single" w:sz="4" w:space="0" w:color="000000"/>
            </w:tcBorders>
            <w:tcMar>
              <w:top w:w="113" w:type="dxa"/>
              <w:left w:w="170" w:type="dxa"/>
              <w:bottom w:w="136" w:type="dxa"/>
              <w:right w:w="170" w:type="dxa"/>
            </w:tcMar>
          </w:tcPr>
          <w:p w14:paraId="4125295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Междометия</w:t>
            </w:r>
            <w:r w:rsidRPr="004352A0">
              <w:rPr>
                <w:rFonts w:ascii="Times New Roman" w:eastAsiaTheme="minorEastAsia" w:hAnsi="Times New Roman" w:cs="Times New Roman"/>
                <w:color w:val="000000"/>
                <w:sz w:val="28"/>
                <w:szCs w:val="28"/>
                <w:lang w:eastAsia="ru-RU"/>
              </w:rPr>
              <w:br/>
              <w:t xml:space="preserve">и звукоподражательные слова </w:t>
            </w:r>
          </w:p>
          <w:p w14:paraId="49AFE15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(4 ч) </w:t>
            </w:r>
          </w:p>
        </w:tc>
        <w:tc>
          <w:tcPr>
            <w:tcW w:w="3888" w:type="dxa"/>
            <w:tcBorders>
              <w:top w:val="single" w:sz="4" w:space="0" w:color="000000"/>
              <w:left w:val="single" w:sz="4" w:space="0" w:color="000000"/>
              <w:right w:val="single" w:sz="4" w:space="0" w:color="000000"/>
            </w:tcBorders>
            <w:tcMar>
              <w:top w:w="113" w:type="dxa"/>
              <w:left w:w="170" w:type="dxa"/>
              <w:bottom w:w="136" w:type="dxa"/>
              <w:right w:w="170" w:type="dxa"/>
            </w:tcMar>
          </w:tcPr>
          <w:p w14:paraId="7B63E42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Междометия как особая группа слов.</w:t>
            </w:r>
          </w:p>
          <w:p w14:paraId="42346C15"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Разряды междометий по значению (выражающие чувства, побуждающие к действию, этикетные междометия); междометия производные и непроизводные.</w:t>
            </w:r>
          </w:p>
          <w:p w14:paraId="70233938"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4D23ED">
              <w:rPr>
                <w:rFonts w:ascii="Times New Roman" w:eastAsiaTheme="minorEastAsia" w:hAnsi="Times New Roman" w:cs="Times New Roman"/>
                <w:color w:val="000000"/>
                <w:spacing w:val="-2"/>
                <w:sz w:val="28"/>
                <w:szCs w:val="28"/>
                <w:lang w:eastAsia="ru-RU"/>
              </w:rPr>
              <w:t>Звукоподражательные слова.</w:t>
            </w:r>
          </w:p>
          <w:p w14:paraId="12570026"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4D23ED">
              <w:rPr>
                <w:rFonts w:ascii="Times New Roman" w:eastAsiaTheme="minorEastAsia" w:hAnsi="Times New Roman" w:cs="Times New Roman"/>
                <w:color w:val="000000"/>
                <w:spacing w:val="-2"/>
                <w:sz w:val="28"/>
                <w:szCs w:val="28"/>
                <w:lang w:eastAsia="ru-RU"/>
              </w:rPr>
              <w:t>Морфологический разбор междометий.</w:t>
            </w:r>
          </w:p>
          <w:p w14:paraId="2EAD6D60" w14:textId="77777777" w:rsidR="007D31E1" w:rsidRPr="004D23E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color w:val="000000"/>
                <w:spacing w:val="-2"/>
                <w:sz w:val="28"/>
                <w:szCs w:val="28"/>
                <w:lang w:eastAsia="ru-RU"/>
              </w:rPr>
              <w:t>Использование междометий и звукопод</w:t>
            </w:r>
            <w:r w:rsidRPr="004D23ED">
              <w:rPr>
                <w:rFonts w:ascii="Times New Roman" w:eastAsiaTheme="minorEastAsia" w:hAnsi="Times New Roman" w:cs="Times New Roman"/>
                <w:color w:val="000000"/>
                <w:sz w:val="28"/>
                <w:szCs w:val="28"/>
                <w:lang w:eastAsia="ru-RU"/>
              </w:rPr>
              <w:t xml:space="preserve">ражательных слов как средства создания экспрессии разговорной </w:t>
            </w:r>
          </w:p>
          <w:p w14:paraId="4E49BEDC" w14:textId="77777777" w:rsidR="007D31E1" w:rsidRPr="00997D6D"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4D23ED">
              <w:rPr>
                <w:rFonts w:ascii="Times New Roman" w:eastAsiaTheme="minorEastAsia" w:hAnsi="Times New Roman" w:cs="Times New Roman"/>
                <w:color w:val="000000"/>
                <w:sz w:val="28"/>
                <w:szCs w:val="28"/>
                <w:lang w:eastAsia="ru-RU"/>
              </w:rPr>
              <w:t>и художественной речи.</w:t>
            </w:r>
            <w:r w:rsidR="004D23ED" w:rsidRPr="004D23ED">
              <w:rPr>
                <w:rFonts w:ascii="Times New Roman" w:eastAsiaTheme="minorEastAsia" w:hAnsi="Times New Roman" w:cs="Times New Roman"/>
                <w:spacing w:val="-2"/>
                <w:sz w:val="28"/>
                <w:szCs w:val="28"/>
                <w:lang w:eastAsia="ru-RU"/>
              </w:rPr>
              <w:t>*</w:t>
            </w:r>
            <w:r w:rsidRPr="004352A0">
              <w:rPr>
                <w:rFonts w:ascii="Times New Roman" w:eastAsiaTheme="minorEastAsia" w:hAnsi="Times New Roman" w:cs="Times New Roman"/>
                <w:color w:val="000000"/>
                <w:sz w:val="28"/>
                <w:szCs w:val="28"/>
                <w:lang w:eastAsia="ru-RU"/>
              </w:rPr>
              <w:t xml:space="preserve"> Интонационное и пунктуационное выделение междометий и звукоподражательных слов в предложении</w:t>
            </w:r>
            <w:r>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right w:val="single" w:sz="4" w:space="0" w:color="000000"/>
            </w:tcBorders>
            <w:tcMar>
              <w:top w:w="113" w:type="dxa"/>
              <w:left w:w="170" w:type="dxa"/>
              <w:bottom w:w="136" w:type="dxa"/>
              <w:right w:w="170" w:type="dxa"/>
            </w:tcMar>
          </w:tcPr>
          <w:p w14:paraId="7E2BE698"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Распознавать междометия в предложении и тексте на основе анализа их функций в речи.</w:t>
            </w:r>
            <w:r w:rsidRPr="004D23ED">
              <w:rPr>
                <w:rFonts w:ascii="Times New Roman" w:eastAsiaTheme="minorEastAsia" w:hAnsi="Times New Roman" w:cs="Times New Roman"/>
                <w:spacing w:val="-2"/>
                <w:sz w:val="28"/>
                <w:szCs w:val="28"/>
                <w:lang w:eastAsia="ru-RU"/>
              </w:rPr>
              <w:t>*</w:t>
            </w:r>
          </w:p>
          <w:p w14:paraId="753A4BE7"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Различать междометия разных разрядов; характеризовать роль междометий разных разрядов в речи.</w:t>
            </w:r>
            <w:r w:rsidRPr="004D23ED">
              <w:rPr>
                <w:rFonts w:ascii="Times New Roman" w:eastAsiaTheme="minorEastAsia" w:hAnsi="Times New Roman" w:cs="Times New Roman"/>
                <w:spacing w:val="-2"/>
                <w:sz w:val="28"/>
                <w:szCs w:val="28"/>
                <w:lang w:eastAsia="ru-RU"/>
              </w:rPr>
              <w:t>*</w:t>
            </w:r>
          </w:p>
          <w:p w14:paraId="587ED25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Использовать междометия разных разря</w:t>
            </w:r>
            <w:r>
              <w:rPr>
                <w:rFonts w:ascii="Times New Roman" w:eastAsiaTheme="minorEastAsia" w:hAnsi="Times New Roman" w:cs="Times New Roman"/>
                <w:color w:val="000000"/>
                <w:sz w:val="28"/>
                <w:szCs w:val="28"/>
                <w:lang w:eastAsia="ru-RU"/>
              </w:rPr>
              <w:t>дов в собственной речи для выра</w:t>
            </w:r>
            <w:r w:rsidRPr="004352A0">
              <w:rPr>
                <w:rFonts w:ascii="Times New Roman" w:eastAsiaTheme="minorEastAsia" w:hAnsi="Times New Roman" w:cs="Times New Roman"/>
                <w:color w:val="000000"/>
                <w:sz w:val="28"/>
                <w:szCs w:val="28"/>
                <w:lang w:eastAsia="ru-RU"/>
              </w:rPr>
              <w:t xml:space="preserve">жения различных чувств и побуждений, а также в качестве форм приветствия, выделяя их интонационно. </w:t>
            </w:r>
          </w:p>
          <w:p w14:paraId="1457D2A2" w14:textId="77777777" w:rsidR="007D31E1" w:rsidRPr="004D23ED" w:rsidRDefault="004D23ED"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D23ED">
              <w:rPr>
                <w:rFonts w:ascii="Times New Roman" w:eastAsiaTheme="minorEastAsia" w:hAnsi="Times New Roman" w:cs="Times New Roman"/>
                <w:spacing w:val="-2"/>
                <w:sz w:val="28"/>
                <w:szCs w:val="28"/>
                <w:lang w:eastAsia="ru-RU"/>
              </w:rPr>
              <w:t>*</w:t>
            </w:r>
            <w:r w:rsidR="007D31E1" w:rsidRPr="004D23ED">
              <w:rPr>
                <w:rFonts w:ascii="Times New Roman" w:eastAsiaTheme="minorEastAsia" w:hAnsi="Times New Roman" w:cs="Times New Roman"/>
                <w:color w:val="000000"/>
                <w:sz w:val="28"/>
                <w:szCs w:val="28"/>
                <w:lang w:eastAsia="ru-RU"/>
              </w:rPr>
              <w:t>Определять роль междометий и звукоподражательных слов как средств создания экспрессии разговорной и художественной речи. Выполнять морф</w:t>
            </w:r>
            <w:r w:rsidR="0016230A">
              <w:rPr>
                <w:rFonts w:ascii="Times New Roman" w:eastAsiaTheme="minorEastAsia" w:hAnsi="Times New Roman" w:cs="Times New Roman"/>
                <w:color w:val="000000"/>
                <w:sz w:val="28"/>
                <w:szCs w:val="28"/>
                <w:lang w:eastAsia="ru-RU"/>
              </w:rPr>
              <w:t>ологический  разбор междометий.</w:t>
            </w:r>
            <w:r w:rsidRPr="004D23ED">
              <w:rPr>
                <w:rFonts w:ascii="Times New Roman" w:eastAsiaTheme="minorEastAsia" w:hAnsi="Times New Roman" w:cs="Times New Roman"/>
                <w:spacing w:val="-2"/>
                <w:sz w:val="28"/>
                <w:szCs w:val="28"/>
                <w:lang w:eastAsia="ru-RU"/>
              </w:rPr>
              <w:t>*</w:t>
            </w:r>
          </w:p>
          <w:p w14:paraId="08385CD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Объяснять </w:t>
            </w:r>
            <w:r w:rsidRPr="00C71EE2">
              <w:rPr>
                <w:rFonts w:ascii="Times New Roman" w:hAnsi="Times New Roman" w:cs="Times New Roman"/>
                <w:sz w:val="28"/>
                <w:szCs w:val="28"/>
              </w:rPr>
              <w:t>с опорой на схему</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ос</w:t>
            </w:r>
            <w:r>
              <w:rPr>
                <w:rFonts w:ascii="Times New Roman" w:eastAsiaTheme="minorEastAsia" w:hAnsi="Times New Roman" w:cs="Times New Roman"/>
                <w:color w:val="000000"/>
                <w:sz w:val="28"/>
                <w:szCs w:val="28"/>
                <w:lang w:eastAsia="ru-RU"/>
              </w:rPr>
              <w:t>обенности интонационного и пунк</w:t>
            </w:r>
            <w:r w:rsidRPr="004352A0">
              <w:rPr>
                <w:rFonts w:ascii="Times New Roman" w:eastAsiaTheme="minorEastAsia" w:hAnsi="Times New Roman" w:cs="Times New Roman"/>
                <w:color w:val="000000"/>
                <w:sz w:val="28"/>
                <w:szCs w:val="28"/>
                <w:lang w:eastAsia="ru-RU"/>
              </w:rPr>
              <w:t>туационного выделения междометий в предложении</w:t>
            </w:r>
            <w:r>
              <w:rPr>
                <w:rFonts w:ascii="Times New Roman" w:eastAsiaTheme="minorEastAsia" w:hAnsi="Times New Roman" w:cs="Times New Roman"/>
                <w:color w:val="000000"/>
                <w:sz w:val="28"/>
                <w:szCs w:val="28"/>
                <w:lang w:eastAsia="ru-RU"/>
              </w:rPr>
              <w:t>.</w:t>
            </w:r>
          </w:p>
        </w:tc>
      </w:tr>
    </w:tbl>
    <w:p w14:paraId="4F117913" w14:textId="77777777" w:rsidR="007D31E1" w:rsidRPr="004352A0" w:rsidRDefault="007D31E1" w:rsidP="007D31E1">
      <w:pPr>
        <w:keepNext/>
        <w:widowControl w:val="0"/>
        <w:suppressAutoHyphens/>
        <w:autoSpaceDE w:val="0"/>
        <w:autoSpaceDN w:val="0"/>
        <w:adjustRightInd w:val="0"/>
        <w:spacing w:before="3458" w:after="57" w:line="242" w:lineRule="atLeast"/>
        <w:textAlignment w:val="center"/>
        <w:rPr>
          <w:rFonts w:ascii="Times New Roman" w:eastAsiaTheme="minorEastAsia" w:hAnsi="Times New Roman" w:cs="Times New Roman"/>
          <w:b/>
          <w:bCs/>
          <w:caps/>
          <w:color w:val="000000"/>
          <w:sz w:val="28"/>
          <w:szCs w:val="28"/>
          <w:lang w:eastAsia="ru-RU"/>
        </w:rPr>
      </w:pPr>
      <w:r w:rsidRPr="004352A0">
        <w:rPr>
          <w:rFonts w:ascii="Times New Roman" w:eastAsiaTheme="minorEastAsia" w:hAnsi="Times New Roman" w:cs="Times New Roman"/>
          <w:b/>
          <w:bCs/>
          <w:caps/>
          <w:color w:val="000000"/>
          <w:sz w:val="28"/>
          <w:szCs w:val="28"/>
          <w:lang w:eastAsia="ru-RU"/>
        </w:rPr>
        <w:t>8 КЛАСС</w:t>
      </w:r>
    </w:p>
    <w:p w14:paraId="6C5EA38B" w14:textId="77777777" w:rsidR="007D31E1" w:rsidRPr="00C71EE2" w:rsidRDefault="00B0505C"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Общее количество —  102</w:t>
      </w:r>
      <w:r w:rsidR="007D31E1" w:rsidRPr="00C71EE2">
        <w:rPr>
          <w:rFonts w:ascii="Times New Roman" w:eastAsiaTheme="minorEastAsia" w:hAnsi="Times New Roman" w:cs="Times New Roman"/>
          <w:color w:val="000000"/>
          <w:sz w:val="28"/>
          <w:szCs w:val="28"/>
          <w:lang w:eastAsia="ru-RU"/>
        </w:rPr>
        <w:t xml:space="preserve"> часов.</w:t>
      </w:r>
    </w:p>
    <w:p w14:paraId="05B4FCF1" w14:textId="77777777" w:rsidR="007D31E1" w:rsidRPr="00C71EE2"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Порядок изучения тем в пределах одного класса может варьироваться.</w:t>
      </w:r>
    </w:p>
    <w:p w14:paraId="0B585D54" w14:textId="77777777" w:rsidR="007D31E1" w:rsidRPr="00C71EE2"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Рекомендуемое количество часов для организации повторения —  11 часов, из них в начале учебного года — 7 часов; в конце учебного года — 4 часа.</w:t>
      </w:r>
    </w:p>
    <w:p w14:paraId="580126B2" w14:textId="77777777" w:rsidR="007D31E1" w:rsidRPr="004352A0"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Рекомендуемое количество часов для проведения итогового контроля (включая сочинения, изложения, тестовые работы и другие формы контроля) —  9 часов.</w:t>
      </w:r>
    </w:p>
    <w:tbl>
      <w:tblPr>
        <w:tblW w:w="14993" w:type="dxa"/>
        <w:tblInd w:w="170" w:type="dxa"/>
        <w:tblLayout w:type="fixed"/>
        <w:tblCellMar>
          <w:left w:w="0" w:type="dxa"/>
          <w:right w:w="0" w:type="dxa"/>
        </w:tblCellMar>
        <w:tblLook w:val="0000" w:firstRow="0" w:lastRow="0" w:firstColumn="0" w:lastColumn="0" w:noHBand="0" w:noVBand="0"/>
      </w:tblPr>
      <w:tblGrid>
        <w:gridCol w:w="2235"/>
        <w:gridCol w:w="3888"/>
        <w:gridCol w:w="8870"/>
      </w:tblGrid>
      <w:tr w:rsidR="007D31E1" w:rsidRPr="004352A0" w14:paraId="65D6441C" w14:textId="77777777" w:rsidTr="00BF1372">
        <w:trPr>
          <w:trHeight w:val="60"/>
          <w:tblHeader/>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3F3669EF"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Тематические блоки, темы</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258AC58D"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Основное</w:t>
            </w:r>
            <w:r w:rsidRPr="004352A0">
              <w:rPr>
                <w:rFonts w:ascii="Times New Roman" w:eastAsiaTheme="minorEastAsia" w:hAnsi="Times New Roman" w:cs="Times New Roman"/>
                <w:b/>
                <w:bCs/>
                <w:color w:val="000000"/>
                <w:sz w:val="28"/>
                <w:szCs w:val="28"/>
                <w:lang w:eastAsia="ru-RU"/>
              </w:rPr>
              <w:br/>
              <w:t>содержание</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57C96FE3"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Основные виды</w:t>
            </w:r>
            <w:r w:rsidRPr="004352A0">
              <w:rPr>
                <w:rFonts w:ascii="Times New Roman" w:eastAsiaTheme="minorEastAsia" w:hAnsi="Times New Roman" w:cs="Times New Roman"/>
                <w:b/>
                <w:bCs/>
                <w:color w:val="000000"/>
                <w:sz w:val="28"/>
                <w:szCs w:val="28"/>
                <w:lang w:eastAsia="ru-RU"/>
              </w:rPr>
              <w:br/>
              <w:t>деятельности обучающихся</w:t>
            </w:r>
          </w:p>
        </w:tc>
      </w:tr>
      <w:tr w:rsidR="007D31E1" w:rsidRPr="004352A0" w14:paraId="5BA3ABAC"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7FFCE8B" w14:textId="77777777" w:rsidR="007D31E1" w:rsidRPr="00C71EE2" w:rsidRDefault="007D31E1" w:rsidP="00BF1372">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ОБЩИЕ СВЕДЕНИЯ О ЯЗЫКЕ</w:t>
            </w:r>
            <w:r w:rsidR="00BF1372">
              <w:rPr>
                <w:rFonts w:ascii="Times New Roman" w:eastAsiaTheme="minorEastAsia" w:hAnsi="Times New Roman" w:cs="Times New Roman"/>
                <w:color w:val="000000"/>
                <w:sz w:val="28"/>
                <w:szCs w:val="28"/>
                <w:lang w:eastAsia="ru-RU"/>
              </w:rPr>
              <w:t xml:space="preserve"> </w:t>
            </w:r>
            <w:r w:rsidRPr="00C71EE2">
              <w:rPr>
                <w:rFonts w:ascii="Times New Roman" w:eastAsiaTheme="minorEastAsia" w:hAnsi="Times New Roman" w:cs="Times New Roman"/>
                <w:color w:val="000000"/>
                <w:sz w:val="28"/>
                <w:szCs w:val="28"/>
                <w:lang w:eastAsia="ru-RU"/>
              </w:rPr>
              <w:t xml:space="preserve">ПОВТОРЕНИЕ И СИСТЕМАТИЗАЦИЯ МАТЕРИАЛА  </w:t>
            </w:r>
            <w:r w:rsidR="00BF1372">
              <w:rPr>
                <w:rFonts w:ascii="Times New Roman" w:eastAsiaTheme="minorEastAsia" w:hAnsi="Times New Roman" w:cs="Times New Roman"/>
                <w:color w:val="000000"/>
                <w:sz w:val="28"/>
                <w:szCs w:val="28"/>
                <w:lang w:eastAsia="ru-RU"/>
              </w:rPr>
              <w:t xml:space="preserve">(1 ч.)  </w:t>
            </w:r>
            <w:r w:rsidR="00BF1372" w:rsidRPr="00C71EE2">
              <w:rPr>
                <w:rFonts w:ascii="Times New Roman" w:eastAsiaTheme="minorEastAsia" w:hAnsi="Times New Roman" w:cs="Times New Roman"/>
                <w:color w:val="000000"/>
                <w:sz w:val="28"/>
                <w:szCs w:val="28"/>
                <w:lang w:eastAsia="ru-RU"/>
              </w:rPr>
              <w:t xml:space="preserve"> </w:t>
            </w:r>
          </w:p>
        </w:tc>
      </w:tr>
      <w:tr w:rsidR="007D31E1" w:rsidRPr="004352A0" w14:paraId="69F2D25E" w14:textId="77777777" w:rsidTr="00BF1372">
        <w:trPr>
          <w:trHeight w:val="60"/>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0FDC505"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Русский язык в кругу других славянских языков </w:t>
            </w:r>
          </w:p>
          <w:p w14:paraId="127C1B00" w14:textId="77777777" w:rsidR="007D31E1" w:rsidRPr="00C71EE2" w:rsidRDefault="007D31E1" w:rsidP="00420A62">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Повторение и систематизация материала </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E247BBC"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Русский язык как один из славянских языков</w:t>
            </w:r>
          </w:p>
          <w:p w14:paraId="18AB9FA2" w14:textId="77777777" w:rsidR="007D31E1" w:rsidRPr="00C71EE2" w:rsidRDefault="007D31E1" w:rsidP="007D31E1">
            <w:pPr>
              <w:widowControl w:val="0"/>
              <w:autoSpaceDE w:val="0"/>
              <w:autoSpaceDN w:val="0"/>
              <w:adjustRightInd w:val="0"/>
              <w:spacing w:after="0" w:line="242"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Повторение и систематизация изученного в 5-7 классах.</w:t>
            </w:r>
          </w:p>
          <w:p w14:paraId="0B17D682"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C8CE5B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Иметь представление о русском языке как одном из восточнославянских языков, </w:t>
            </w:r>
            <w:r w:rsidR="001A60C0" w:rsidRPr="001A60C0">
              <w:rPr>
                <w:rFonts w:ascii="Times New Roman" w:eastAsiaTheme="minorEastAsia" w:hAnsi="Times New Roman" w:cs="Times New Roman"/>
                <w:spacing w:val="-2"/>
                <w:sz w:val="28"/>
                <w:szCs w:val="28"/>
                <w:lang w:eastAsia="ru-RU"/>
              </w:rPr>
              <w:t>*</w:t>
            </w:r>
            <w:r w:rsidRPr="001A60C0">
              <w:rPr>
                <w:rFonts w:ascii="Times New Roman" w:eastAsiaTheme="minorEastAsia" w:hAnsi="Times New Roman" w:cs="Times New Roman"/>
                <w:color w:val="000000"/>
                <w:sz w:val="28"/>
                <w:szCs w:val="28"/>
                <w:lang w:eastAsia="ru-RU"/>
              </w:rPr>
              <w:t>уметь рассказать об этом</w:t>
            </w:r>
            <w:r w:rsidR="001A60C0" w:rsidRPr="001A60C0">
              <w:rPr>
                <w:rFonts w:ascii="Times New Roman" w:eastAsiaTheme="minorEastAsia" w:hAnsi="Times New Roman" w:cs="Times New Roman"/>
                <w:spacing w:val="-2"/>
                <w:sz w:val="28"/>
                <w:szCs w:val="28"/>
                <w:lang w:eastAsia="ru-RU"/>
              </w:rPr>
              <w:t>*</w:t>
            </w:r>
            <w:r w:rsidRPr="001A60C0">
              <w:rPr>
                <w:rFonts w:ascii="Times New Roman" w:eastAsiaTheme="minorEastAsia" w:hAnsi="Times New Roman" w:cs="Times New Roman"/>
                <w:color w:val="000000"/>
                <w:sz w:val="28"/>
                <w:szCs w:val="28"/>
                <w:lang w:eastAsia="ru-RU"/>
              </w:rPr>
              <w:t>.</w:t>
            </w:r>
          </w:p>
          <w:p w14:paraId="34563317" w14:textId="77777777" w:rsidR="007D31E1" w:rsidRPr="001A60C0" w:rsidRDefault="001A60C0"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1A60C0">
              <w:rPr>
                <w:rFonts w:ascii="Times New Roman" w:eastAsiaTheme="minorEastAsia" w:hAnsi="Times New Roman" w:cs="Times New Roman"/>
                <w:spacing w:val="-2"/>
                <w:sz w:val="28"/>
                <w:szCs w:val="28"/>
                <w:lang w:eastAsia="ru-RU"/>
              </w:rPr>
              <w:t>*</w:t>
            </w:r>
            <w:r w:rsidR="007D31E1" w:rsidRPr="001A60C0">
              <w:rPr>
                <w:rFonts w:ascii="Times New Roman" w:eastAsiaTheme="minorEastAsia" w:hAnsi="Times New Roman" w:cs="Times New Roman"/>
                <w:color w:val="000000"/>
                <w:sz w:val="28"/>
                <w:szCs w:val="28"/>
                <w:lang w:eastAsia="ru-RU"/>
              </w:rPr>
              <w:t>Извлекать информацию из различных источников</w:t>
            </w:r>
            <w:r w:rsidRPr="001A60C0">
              <w:rPr>
                <w:rFonts w:ascii="Times New Roman" w:eastAsiaTheme="minorEastAsia" w:hAnsi="Times New Roman" w:cs="Times New Roman"/>
                <w:color w:val="000000"/>
                <w:sz w:val="28"/>
                <w:szCs w:val="28"/>
                <w:lang w:eastAsia="ru-RU"/>
              </w:rPr>
              <w:t>.</w:t>
            </w:r>
            <w:r w:rsidRPr="001A60C0">
              <w:rPr>
                <w:rFonts w:ascii="Times New Roman" w:eastAsiaTheme="minorEastAsia" w:hAnsi="Times New Roman" w:cs="Times New Roman"/>
                <w:spacing w:val="-2"/>
                <w:sz w:val="28"/>
                <w:szCs w:val="28"/>
                <w:lang w:eastAsia="ru-RU"/>
              </w:rPr>
              <w:t>*</w:t>
            </w:r>
          </w:p>
        </w:tc>
      </w:tr>
      <w:tr w:rsidR="007D31E1" w:rsidRPr="004352A0" w14:paraId="1AAFBC56"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37D5843" w14:textId="77777777" w:rsidR="007D31E1" w:rsidRPr="004352A0" w:rsidRDefault="007D31E1" w:rsidP="00BF1372">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ЯЗЫК И </w:t>
            </w:r>
            <w:r w:rsidRPr="00C71EE2">
              <w:rPr>
                <w:rFonts w:ascii="Times New Roman" w:eastAsiaTheme="minorEastAsia" w:hAnsi="Times New Roman" w:cs="Times New Roman"/>
                <w:color w:val="000000"/>
                <w:sz w:val="28"/>
                <w:szCs w:val="28"/>
                <w:lang w:eastAsia="ru-RU"/>
              </w:rPr>
              <w:t xml:space="preserve">РЕЧЬ  </w:t>
            </w:r>
            <w:r w:rsidR="00BF1372">
              <w:rPr>
                <w:rFonts w:ascii="Times New Roman" w:eastAsiaTheme="minorEastAsia" w:hAnsi="Times New Roman" w:cs="Times New Roman"/>
                <w:color w:val="000000"/>
                <w:sz w:val="28"/>
                <w:szCs w:val="28"/>
                <w:lang w:eastAsia="ru-RU"/>
              </w:rPr>
              <w:t xml:space="preserve"> (4 ч.)</w:t>
            </w:r>
          </w:p>
        </w:tc>
      </w:tr>
      <w:tr w:rsidR="007D31E1" w:rsidRPr="004352A0" w14:paraId="27495ADD" w14:textId="77777777" w:rsidTr="00BF1372">
        <w:trPr>
          <w:trHeight w:val="60"/>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2D8F95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речи.</w:t>
            </w:r>
            <w:r w:rsidRPr="004352A0">
              <w:rPr>
                <w:rFonts w:ascii="Times New Roman" w:eastAsiaTheme="minorEastAsia" w:hAnsi="Times New Roman" w:cs="Times New Roman"/>
                <w:color w:val="000000"/>
                <w:sz w:val="28"/>
                <w:szCs w:val="28"/>
                <w:lang w:eastAsia="ru-RU"/>
              </w:rPr>
              <w:br/>
              <w:t>Монолог и диалог. Их разновидности</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8E2977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Монолог-описание, монолог-рассуждение, монолог-повествование; выступление с научным сообщением.</w:t>
            </w:r>
          </w:p>
          <w:p w14:paraId="67D9525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Диалог</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13" w:type="dxa"/>
            </w:tcMar>
          </w:tcPr>
          <w:p w14:paraId="1738066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Создавать устные монологические </w:t>
            </w:r>
            <w:r w:rsidRPr="00C71EE2">
              <w:rPr>
                <w:rFonts w:ascii="Times New Roman" w:eastAsiaTheme="minorEastAsia" w:hAnsi="Times New Roman" w:cs="Times New Roman"/>
                <w:color w:val="000000"/>
                <w:sz w:val="28"/>
                <w:szCs w:val="28"/>
                <w:lang w:eastAsia="ru-RU"/>
              </w:rPr>
              <w:t xml:space="preserve">высказывания </w:t>
            </w:r>
            <w:r w:rsidRPr="00C71EE2">
              <w:rPr>
                <w:rFonts w:ascii="Times New Roman" w:hAnsi="Times New Roman" w:cs="Times New Roman"/>
                <w:sz w:val="28"/>
                <w:szCs w:val="28"/>
              </w:rPr>
              <w:t xml:space="preserve">с опорой на план, опорные слова </w:t>
            </w:r>
            <w:r w:rsidRPr="00C71EE2">
              <w:rPr>
                <w:rFonts w:ascii="Times New Roman" w:eastAsiaTheme="minorEastAsia" w:hAnsi="Times New Roman" w:cs="Times New Roman"/>
                <w:color w:val="000000"/>
                <w:sz w:val="28"/>
                <w:szCs w:val="28"/>
                <w:lang w:eastAsia="ru-RU"/>
              </w:rPr>
              <w:t>на основе жизненных наблюдений, личных впечатлений, чтения научно-учебной, художественной, научно-</w:t>
            </w:r>
            <w:r w:rsidRPr="004352A0">
              <w:rPr>
                <w:rFonts w:ascii="Times New Roman" w:eastAsiaTheme="minorEastAsia" w:hAnsi="Times New Roman" w:cs="Times New Roman"/>
                <w:color w:val="000000"/>
                <w:sz w:val="28"/>
                <w:szCs w:val="28"/>
                <w:lang w:eastAsia="ru-RU"/>
              </w:rPr>
              <w:t>популярной и публицистической литературы (в течение учебного года).</w:t>
            </w:r>
          </w:p>
          <w:p w14:paraId="5B5B805A" w14:textId="77777777" w:rsidR="007D31E1" w:rsidRPr="004352A0" w:rsidRDefault="007D31E1" w:rsidP="007D31E1">
            <w:pP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Выступать с научным сообщением с использованием презентации, плана.</w:t>
            </w:r>
          </w:p>
          <w:p w14:paraId="6057E71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Участвовать в диалоге на лингвисти­ческие темы (в рамках изученного) </w:t>
            </w:r>
          </w:p>
        </w:tc>
      </w:tr>
      <w:tr w:rsidR="007D31E1" w:rsidRPr="004352A0" w14:paraId="2FC0BDB2" w14:textId="77777777" w:rsidTr="00BF1372">
        <w:trPr>
          <w:trHeight w:val="6349"/>
        </w:trPr>
        <w:tc>
          <w:tcPr>
            <w:tcW w:w="2235" w:type="dxa"/>
            <w:tcBorders>
              <w:top w:val="single" w:sz="4" w:space="0" w:color="000000"/>
              <w:left w:val="single" w:sz="4" w:space="0" w:color="000000"/>
              <w:bottom w:val="single" w:sz="4" w:space="0" w:color="000000"/>
              <w:right w:val="single" w:sz="4" w:space="0" w:color="000000"/>
            </w:tcBorders>
            <w:tcMar>
              <w:top w:w="57" w:type="dxa"/>
              <w:left w:w="170" w:type="dxa"/>
              <w:bottom w:w="136" w:type="dxa"/>
              <w:right w:w="170" w:type="dxa"/>
            </w:tcMar>
          </w:tcPr>
          <w:p w14:paraId="442F8D47"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000000"/>
              <w:left w:val="single" w:sz="4" w:space="0" w:color="000000"/>
              <w:bottom w:val="single" w:sz="4" w:space="0" w:color="000000"/>
              <w:right w:val="single" w:sz="4" w:space="0" w:color="000000"/>
            </w:tcBorders>
            <w:tcMar>
              <w:top w:w="57" w:type="dxa"/>
              <w:left w:w="170" w:type="dxa"/>
              <w:bottom w:w="136" w:type="dxa"/>
              <w:right w:w="170" w:type="dxa"/>
            </w:tcMar>
          </w:tcPr>
          <w:p w14:paraId="6F4BB116"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8870" w:type="dxa"/>
            <w:tcBorders>
              <w:top w:val="single" w:sz="4" w:space="0" w:color="000000"/>
              <w:left w:val="single" w:sz="4" w:space="0" w:color="000000"/>
              <w:bottom w:val="single" w:sz="4" w:space="0" w:color="000000"/>
              <w:right w:val="single" w:sz="4" w:space="0" w:color="000000"/>
            </w:tcBorders>
            <w:tcMar>
              <w:top w:w="57" w:type="dxa"/>
              <w:left w:w="170" w:type="dxa"/>
              <w:bottom w:w="136" w:type="dxa"/>
              <w:right w:w="170" w:type="dxa"/>
            </w:tcMar>
          </w:tcPr>
          <w:p w14:paraId="45D58018"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 темы на основе </w:t>
            </w:r>
            <w:r w:rsidRPr="00C71EE2">
              <w:rPr>
                <w:rFonts w:ascii="Times New Roman" w:eastAsiaTheme="minorEastAsia" w:hAnsi="Times New Roman" w:cs="Times New Roman"/>
                <w:color w:val="000000"/>
                <w:sz w:val="28"/>
                <w:szCs w:val="28"/>
                <w:lang w:eastAsia="ru-RU"/>
              </w:rPr>
              <w:t>жизненных наблюдений (в течение учебного года).</w:t>
            </w:r>
          </w:p>
          <w:p w14:paraId="2A9FF029"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Устно пересказывать </w:t>
            </w:r>
            <w:r w:rsidRPr="00C71EE2">
              <w:rPr>
                <w:rFonts w:ascii="Times New Roman" w:hAnsi="Times New Roman" w:cs="Times New Roman"/>
                <w:sz w:val="28"/>
                <w:szCs w:val="28"/>
              </w:rPr>
              <w:t xml:space="preserve">с опорой на план, опорные слова </w:t>
            </w:r>
            <w:r w:rsidRPr="00C71EE2">
              <w:rPr>
                <w:rFonts w:ascii="Times New Roman" w:eastAsiaTheme="minorEastAsia" w:hAnsi="Times New Roman" w:cs="Times New Roman"/>
                <w:color w:val="000000"/>
                <w:sz w:val="28"/>
                <w:szCs w:val="28"/>
                <w:lang w:eastAsia="ru-RU"/>
              </w:rPr>
              <w:t>прочитанный или прослушанный текст.</w:t>
            </w:r>
          </w:p>
          <w:p w14:paraId="54CD2DC2"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Представлять сообщение на заданную тему в виде презентации.</w:t>
            </w:r>
          </w:p>
          <w:p w14:paraId="5E6155A6"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Создавать с направляющей помощью педагога тексты различных функционально-смысловых типов речи</w:t>
            </w:r>
            <w:r w:rsidRPr="00C71EE2">
              <w:rPr>
                <w:rFonts w:ascii="Times New Roman" w:eastAsiaTheme="minorEastAsia" w:hAnsi="Times New Roman" w:cs="Times New Roman"/>
                <w:color w:val="000000"/>
                <w:sz w:val="28"/>
                <w:szCs w:val="28"/>
                <w:lang w:eastAsia="ru-RU"/>
              </w:rPr>
              <w:br/>
              <w:t>(повествование, описание, рассуждение) с опорой на жизненный и читательский опыт; тексты с опорой на произведения искусства (в течение учебного года).</w:t>
            </w:r>
          </w:p>
          <w:p w14:paraId="571FA9E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Создавать </w:t>
            </w:r>
            <w:r w:rsidRPr="00C71EE2">
              <w:rPr>
                <w:rFonts w:ascii="Times New Roman" w:hAnsi="Times New Roman" w:cs="Times New Roman"/>
                <w:sz w:val="28"/>
                <w:szCs w:val="28"/>
              </w:rPr>
              <w:t xml:space="preserve">с опорой на план, опорные слова </w:t>
            </w:r>
            <w:r w:rsidRPr="00C71EE2">
              <w:rPr>
                <w:rFonts w:ascii="Times New Roman" w:eastAsiaTheme="minorEastAsia" w:hAnsi="Times New Roman" w:cs="Times New Roman"/>
                <w:color w:val="000000"/>
                <w:sz w:val="28"/>
                <w:szCs w:val="28"/>
                <w:lang w:eastAsia="ru-RU"/>
              </w:rPr>
              <w:t>тексты</w:t>
            </w:r>
            <w:r w:rsidRPr="004352A0">
              <w:rPr>
                <w:rFonts w:ascii="Times New Roman" w:eastAsiaTheme="minorEastAsia" w:hAnsi="Times New Roman" w:cs="Times New Roman"/>
                <w:color w:val="000000"/>
                <w:sz w:val="28"/>
                <w:szCs w:val="28"/>
                <w:lang w:eastAsia="ru-RU"/>
              </w:rPr>
              <w:t xml:space="preserve"> официально-делового стиля (заявление, объяснительная ­записка, автобиография, характери­стика), публицистических жанров.</w:t>
            </w:r>
          </w:p>
          <w:p w14:paraId="74C5F2A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Оформлять деловые бумаги (в рамках изученного). </w:t>
            </w:r>
          </w:p>
          <w:p w14:paraId="68FA2A62" w14:textId="77777777" w:rsidR="007D31E1" w:rsidRPr="001A60C0" w:rsidRDefault="001A60C0"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1A60C0">
              <w:rPr>
                <w:rFonts w:ascii="Times New Roman" w:eastAsiaTheme="minorEastAsia" w:hAnsi="Times New Roman" w:cs="Times New Roman"/>
                <w:spacing w:val="-2"/>
                <w:sz w:val="28"/>
                <w:szCs w:val="28"/>
                <w:lang w:eastAsia="ru-RU"/>
              </w:rPr>
              <w:t>*</w:t>
            </w:r>
            <w:r w:rsidR="007D31E1" w:rsidRPr="001A60C0">
              <w:rPr>
                <w:rFonts w:ascii="Times New Roman" w:eastAsiaTheme="minorEastAsia" w:hAnsi="Times New Roman" w:cs="Times New Roman"/>
                <w:color w:val="000000"/>
                <w:sz w:val="28"/>
                <w:szCs w:val="28"/>
                <w:lang w:eastAsia="ru-RU"/>
              </w:rPr>
              <w:t xml:space="preserve">Выбирать языковые средства для </w:t>
            </w:r>
            <w:r w:rsidR="007D31E1" w:rsidRPr="001A60C0">
              <w:rPr>
                <w:rFonts w:ascii="Times New Roman" w:eastAsiaTheme="minorEastAsia" w:hAnsi="Times New Roman" w:cs="Times New Roman"/>
                <w:color w:val="000000"/>
                <w:sz w:val="28"/>
                <w:szCs w:val="28"/>
                <w:lang w:eastAsia="ru-RU"/>
              </w:rPr>
              <w:br/>
              <w:t xml:space="preserve">создания высказывания в соответствии с целью, темой и коммуникативным замыслом. </w:t>
            </w:r>
          </w:p>
          <w:p w14:paraId="6038E36A" w14:textId="77777777" w:rsidR="007D31E1" w:rsidRPr="001A60C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1A60C0">
              <w:rPr>
                <w:rFonts w:ascii="Times New Roman" w:eastAsiaTheme="minorEastAsia" w:hAnsi="Times New Roman" w:cs="Times New Roman"/>
                <w:color w:val="000000"/>
                <w:sz w:val="28"/>
                <w:szCs w:val="28"/>
                <w:lang w:eastAsia="ru-RU"/>
              </w:rPr>
              <w:t xml:space="preserve">Редактировать собственные тексты с целью совершенствования их содержания и формы. </w:t>
            </w:r>
          </w:p>
          <w:p w14:paraId="01795658" w14:textId="77777777" w:rsidR="007D31E1" w:rsidRPr="001A60C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1A60C0">
              <w:rPr>
                <w:rFonts w:ascii="Times New Roman" w:eastAsiaTheme="minorEastAsia" w:hAnsi="Times New Roman" w:cs="Times New Roman"/>
                <w:color w:val="000000"/>
                <w:sz w:val="28"/>
                <w:szCs w:val="28"/>
                <w:lang w:eastAsia="ru-RU"/>
              </w:rPr>
              <w:t>Сопоставлять исходный и отредактированный тексты.</w:t>
            </w:r>
          </w:p>
          <w:p w14:paraId="26F2129C" w14:textId="77777777" w:rsidR="007D31E1" w:rsidRPr="00AC67F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1A60C0">
              <w:rPr>
                <w:rFonts w:ascii="Times New Roman" w:eastAsiaTheme="minorEastAsia" w:hAnsi="Times New Roman" w:cs="Times New Roman"/>
                <w:color w:val="000000"/>
                <w:sz w:val="28"/>
                <w:szCs w:val="28"/>
                <w:lang w:eastAsia="ru-RU"/>
              </w:rPr>
              <w:t>Анализировать примеры использования мимики и жестов в разговорной речи.</w:t>
            </w:r>
            <w:r w:rsidR="001A60C0" w:rsidRPr="001A60C0">
              <w:rPr>
                <w:rFonts w:ascii="Times New Roman" w:eastAsiaTheme="minorEastAsia" w:hAnsi="Times New Roman" w:cs="Times New Roman"/>
                <w:spacing w:val="-2"/>
                <w:sz w:val="28"/>
                <w:szCs w:val="28"/>
                <w:lang w:eastAsia="ru-RU"/>
              </w:rPr>
              <w:t>*</w:t>
            </w:r>
          </w:p>
        </w:tc>
      </w:tr>
      <w:tr w:rsidR="007D31E1" w:rsidRPr="004352A0" w14:paraId="3541D670" w14:textId="77777777" w:rsidTr="00BF1372">
        <w:trPr>
          <w:trHeight w:val="5525"/>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03A1E89"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0B226D4"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D8865EC" w14:textId="77777777" w:rsidR="007D31E1" w:rsidRPr="001A60C0" w:rsidRDefault="001A60C0"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1A60C0">
              <w:rPr>
                <w:rFonts w:ascii="Times New Roman" w:eastAsiaTheme="minorEastAsia" w:hAnsi="Times New Roman" w:cs="Times New Roman"/>
                <w:spacing w:val="-2"/>
                <w:sz w:val="28"/>
                <w:szCs w:val="28"/>
                <w:lang w:eastAsia="ru-RU"/>
              </w:rPr>
              <w:t>*</w:t>
            </w:r>
            <w:r w:rsidR="007D31E1" w:rsidRPr="001A60C0">
              <w:rPr>
                <w:rFonts w:ascii="Times New Roman" w:eastAsiaTheme="minorEastAsia" w:hAnsi="Times New Roman" w:cs="Times New Roman"/>
                <w:color w:val="000000"/>
                <w:sz w:val="28"/>
                <w:szCs w:val="28"/>
                <w:lang w:eastAsia="ru-RU"/>
              </w:rPr>
              <w:t>Объяснять национальную обусловленность норм речевого этикета.</w:t>
            </w:r>
            <w:r w:rsidRPr="001A60C0">
              <w:rPr>
                <w:rFonts w:ascii="Times New Roman" w:eastAsiaTheme="minorEastAsia" w:hAnsi="Times New Roman" w:cs="Times New Roman"/>
                <w:spacing w:val="-2"/>
                <w:sz w:val="28"/>
                <w:szCs w:val="28"/>
                <w:lang w:eastAsia="ru-RU"/>
              </w:rPr>
              <w:t>*</w:t>
            </w:r>
          </w:p>
          <w:p w14:paraId="24BAFB3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в устной речи и на письме правила русского речевого этикета.</w:t>
            </w:r>
            <w:r w:rsidRPr="004352A0">
              <w:rPr>
                <w:rFonts w:ascii="Times New Roman" w:eastAsiaTheme="minorEastAsia" w:hAnsi="Times New Roman" w:cs="Times New Roman"/>
                <w:color w:val="000000"/>
                <w:sz w:val="28"/>
                <w:szCs w:val="28"/>
                <w:lang w:eastAsia="ru-RU"/>
              </w:rPr>
              <w:br/>
              <w:t>Использовать приёмы аудирования различных видов.</w:t>
            </w:r>
          </w:p>
          <w:p w14:paraId="344370F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Анализировать содержание прослушанных научно-учебных, художественных, публицистических текстов различных функционально-смысловых типов</w:t>
            </w:r>
            <w:r w:rsidRPr="004352A0">
              <w:rPr>
                <w:rFonts w:ascii="Times New Roman" w:eastAsiaTheme="minorEastAsia" w:hAnsi="Times New Roman" w:cs="Times New Roman"/>
                <w:color w:val="000000"/>
                <w:sz w:val="28"/>
                <w:szCs w:val="28"/>
                <w:lang w:eastAsia="ru-RU"/>
              </w:rPr>
              <w:br/>
              <w:t>речи.</w:t>
            </w:r>
          </w:p>
          <w:p w14:paraId="1A51E90F"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Подробно, сжато и </w:t>
            </w:r>
            <w:r w:rsidRPr="00C71EE2">
              <w:rPr>
                <w:rFonts w:ascii="Times New Roman" w:eastAsiaTheme="minorEastAsia" w:hAnsi="Times New Roman" w:cs="Times New Roman"/>
                <w:color w:val="000000"/>
                <w:sz w:val="28"/>
                <w:szCs w:val="28"/>
                <w:lang w:eastAsia="ru-RU"/>
              </w:rPr>
              <w:t xml:space="preserve">выборочно передавать </w:t>
            </w:r>
            <w:r w:rsidRPr="00C71EE2">
              <w:rPr>
                <w:rFonts w:ascii="Times New Roman" w:hAnsi="Times New Roman" w:cs="Times New Roman"/>
                <w:sz w:val="28"/>
                <w:szCs w:val="28"/>
              </w:rPr>
              <w:t>с опорой на план, опорные слова</w:t>
            </w:r>
            <w:r w:rsidRPr="00C71EE2">
              <w:rPr>
                <w:rFonts w:ascii="Times New Roman" w:eastAsiaTheme="minorEastAsia" w:hAnsi="Times New Roman" w:cs="Times New Roman"/>
                <w:color w:val="000000"/>
                <w:sz w:val="28"/>
                <w:szCs w:val="28"/>
                <w:lang w:eastAsia="ru-RU"/>
              </w:rPr>
              <w:t xml:space="preserve">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w:t>
            </w:r>
            <w:r w:rsidRPr="00C71EE2">
              <w:rPr>
                <w:rFonts w:ascii="Times New Roman" w:eastAsiaTheme="minorEastAsia" w:hAnsi="Times New Roman" w:cs="Times New Roman"/>
                <w:color w:val="000000"/>
                <w:sz w:val="28"/>
                <w:szCs w:val="28"/>
                <w:lang w:eastAsia="ru-RU"/>
              </w:rPr>
              <w:br/>
              <w:t>типов речи.</w:t>
            </w:r>
          </w:p>
          <w:p w14:paraId="5366ADCE"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Применять различные приёмы просмотрового, ознакомительного, изучающего, поискового чтения.</w:t>
            </w:r>
          </w:p>
          <w:p w14:paraId="25268B0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Анализировать </w:t>
            </w:r>
            <w:r w:rsidRPr="00C71EE2">
              <w:rPr>
                <w:rFonts w:ascii="Times New Roman" w:hAnsi="Times New Roman" w:cs="Times New Roman"/>
                <w:sz w:val="28"/>
                <w:szCs w:val="28"/>
              </w:rPr>
              <w:t>с использованием речевого клише</w:t>
            </w:r>
            <w:r w:rsidRPr="00C71EE2">
              <w:rPr>
                <w:rFonts w:ascii="Times New Roman" w:eastAsiaTheme="minorEastAsia" w:hAnsi="Times New Roman" w:cs="Times New Roman"/>
                <w:color w:val="000000"/>
                <w:sz w:val="28"/>
                <w:szCs w:val="28"/>
                <w:lang w:eastAsia="ru-RU"/>
              </w:rPr>
              <w:t xml:space="preserve"> содержание</w:t>
            </w:r>
            <w:r>
              <w:rPr>
                <w:rFonts w:ascii="Times New Roman" w:eastAsiaTheme="minorEastAsia" w:hAnsi="Times New Roman" w:cs="Times New Roman"/>
                <w:color w:val="000000"/>
                <w:sz w:val="28"/>
                <w:szCs w:val="28"/>
                <w:lang w:eastAsia="ru-RU"/>
              </w:rPr>
              <w:t xml:space="preserve"> прочитанных научно-</w:t>
            </w:r>
            <w:r w:rsidRPr="004352A0">
              <w:rPr>
                <w:rFonts w:ascii="Times New Roman" w:eastAsiaTheme="minorEastAsia" w:hAnsi="Times New Roman" w:cs="Times New Roman"/>
                <w:color w:val="000000"/>
                <w:sz w:val="28"/>
                <w:szCs w:val="28"/>
                <w:lang w:eastAsia="ru-RU"/>
              </w:rPr>
              <w:t>учебных, художественных,</w:t>
            </w:r>
          </w:p>
          <w:p w14:paraId="52AF9707" w14:textId="77777777" w:rsidR="007D31E1" w:rsidRPr="004352A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публицистических текстов различных функционально-смысловых типов речи</w:t>
            </w:r>
            <w:r>
              <w:rPr>
                <w:rFonts w:ascii="Times New Roman" w:eastAsiaTheme="minorEastAsia" w:hAnsi="Times New Roman" w:cs="Times New Roman"/>
                <w:color w:val="000000"/>
                <w:sz w:val="28"/>
                <w:szCs w:val="28"/>
                <w:lang w:eastAsia="ru-RU"/>
              </w:rPr>
              <w:t>.</w:t>
            </w:r>
          </w:p>
        </w:tc>
      </w:tr>
      <w:tr w:rsidR="007D31E1" w:rsidRPr="004352A0" w14:paraId="6FA2F818"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9CC59EF" w14:textId="77777777" w:rsidR="007D31E1" w:rsidRPr="004352A0" w:rsidRDefault="00BF1372"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ТЕКСТ (5 ч.)</w:t>
            </w:r>
          </w:p>
        </w:tc>
      </w:tr>
      <w:tr w:rsidR="007D31E1" w:rsidRPr="004352A0" w14:paraId="0BAE535C" w14:textId="77777777" w:rsidTr="00BF1372">
        <w:trPr>
          <w:trHeight w:val="5126"/>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A149B7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Текст и его признаки.</w:t>
            </w:r>
          </w:p>
          <w:p w14:paraId="639E047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Функционально-смысловые типы речи.</w:t>
            </w:r>
          </w:p>
          <w:p w14:paraId="401E455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Смысловой анализ текста.</w:t>
            </w:r>
          </w:p>
          <w:p w14:paraId="6455E01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Информационная переработка текста</w:t>
            </w:r>
          </w:p>
        </w:tc>
        <w:tc>
          <w:tcPr>
            <w:tcW w:w="388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D83680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Текст и его основные признаки.</w:t>
            </w:r>
          </w:p>
          <w:p w14:paraId="453B279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Особенности функционально-смысловых типов речи (повествование, описание, рассуждение).</w:t>
            </w:r>
          </w:p>
          <w:p w14:paraId="096BA60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Информационная переработка текста: извлечение информации из различных источников; использование лингвистических словарей; тезисы, конспект</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1CD14EB"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Анализировать </w:t>
            </w:r>
            <w:r w:rsidRPr="00C71EE2">
              <w:rPr>
                <w:rFonts w:ascii="Times New Roman" w:hAnsi="Times New Roman" w:cs="Times New Roman"/>
                <w:sz w:val="28"/>
                <w:szCs w:val="28"/>
              </w:rPr>
              <w:t>с использованием речевого клише</w:t>
            </w:r>
            <w:r w:rsidRPr="00C71EE2">
              <w:rPr>
                <w:rFonts w:ascii="Times New Roman" w:eastAsiaTheme="minorEastAsia" w:hAnsi="Times New Roman" w:cs="Times New Roman"/>
                <w:color w:val="000000"/>
                <w:sz w:val="28"/>
                <w:szCs w:val="28"/>
                <w:lang w:eastAsia="ru-RU"/>
              </w:rPr>
              <w:t xml:space="preserve">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w:t>
            </w:r>
            <w:r w:rsidRPr="00C71EE2">
              <w:rPr>
                <w:rFonts w:ascii="Times New Roman" w:hAnsi="Times New Roman" w:cs="Times New Roman"/>
                <w:sz w:val="28"/>
                <w:szCs w:val="28"/>
              </w:rPr>
              <w:t>с использованием речевого клише</w:t>
            </w:r>
            <w:r w:rsidRPr="00C71EE2">
              <w:rPr>
                <w:rFonts w:ascii="Times New Roman" w:eastAsiaTheme="minorEastAsia" w:hAnsi="Times New Roman" w:cs="Times New Roman"/>
                <w:color w:val="000000"/>
                <w:sz w:val="28"/>
                <w:szCs w:val="28"/>
                <w:lang w:eastAsia="ru-RU"/>
              </w:rPr>
              <w:t xml:space="preserve"> текст с точки зрения его принадлежности к функционально-смысловому типу речи; </w:t>
            </w:r>
            <w:r w:rsidR="001A60C0" w:rsidRPr="001A60C0">
              <w:rPr>
                <w:rFonts w:ascii="Times New Roman" w:eastAsiaTheme="minorEastAsia" w:hAnsi="Times New Roman" w:cs="Times New Roman"/>
                <w:spacing w:val="-2"/>
                <w:sz w:val="28"/>
                <w:szCs w:val="28"/>
                <w:lang w:eastAsia="ru-RU"/>
              </w:rPr>
              <w:t>*</w:t>
            </w:r>
            <w:r w:rsidRPr="001A60C0">
              <w:rPr>
                <w:rFonts w:ascii="Times New Roman" w:eastAsiaTheme="minorEastAsia" w:hAnsi="Times New Roman" w:cs="Times New Roman"/>
                <w:color w:val="000000"/>
                <w:sz w:val="28"/>
                <w:szCs w:val="28"/>
                <w:lang w:eastAsia="ru-RU"/>
              </w:rPr>
              <w:t>анализировать языковые средства выразительности в тексте (фонетические, словообразовательные, лексические, морфологические) (обобщение, в течение года)</w:t>
            </w:r>
            <w:r w:rsidR="001A60C0" w:rsidRPr="001A60C0">
              <w:rPr>
                <w:rFonts w:ascii="Times New Roman" w:eastAsiaTheme="minorEastAsia" w:hAnsi="Times New Roman" w:cs="Times New Roman"/>
                <w:spacing w:val="-2"/>
                <w:sz w:val="28"/>
                <w:szCs w:val="28"/>
                <w:lang w:eastAsia="ru-RU"/>
              </w:rPr>
              <w:t xml:space="preserve"> *</w:t>
            </w:r>
            <w:r w:rsidRPr="001A60C0">
              <w:rPr>
                <w:rFonts w:ascii="Times New Roman" w:eastAsiaTheme="minorEastAsia" w:hAnsi="Times New Roman" w:cs="Times New Roman"/>
                <w:color w:val="000000"/>
                <w:sz w:val="28"/>
                <w:szCs w:val="28"/>
                <w:lang w:eastAsia="ru-RU"/>
              </w:rPr>
              <w:t>.</w:t>
            </w:r>
          </w:p>
          <w:p w14:paraId="33A81B97" w14:textId="77777777" w:rsidR="007D31E1" w:rsidRPr="001A60C0" w:rsidRDefault="001A60C0"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1A60C0">
              <w:rPr>
                <w:rFonts w:ascii="Times New Roman" w:eastAsiaTheme="minorEastAsia" w:hAnsi="Times New Roman" w:cs="Times New Roman"/>
                <w:spacing w:val="-2"/>
                <w:sz w:val="28"/>
                <w:szCs w:val="28"/>
                <w:lang w:eastAsia="ru-RU"/>
              </w:rPr>
              <w:t>*</w:t>
            </w:r>
            <w:r w:rsidR="007D31E1" w:rsidRPr="001A60C0">
              <w:rPr>
                <w:rFonts w:ascii="Times New Roman" w:eastAsiaTheme="minorEastAsia" w:hAnsi="Times New Roman" w:cs="Times New Roman"/>
                <w:color w:val="000000"/>
                <w:sz w:val="28"/>
                <w:szCs w:val="28"/>
                <w:lang w:eastAsia="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анализа различных видов и в речевой практике.</w:t>
            </w:r>
          </w:p>
          <w:p w14:paraId="53374DBE"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1A60C0">
              <w:rPr>
                <w:rFonts w:ascii="Times New Roman" w:eastAsiaTheme="minorEastAsia" w:hAnsi="Times New Roman" w:cs="Times New Roman"/>
                <w:color w:val="000000"/>
                <w:sz w:val="28"/>
                <w:szCs w:val="28"/>
                <w:lang w:eastAsia="ru-RU"/>
              </w:rPr>
              <w:t>Проводить информационную переработку текста: создавать тезисы, конспект; извлекать информацию из различных источников; пользоваться лингвистическими словарями</w:t>
            </w:r>
            <w:r w:rsidR="001A60C0" w:rsidRPr="001A60C0">
              <w:rPr>
                <w:rFonts w:ascii="Times New Roman" w:eastAsiaTheme="minorEastAsia" w:hAnsi="Times New Roman" w:cs="Times New Roman"/>
                <w:color w:val="000000"/>
                <w:sz w:val="28"/>
                <w:szCs w:val="28"/>
                <w:lang w:eastAsia="ru-RU"/>
              </w:rPr>
              <w:t>.</w:t>
            </w:r>
            <w:r w:rsidR="001A60C0" w:rsidRPr="001A60C0">
              <w:rPr>
                <w:rFonts w:ascii="Times New Roman" w:eastAsiaTheme="minorEastAsia" w:hAnsi="Times New Roman" w:cs="Times New Roman"/>
                <w:spacing w:val="-2"/>
                <w:sz w:val="28"/>
                <w:szCs w:val="28"/>
                <w:lang w:eastAsia="ru-RU"/>
              </w:rPr>
              <w:t>*</w:t>
            </w:r>
          </w:p>
        </w:tc>
      </w:tr>
      <w:tr w:rsidR="007D31E1" w:rsidRPr="004352A0" w14:paraId="2E14A376"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39C0A206" w14:textId="77777777" w:rsidR="007D31E1" w:rsidRPr="004352A0" w:rsidRDefault="007D31E1" w:rsidP="00BF1372">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ФУНКЦИОНАЛЬНЫЕ РАЗНОВИДНОСТИ </w:t>
            </w:r>
            <w:r w:rsidRPr="00C71EE2">
              <w:rPr>
                <w:rFonts w:ascii="Times New Roman" w:eastAsiaTheme="minorEastAsia" w:hAnsi="Times New Roman" w:cs="Times New Roman"/>
                <w:color w:val="000000"/>
                <w:sz w:val="28"/>
                <w:szCs w:val="28"/>
                <w:lang w:eastAsia="ru-RU"/>
              </w:rPr>
              <w:t xml:space="preserve">ЯЗЫКА </w:t>
            </w:r>
            <w:r w:rsidR="00BF1372">
              <w:rPr>
                <w:rFonts w:ascii="Times New Roman" w:eastAsiaTheme="minorEastAsia" w:hAnsi="Times New Roman" w:cs="Times New Roman"/>
                <w:color w:val="000000"/>
                <w:sz w:val="28"/>
                <w:szCs w:val="28"/>
                <w:lang w:eastAsia="ru-RU"/>
              </w:rPr>
              <w:t>(5 ч.)</w:t>
            </w:r>
          </w:p>
        </w:tc>
      </w:tr>
      <w:tr w:rsidR="007D31E1" w:rsidRPr="004352A0" w14:paraId="57EEA34A" w14:textId="77777777" w:rsidTr="00BF1372">
        <w:trPr>
          <w:trHeight w:val="3115"/>
        </w:trPr>
        <w:tc>
          <w:tcPr>
            <w:tcW w:w="2235"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68CFB33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Официально-деловой стиль. </w:t>
            </w:r>
          </w:p>
          <w:p w14:paraId="031A4A0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Жанры официально-делового стиля.</w:t>
            </w:r>
          </w:p>
          <w:p w14:paraId="22969F4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Научный стиль.</w:t>
            </w:r>
          </w:p>
          <w:p w14:paraId="0768104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Жанры научного стиля </w:t>
            </w:r>
          </w:p>
        </w:tc>
        <w:tc>
          <w:tcPr>
            <w:tcW w:w="3888"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3E453CD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Официально-деловой стиль. Сфера употребления, функции, языковые особенности.</w:t>
            </w:r>
          </w:p>
          <w:p w14:paraId="013C2E7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Жанры официально-делового стиля (заявление, объяснительная записка, автобиография, характеристика).</w:t>
            </w:r>
          </w:p>
          <w:p w14:paraId="7CD0738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Научный стиль. Сфера употребления, функции, языковые особенности.</w:t>
            </w:r>
          </w:p>
          <w:p w14:paraId="63EE225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Жанры научного стиля (реферат, доклад на научную тему). </w:t>
            </w:r>
            <w:r w:rsidR="001A60C0"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Сочетание различных функциональных разновидностей языка в тексте, средства связи предложений в тексте</w:t>
            </w:r>
            <w:r w:rsidR="00356E92" w:rsidRPr="00356E92">
              <w:rPr>
                <w:rFonts w:ascii="Times New Roman" w:eastAsiaTheme="minorEastAsia" w:hAnsi="Times New Roman" w:cs="Times New Roman"/>
                <w:color w:val="000000"/>
                <w:sz w:val="28"/>
                <w:szCs w:val="28"/>
                <w:lang w:eastAsia="ru-RU"/>
              </w:rPr>
              <w:t>.</w:t>
            </w:r>
            <w:r w:rsidR="00356E92" w:rsidRPr="00356E92">
              <w:rPr>
                <w:rFonts w:ascii="Times New Roman" w:eastAsiaTheme="minorEastAsia" w:hAnsi="Times New Roman" w:cs="Times New Roman"/>
                <w:spacing w:val="-2"/>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41A876D7" w14:textId="77777777" w:rsidR="007D31E1" w:rsidRPr="001A60C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Анализировать тексты разных функциональных разновидностей языка и жанров; </w:t>
            </w:r>
            <w:r w:rsidR="001A60C0" w:rsidRPr="001A60C0">
              <w:rPr>
                <w:rFonts w:ascii="Times New Roman" w:eastAsiaTheme="minorEastAsia" w:hAnsi="Times New Roman" w:cs="Times New Roman"/>
                <w:spacing w:val="-2"/>
                <w:sz w:val="28"/>
                <w:szCs w:val="28"/>
                <w:lang w:eastAsia="ru-RU"/>
              </w:rPr>
              <w:t>*</w:t>
            </w:r>
            <w:r w:rsidRPr="001A60C0">
              <w:rPr>
                <w:rFonts w:ascii="Times New Roman" w:eastAsiaTheme="minorEastAsia" w:hAnsi="Times New Roman" w:cs="Times New Roman"/>
                <w:color w:val="000000"/>
                <w:sz w:val="28"/>
                <w:szCs w:val="28"/>
                <w:lang w:eastAsia="ru-RU"/>
              </w:rPr>
              <w:t>применять эти знания при выполнении анализа различных видов и в речевой практике</w:t>
            </w:r>
            <w:r w:rsidR="001A60C0" w:rsidRPr="001A60C0">
              <w:rPr>
                <w:rFonts w:ascii="Times New Roman" w:eastAsiaTheme="minorEastAsia" w:hAnsi="Times New Roman" w:cs="Times New Roman"/>
                <w:spacing w:val="-2"/>
                <w:sz w:val="28"/>
                <w:szCs w:val="28"/>
                <w:lang w:eastAsia="ru-RU"/>
              </w:rPr>
              <w:t>*</w:t>
            </w:r>
            <w:r w:rsidRPr="001A60C0">
              <w:rPr>
                <w:rFonts w:ascii="Times New Roman" w:eastAsiaTheme="minorEastAsia" w:hAnsi="Times New Roman" w:cs="Times New Roman"/>
                <w:color w:val="000000"/>
                <w:sz w:val="28"/>
                <w:szCs w:val="28"/>
                <w:lang w:eastAsia="ru-RU"/>
              </w:rPr>
              <w:t>.</w:t>
            </w:r>
          </w:p>
          <w:p w14:paraId="76E3ED05" w14:textId="77777777" w:rsidR="007D31E1" w:rsidRPr="00C71EE2"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Характеризовать особенности жанров официально-делового и научного </w:t>
            </w:r>
            <w:r w:rsidRPr="00C71EE2">
              <w:rPr>
                <w:rFonts w:ascii="Times New Roman" w:eastAsiaTheme="minorEastAsia" w:hAnsi="Times New Roman" w:cs="Times New Roman"/>
                <w:color w:val="000000"/>
                <w:sz w:val="28"/>
                <w:szCs w:val="28"/>
                <w:lang w:eastAsia="ru-RU"/>
              </w:rPr>
              <w:t>стилей.</w:t>
            </w:r>
          </w:p>
          <w:p w14:paraId="2108CDA2" w14:textId="77777777" w:rsidR="007D31E1" w:rsidRPr="00C71EE2"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Создавать </w:t>
            </w:r>
            <w:r w:rsidRPr="00C71EE2">
              <w:rPr>
                <w:rFonts w:ascii="Times New Roman" w:hAnsi="Times New Roman" w:cs="Times New Roman"/>
                <w:sz w:val="28"/>
                <w:szCs w:val="28"/>
              </w:rPr>
              <w:t xml:space="preserve">с опорой на образец </w:t>
            </w:r>
            <w:r w:rsidRPr="00C71EE2">
              <w:rPr>
                <w:rFonts w:ascii="Times New Roman" w:eastAsiaTheme="minorEastAsia" w:hAnsi="Times New Roman" w:cs="Times New Roman"/>
                <w:color w:val="000000"/>
                <w:sz w:val="28"/>
                <w:szCs w:val="28"/>
                <w:lang w:eastAsia="ru-RU"/>
              </w:rPr>
              <w:t>тексты официально-делового стиля (заявление, объяснительная записка, автобиография, характеристика).</w:t>
            </w:r>
          </w:p>
          <w:p w14:paraId="69C57A38" w14:textId="77777777" w:rsidR="007D31E1" w:rsidRPr="004352A0" w:rsidRDefault="007D31E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Создавать </w:t>
            </w:r>
            <w:r w:rsidRPr="00C71EE2">
              <w:rPr>
                <w:rFonts w:ascii="Times New Roman" w:hAnsi="Times New Roman" w:cs="Times New Roman"/>
                <w:sz w:val="28"/>
                <w:szCs w:val="28"/>
              </w:rPr>
              <w:t xml:space="preserve">с опорой на образец </w:t>
            </w:r>
            <w:r w:rsidRPr="00C71EE2">
              <w:rPr>
                <w:rFonts w:ascii="Times New Roman" w:eastAsiaTheme="minorEastAsia" w:hAnsi="Times New Roman" w:cs="Times New Roman"/>
                <w:color w:val="000000"/>
                <w:sz w:val="28"/>
                <w:szCs w:val="28"/>
                <w:lang w:eastAsia="ru-RU"/>
              </w:rPr>
              <w:t>рефераты и доклады</w:t>
            </w:r>
            <w:r w:rsidRPr="004352A0">
              <w:rPr>
                <w:rFonts w:ascii="Times New Roman" w:eastAsiaTheme="minorEastAsia" w:hAnsi="Times New Roman" w:cs="Times New Roman"/>
                <w:color w:val="000000"/>
                <w:sz w:val="28"/>
                <w:szCs w:val="28"/>
                <w:lang w:eastAsia="ru-RU"/>
              </w:rPr>
              <w:t xml:space="preserve"> на научную тему</w:t>
            </w:r>
          </w:p>
        </w:tc>
      </w:tr>
      <w:tr w:rsidR="007D31E1" w:rsidRPr="004352A0" w14:paraId="56CAEEE5" w14:textId="77777777" w:rsidTr="007D31E1">
        <w:trPr>
          <w:trHeight w:val="368"/>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78FB2BC4" w14:textId="77777777" w:rsidR="007D31E1" w:rsidRPr="004352A0" w:rsidRDefault="007D31E1" w:rsidP="00BF1372">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СИСТЕМА </w:t>
            </w:r>
            <w:r w:rsidRPr="00C71EE2">
              <w:rPr>
                <w:rFonts w:ascii="Times New Roman" w:eastAsiaTheme="minorEastAsia" w:hAnsi="Times New Roman" w:cs="Times New Roman"/>
                <w:color w:val="000000"/>
                <w:sz w:val="28"/>
                <w:szCs w:val="28"/>
                <w:lang w:eastAsia="ru-RU"/>
              </w:rPr>
              <w:t xml:space="preserve">ЯЗЫКА </w:t>
            </w:r>
          </w:p>
        </w:tc>
      </w:tr>
      <w:tr w:rsidR="007D31E1" w:rsidRPr="004352A0" w14:paraId="05B1752B"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23BA839" w14:textId="77777777" w:rsidR="007D31E1" w:rsidRPr="004352A0" w:rsidRDefault="007D31E1" w:rsidP="00BF1372">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СИНТАКСИС. КУЛЬТУРА РЕЧИ. </w:t>
            </w:r>
            <w:r w:rsidRPr="00C71EE2">
              <w:rPr>
                <w:rFonts w:ascii="Times New Roman" w:eastAsiaTheme="minorEastAsia" w:hAnsi="Times New Roman" w:cs="Times New Roman"/>
                <w:color w:val="000000"/>
                <w:sz w:val="28"/>
                <w:szCs w:val="28"/>
                <w:lang w:eastAsia="ru-RU"/>
              </w:rPr>
              <w:t xml:space="preserve">ПУНКТУАЦИЯ </w:t>
            </w:r>
            <w:r w:rsidR="00BF1372">
              <w:rPr>
                <w:rFonts w:ascii="Times New Roman" w:eastAsiaTheme="minorEastAsia" w:hAnsi="Times New Roman" w:cs="Times New Roman"/>
                <w:color w:val="000000"/>
                <w:sz w:val="28"/>
                <w:szCs w:val="28"/>
                <w:lang w:eastAsia="ru-RU"/>
              </w:rPr>
              <w:t>(2 ч.)</w:t>
            </w:r>
          </w:p>
        </w:tc>
      </w:tr>
      <w:tr w:rsidR="007D31E1" w:rsidRPr="004352A0" w14:paraId="589D6338" w14:textId="77777777" w:rsidTr="00BF1372">
        <w:trPr>
          <w:trHeight w:val="3180"/>
        </w:trPr>
        <w:tc>
          <w:tcPr>
            <w:tcW w:w="2235" w:type="dxa"/>
            <w:tcBorders>
              <w:top w:val="single" w:sz="4" w:space="0" w:color="000000"/>
              <w:left w:val="single" w:sz="4" w:space="0" w:color="000000"/>
              <w:right w:val="single" w:sz="4" w:space="0" w:color="000000"/>
            </w:tcBorders>
            <w:tcMar>
              <w:top w:w="79" w:type="dxa"/>
              <w:left w:w="170" w:type="dxa"/>
              <w:bottom w:w="57" w:type="dxa"/>
              <w:right w:w="170" w:type="dxa"/>
            </w:tcMar>
          </w:tcPr>
          <w:p w14:paraId="03E899A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Синтаксис как раздел лингвистики. Пунктуация. Функции знаков препинания</w:t>
            </w:r>
          </w:p>
        </w:tc>
        <w:tc>
          <w:tcPr>
            <w:tcW w:w="3888" w:type="dxa"/>
            <w:tcBorders>
              <w:top w:val="single" w:sz="4" w:space="0" w:color="000000"/>
              <w:left w:val="single" w:sz="4" w:space="0" w:color="000000"/>
              <w:right w:val="single" w:sz="4" w:space="0" w:color="000000"/>
            </w:tcBorders>
            <w:tcMar>
              <w:top w:w="79" w:type="dxa"/>
              <w:left w:w="170" w:type="dxa"/>
              <w:bottom w:w="57" w:type="dxa"/>
              <w:right w:w="170" w:type="dxa"/>
            </w:tcMar>
          </w:tcPr>
          <w:p w14:paraId="0D5BB43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Синтаксис как раздел лингвистики. </w:t>
            </w:r>
          </w:p>
          <w:p w14:paraId="121DC1A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Словосочетание и предложение как единицы синтаксиса. Типы синтаксической связи (сочинительная и подчинительн</w:t>
            </w:r>
            <w:r>
              <w:rPr>
                <w:rFonts w:ascii="Times New Roman" w:eastAsiaTheme="minorEastAsia" w:hAnsi="Times New Roman" w:cs="Times New Roman"/>
                <w:color w:val="000000"/>
                <w:sz w:val="28"/>
                <w:szCs w:val="28"/>
                <w:lang w:eastAsia="ru-RU"/>
              </w:rPr>
              <w:t>ая) (общее представление). Пунк</w:t>
            </w:r>
            <w:r w:rsidRPr="004352A0">
              <w:rPr>
                <w:rFonts w:ascii="Times New Roman" w:eastAsiaTheme="minorEastAsia" w:hAnsi="Times New Roman" w:cs="Times New Roman"/>
                <w:color w:val="000000"/>
                <w:sz w:val="28"/>
                <w:szCs w:val="28"/>
                <w:lang w:eastAsia="ru-RU"/>
              </w:rPr>
              <w:t>туация. Функции знаков препинания</w:t>
            </w:r>
          </w:p>
        </w:tc>
        <w:tc>
          <w:tcPr>
            <w:tcW w:w="8870" w:type="dxa"/>
            <w:tcBorders>
              <w:top w:val="single" w:sz="4" w:space="0" w:color="000000"/>
              <w:left w:val="single" w:sz="4" w:space="0" w:color="000000"/>
              <w:right w:val="single" w:sz="4" w:space="0" w:color="000000"/>
            </w:tcBorders>
            <w:tcMar>
              <w:top w:w="79" w:type="dxa"/>
              <w:left w:w="170" w:type="dxa"/>
              <w:bottom w:w="57" w:type="dxa"/>
              <w:right w:w="170" w:type="dxa"/>
            </w:tcMar>
          </w:tcPr>
          <w:p w14:paraId="1A9B006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Иметь представление о синтаксисе как разделе лингвистики. </w:t>
            </w:r>
          </w:p>
          <w:p w14:paraId="476C50D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словосочетание и предложение как единицы синтаксиса.</w:t>
            </w:r>
          </w:p>
          <w:p w14:paraId="2166B3A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pacing w:val="-2"/>
                <w:sz w:val="28"/>
                <w:szCs w:val="28"/>
                <w:lang w:eastAsia="ru-RU"/>
              </w:rPr>
              <w:t>Различать функции знаков препинания.</w:t>
            </w:r>
          </w:p>
          <w:p w14:paraId="7C07F70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pacing w:val="-1"/>
                <w:sz w:val="28"/>
                <w:szCs w:val="28"/>
                <w:lang w:eastAsia="ru-RU"/>
              </w:rPr>
              <w:t xml:space="preserve">Проводить </w:t>
            </w:r>
            <w:r w:rsidRPr="00C71EE2">
              <w:rPr>
                <w:rFonts w:ascii="Times New Roman" w:hAnsi="Times New Roman" w:cs="Times New Roman"/>
                <w:sz w:val="28"/>
                <w:szCs w:val="28"/>
              </w:rPr>
              <w:t>с опорой на визуализацию</w:t>
            </w:r>
            <w:r w:rsidRPr="00C71EE2">
              <w:rPr>
                <w:rFonts w:ascii="Times New Roman" w:eastAsiaTheme="minorEastAsia" w:hAnsi="Times New Roman" w:cs="Times New Roman"/>
                <w:color w:val="000000"/>
                <w:spacing w:val="-1"/>
                <w:sz w:val="28"/>
                <w:szCs w:val="28"/>
                <w:lang w:eastAsia="ru-RU"/>
              </w:rPr>
              <w:t xml:space="preserve"> синтаксический разбор</w:t>
            </w:r>
            <w:r>
              <w:rPr>
                <w:rFonts w:ascii="Times New Roman" w:eastAsiaTheme="minorEastAsia" w:hAnsi="Times New Roman" w:cs="Times New Roman"/>
                <w:color w:val="000000"/>
                <w:spacing w:val="-1"/>
                <w:sz w:val="28"/>
                <w:szCs w:val="28"/>
                <w:lang w:eastAsia="ru-RU"/>
              </w:rPr>
              <w:t xml:space="preserve"> </w:t>
            </w:r>
            <w:r w:rsidRPr="004352A0">
              <w:rPr>
                <w:rFonts w:ascii="Times New Roman" w:eastAsiaTheme="minorEastAsia" w:hAnsi="Times New Roman" w:cs="Times New Roman"/>
                <w:color w:val="000000"/>
                <w:spacing w:val="-1"/>
                <w:sz w:val="28"/>
                <w:szCs w:val="28"/>
                <w:lang w:eastAsia="ru-RU"/>
              </w:rPr>
              <w:t>сло</w:t>
            </w:r>
            <w:r w:rsidRPr="004352A0">
              <w:rPr>
                <w:rFonts w:ascii="Times New Roman" w:eastAsiaTheme="minorEastAsia" w:hAnsi="Times New Roman" w:cs="Times New Roman"/>
                <w:color w:val="000000"/>
                <w:spacing w:val="-3"/>
                <w:sz w:val="28"/>
                <w:szCs w:val="28"/>
                <w:lang w:eastAsia="ru-RU"/>
              </w:rPr>
              <w:t>вос</w:t>
            </w:r>
            <w:r>
              <w:rPr>
                <w:rFonts w:ascii="Times New Roman" w:eastAsiaTheme="minorEastAsia" w:hAnsi="Times New Roman" w:cs="Times New Roman"/>
                <w:color w:val="000000"/>
                <w:spacing w:val="-3"/>
                <w:sz w:val="28"/>
                <w:szCs w:val="28"/>
                <w:lang w:eastAsia="ru-RU"/>
              </w:rPr>
              <w:t>очетаний, синтаксический и пунк</w:t>
            </w:r>
            <w:r w:rsidRPr="004352A0">
              <w:rPr>
                <w:rFonts w:ascii="Times New Roman" w:eastAsiaTheme="minorEastAsia" w:hAnsi="Times New Roman" w:cs="Times New Roman"/>
                <w:color w:val="000000"/>
                <w:spacing w:val="-3"/>
                <w:sz w:val="28"/>
                <w:szCs w:val="28"/>
                <w:lang w:eastAsia="ru-RU"/>
              </w:rPr>
              <w:t>туа</w:t>
            </w:r>
            <w:r w:rsidR="00356E92">
              <w:rPr>
                <w:rFonts w:ascii="Times New Roman" w:eastAsiaTheme="minorEastAsia" w:hAnsi="Times New Roman" w:cs="Times New Roman"/>
                <w:color w:val="000000"/>
                <w:spacing w:val="-1"/>
                <w:sz w:val="28"/>
                <w:szCs w:val="28"/>
                <w:lang w:eastAsia="ru-RU"/>
              </w:rPr>
              <w:t xml:space="preserve">ционный анализ предложений;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pacing w:val="-1"/>
                <w:sz w:val="28"/>
                <w:szCs w:val="28"/>
                <w:lang w:eastAsia="ru-RU"/>
              </w:rPr>
              <w:t>применять знания по синтаксису и пунктуации при выполнении языкового анализа различных видов и в речевой практике</w:t>
            </w:r>
            <w:r w:rsidR="00356E92">
              <w:rPr>
                <w:rFonts w:ascii="Times New Roman" w:eastAsiaTheme="minorEastAsia" w:hAnsi="Times New Roman" w:cs="Times New Roman"/>
                <w:spacing w:val="-2"/>
                <w:sz w:val="28"/>
                <w:szCs w:val="28"/>
                <w:lang w:eastAsia="ru-RU"/>
              </w:rPr>
              <w:t>*.</w:t>
            </w:r>
          </w:p>
        </w:tc>
      </w:tr>
      <w:tr w:rsidR="007D31E1" w:rsidRPr="004352A0" w14:paraId="3FA86FB5"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8F44FDC" w14:textId="77777777" w:rsidR="007D31E1" w:rsidRPr="004352A0" w:rsidRDefault="00BF1372"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СЛОВОСОЧЕТАНИЕ (5 ч.)</w:t>
            </w:r>
          </w:p>
        </w:tc>
      </w:tr>
      <w:tr w:rsidR="007D31E1" w:rsidRPr="004352A0" w14:paraId="0E7ACFE4" w14:textId="77777777" w:rsidTr="00BF1372">
        <w:trPr>
          <w:trHeight w:val="574"/>
        </w:trPr>
        <w:tc>
          <w:tcPr>
            <w:tcW w:w="2235" w:type="dxa"/>
            <w:tcBorders>
              <w:top w:val="single" w:sz="4" w:space="0" w:color="000000"/>
              <w:left w:val="single" w:sz="4" w:space="0" w:color="000000"/>
              <w:bottom w:val="single" w:sz="4" w:space="0" w:color="000000"/>
              <w:right w:val="single" w:sz="4" w:space="0" w:color="000000"/>
            </w:tcBorders>
            <w:tcMar>
              <w:top w:w="96" w:type="dxa"/>
              <w:left w:w="170" w:type="dxa"/>
              <w:bottom w:w="136" w:type="dxa"/>
              <w:right w:w="170" w:type="dxa"/>
            </w:tcMar>
          </w:tcPr>
          <w:p w14:paraId="3BD242D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Словосочетание и его признаки.</w:t>
            </w:r>
          </w:p>
          <w:p w14:paraId="0C5B85B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w:t>
            </w:r>
            <w:r w:rsidRPr="004352A0">
              <w:rPr>
                <w:rFonts w:ascii="Times New Roman" w:eastAsiaTheme="minorEastAsia" w:hAnsi="Times New Roman" w:cs="Times New Roman"/>
                <w:color w:val="000000"/>
                <w:sz w:val="28"/>
                <w:szCs w:val="28"/>
                <w:lang w:eastAsia="ru-RU"/>
              </w:rPr>
              <w:br/>
              <w:t>словосочетаний по морфологическим свойствам главного слова.</w:t>
            </w:r>
          </w:p>
          <w:p w14:paraId="2E25226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Типы подчинительной связи</w:t>
            </w:r>
            <w:r w:rsidRPr="004352A0">
              <w:rPr>
                <w:rFonts w:ascii="Times New Roman" w:eastAsiaTheme="minorEastAsia" w:hAnsi="Times New Roman" w:cs="Times New Roman"/>
                <w:color w:val="000000"/>
                <w:sz w:val="28"/>
                <w:szCs w:val="28"/>
                <w:lang w:eastAsia="ru-RU"/>
              </w:rPr>
              <w:br/>
              <w:t>в словосочетании</w:t>
            </w:r>
          </w:p>
        </w:tc>
        <w:tc>
          <w:tcPr>
            <w:tcW w:w="3888" w:type="dxa"/>
            <w:tcBorders>
              <w:top w:val="single" w:sz="4" w:space="0" w:color="000000"/>
              <w:left w:val="single" w:sz="4" w:space="0" w:color="000000"/>
              <w:bottom w:val="single" w:sz="4" w:space="0" w:color="000000"/>
              <w:right w:val="single" w:sz="4" w:space="0" w:color="000000"/>
            </w:tcBorders>
            <w:tcMar>
              <w:top w:w="96" w:type="dxa"/>
              <w:left w:w="170" w:type="dxa"/>
              <w:bottom w:w="136" w:type="dxa"/>
              <w:right w:w="170" w:type="dxa"/>
            </w:tcMar>
          </w:tcPr>
          <w:p w14:paraId="61A6C03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Основные признаки словосочетания: наличие двух и более знаменательных слов и подчинительной связи между ними.</w:t>
            </w:r>
          </w:p>
          <w:p w14:paraId="5528A0D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Виды словосочетаний по морфологическим свойствам главного слова: глагольные, именные, наречные. </w:t>
            </w:r>
          </w:p>
          <w:p w14:paraId="12AE83E4"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 xml:space="preserve">Типы подчинительной связи слов в словосочетании: согласование, управление, примыкание. </w:t>
            </w:r>
          </w:p>
          <w:p w14:paraId="4C066F02"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color w:val="000000"/>
                <w:sz w:val="28"/>
                <w:szCs w:val="28"/>
                <w:lang w:eastAsia="ru-RU"/>
              </w:rPr>
              <w:t>Грамматическая синонимия словосочетаний. Нормы построения словосочетаний.</w:t>
            </w:r>
          </w:p>
          <w:p w14:paraId="2DDD8DDF" w14:textId="77777777" w:rsidR="007D31E1" w:rsidRPr="00EC2316"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356E92">
              <w:rPr>
                <w:rFonts w:ascii="Times New Roman" w:eastAsiaTheme="minorEastAsia" w:hAnsi="Times New Roman" w:cs="Times New Roman"/>
                <w:color w:val="000000"/>
                <w:sz w:val="28"/>
                <w:szCs w:val="28"/>
                <w:lang w:eastAsia="ru-RU"/>
              </w:rPr>
              <w:t>Синтаксический разбор словосочетаний</w:t>
            </w:r>
            <w:r w:rsidR="00356E92" w:rsidRPr="00356E92">
              <w:rPr>
                <w:rFonts w:ascii="Times New Roman" w:eastAsiaTheme="minorEastAsia" w:hAnsi="Times New Roman" w:cs="Times New Roman"/>
                <w:color w:val="000000"/>
                <w:sz w:val="28"/>
                <w:szCs w:val="28"/>
                <w:lang w:eastAsia="ru-RU"/>
              </w:rPr>
              <w:t>.</w:t>
            </w:r>
            <w:r w:rsidR="00356E92" w:rsidRPr="00356E92">
              <w:rPr>
                <w:rFonts w:ascii="Times New Roman" w:eastAsiaTheme="minorEastAsia" w:hAnsi="Times New Roman" w:cs="Times New Roman"/>
                <w:spacing w:val="-2"/>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96" w:type="dxa"/>
              <w:left w:w="170" w:type="dxa"/>
              <w:bottom w:w="136" w:type="dxa"/>
              <w:right w:w="170" w:type="dxa"/>
            </w:tcMar>
          </w:tcPr>
          <w:p w14:paraId="27987E4D"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Распознавать слово</w:t>
            </w:r>
            <w:r w:rsidRPr="004352A0">
              <w:rPr>
                <w:rFonts w:ascii="Times New Roman" w:eastAsiaTheme="minorEastAsia" w:hAnsi="Times New Roman" w:cs="Times New Roman"/>
                <w:color w:val="000000"/>
                <w:sz w:val="28"/>
                <w:szCs w:val="28"/>
                <w:lang w:eastAsia="ru-RU"/>
              </w:rPr>
              <w:t>сочетания по мор</w:t>
            </w:r>
            <w:r w:rsidRPr="004352A0">
              <w:rPr>
                <w:rFonts w:ascii="Times New Roman" w:eastAsiaTheme="minorEastAsia" w:hAnsi="Times New Roman" w:cs="Times New Roman"/>
                <w:color w:val="000000"/>
                <w:spacing w:val="-4"/>
                <w:sz w:val="28"/>
                <w:szCs w:val="28"/>
                <w:lang w:eastAsia="ru-RU"/>
              </w:rPr>
              <w:t>фологическим свойствам главного слова:</w:t>
            </w:r>
            <w:r w:rsidRPr="004352A0">
              <w:rPr>
                <w:rFonts w:ascii="Times New Roman" w:eastAsiaTheme="minorEastAsia" w:hAnsi="Times New Roman" w:cs="Times New Roman"/>
                <w:color w:val="000000"/>
                <w:sz w:val="28"/>
                <w:szCs w:val="28"/>
                <w:lang w:eastAsia="ru-RU"/>
              </w:rPr>
              <w:t xml:space="preserve">  именные, глагольные, наречные;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w:t>
            </w:r>
          </w:p>
          <w:p w14:paraId="20322518"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Определять основания для сравнения и сравнивать словосочетания разных видов, с разными типами подчинительной связи.</w:t>
            </w:r>
          </w:p>
          <w:p w14:paraId="3EC5CA62"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color w:val="000000"/>
                <w:sz w:val="28"/>
                <w:szCs w:val="28"/>
                <w:lang w:eastAsia="ru-RU"/>
              </w:rPr>
              <w:t>Применять нормы построения словосочетаний.</w:t>
            </w:r>
            <w:r w:rsidR="00356E92" w:rsidRPr="00356E92">
              <w:rPr>
                <w:rFonts w:ascii="Times New Roman" w:eastAsiaTheme="minorEastAsia" w:hAnsi="Times New Roman" w:cs="Times New Roman"/>
                <w:spacing w:val="-2"/>
                <w:sz w:val="28"/>
                <w:szCs w:val="28"/>
                <w:lang w:eastAsia="ru-RU"/>
              </w:rPr>
              <w:t>*</w:t>
            </w:r>
          </w:p>
          <w:p w14:paraId="44F1E213" w14:textId="77777777" w:rsidR="007D31E1" w:rsidRPr="004352A0"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pacing w:val="-1"/>
                <w:sz w:val="28"/>
                <w:szCs w:val="28"/>
                <w:lang w:eastAsia="ru-RU"/>
              </w:rPr>
              <w:t>Проводить синтаксический разбор словосочетаний</w:t>
            </w:r>
            <w:r>
              <w:rPr>
                <w:rFonts w:ascii="Times New Roman" w:eastAsiaTheme="minorEastAsia" w:hAnsi="Times New Roman" w:cs="Times New Roman"/>
                <w:spacing w:val="-2"/>
                <w:sz w:val="28"/>
                <w:szCs w:val="28"/>
                <w:lang w:eastAsia="ru-RU"/>
              </w:rPr>
              <w:t>*</w:t>
            </w:r>
            <w:r w:rsidR="007D31E1" w:rsidRPr="00C71EE2">
              <w:rPr>
                <w:rFonts w:ascii="Times New Roman" w:eastAsiaTheme="minorEastAsia" w:hAnsi="Times New Roman" w:cs="Times New Roman"/>
                <w:color w:val="000000"/>
                <w:spacing w:val="-1"/>
                <w:sz w:val="28"/>
                <w:szCs w:val="28"/>
                <w:lang w:eastAsia="ru-RU"/>
              </w:rPr>
              <w:t>, синтаксический и пунктуационный разбор предложений;</w:t>
            </w:r>
            <w:r w:rsidR="007D31E1" w:rsidRPr="004352A0">
              <w:rPr>
                <w:rFonts w:ascii="Times New Roman" w:eastAsiaTheme="minorEastAsia" w:hAnsi="Times New Roman" w:cs="Times New Roman"/>
                <w:color w:val="000000"/>
                <w:spacing w:val="-1"/>
                <w:sz w:val="28"/>
                <w:szCs w:val="28"/>
                <w:lang w:eastAsia="ru-RU"/>
              </w:rPr>
              <w:t xml:space="preserve"> </w:t>
            </w: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pacing w:val="-1"/>
                <w:sz w:val="28"/>
                <w:szCs w:val="28"/>
                <w:lang w:eastAsia="ru-RU"/>
              </w:rPr>
              <w:t xml:space="preserve">применять </w:t>
            </w:r>
            <w:r w:rsidR="007D31E1" w:rsidRPr="00356E92">
              <w:rPr>
                <w:rFonts w:ascii="Times New Roman" w:eastAsiaTheme="minorEastAsia" w:hAnsi="Times New Roman" w:cs="Times New Roman"/>
                <w:color w:val="000000"/>
                <w:sz w:val="28"/>
                <w:szCs w:val="28"/>
                <w:lang w:eastAsia="ru-RU"/>
              </w:rPr>
              <w:t>знания по синтаксису и пунктуации при выполнении языкового анализа различных видов и в речевой практике</w:t>
            </w:r>
            <w:r w:rsidRPr="00356E92">
              <w:rPr>
                <w:rFonts w:ascii="Times New Roman" w:eastAsiaTheme="minorEastAsia" w:hAnsi="Times New Roman" w:cs="Times New Roman"/>
                <w:spacing w:val="-2"/>
                <w:sz w:val="28"/>
                <w:szCs w:val="28"/>
                <w:lang w:eastAsia="ru-RU"/>
              </w:rPr>
              <w:t>*.</w:t>
            </w:r>
          </w:p>
        </w:tc>
      </w:tr>
      <w:tr w:rsidR="007D31E1" w:rsidRPr="004352A0" w14:paraId="6CB6F375"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8862144" w14:textId="77777777" w:rsidR="007D31E1" w:rsidRPr="004352A0" w:rsidRDefault="00BF1372"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ПРЕДЛОЖЕНИЕ (6 ч.)</w:t>
            </w:r>
          </w:p>
        </w:tc>
      </w:tr>
      <w:tr w:rsidR="007D31E1" w:rsidRPr="004352A0" w14:paraId="319F636F" w14:textId="77777777" w:rsidTr="00BF1372">
        <w:trPr>
          <w:trHeight w:val="5134"/>
        </w:trPr>
        <w:tc>
          <w:tcPr>
            <w:tcW w:w="2235" w:type="dxa"/>
            <w:tcBorders>
              <w:top w:val="single" w:sz="4" w:space="0" w:color="000000"/>
              <w:left w:val="single" w:sz="4" w:space="0" w:color="000000"/>
              <w:bottom w:val="single" w:sz="4" w:space="0" w:color="000000"/>
              <w:right w:val="single" w:sz="4" w:space="0" w:color="000000"/>
            </w:tcBorders>
            <w:tcMar>
              <w:top w:w="79" w:type="dxa"/>
              <w:left w:w="170" w:type="dxa"/>
              <w:bottom w:w="113" w:type="dxa"/>
              <w:right w:w="170" w:type="dxa"/>
            </w:tcMar>
          </w:tcPr>
          <w:p w14:paraId="41A6D3D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Предложение </w:t>
            </w:r>
            <w:r w:rsidRPr="004352A0">
              <w:rPr>
                <w:rFonts w:ascii="Times New Roman" w:eastAsiaTheme="minorEastAsia" w:hAnsi="Times New Roman" w:cs="Times New Roman"/>
                <w:color w:val="000000"/>
                <w:sz w:val="28"/>
                <w:szCs w:val="28"/>
                <w:lang w:eastAsia="ru-RU"/>
              </w:rPr>
              <w:br/>
              <w:t>и его основные признаки.</w:t>
            </w:r>
          </w:p>
          <w:p w14:paraId="38193D7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w:t>
            </w:r>
            <w:r w:rsidRPr="004352A0">
              <w:rPr>
                <w:rFonts w:ascii="Times New Roman" w:eastAsiaTheme="minorEastAsia" w:hAnsi="Times New Roman" w:cs="Times New Roman"/>
                <w:color w:val="000000"/>
                <w:sz w:val="28"/>
                <w:szCs w:val="28"/>
                <w:lang w:eastAsia="ru-RU"/>
              </w:rPr>
              <w:br/>
              <w:t>предложений</w:t>
            </w:r>
          </w:p>
          <w:p w14:paraId="3B57C2B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3888" w:type="dxa"/>
            <w:vMerge w:val="restart"/>
            <w:tcBorders>
              <w:top w:val="single" w:sz="4" w:space="0" w:color="000000"/>
              <w:left w:val="single" w:sz="4" w:space="0" w:color="000000"/>
              <w:right w:val="single" w:sz="4" w:space="0" w:color="000000"/>
            </w:tcBorders>
            <w:tcMar>
              <w:top w:w="79" w:type="dxa"/>
              <w:left w:w="170" w:type="dxa"/>
              <w:bottom w:w="113" w:type="dxa"/>
              <w:right w:w="170" w:type="dxa"/>
            </w:tcMar>
          </w:tcPr>
          <w:p w14:paraId="30D5C11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Основные признаки предложения: смысловая и интонационная законченность, грамматическая оформленность.</w:t>
            </w:r>
          </w:p>
          <w:p w14:paraId="135C9A2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 Языковые формы выражения побуждения в побудительных предложениях.</w:t>
            </w:r>
          </w:p>
          <w:p w14:paraId="62933A2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4352A0">
              <w:rPr>
                <w:rFonts w:ascii="Times New Roman" w:eastAsiaTheme="minorEastAsia" w:hAnsi="Times New Roman" w:cs="Times New Roman"/>
                <w:color w:val="000000"/>
                <w:sz w:val="28"/>
                <w:szCs w:val="28"/>
                <w:lang w:eastAsia="ru-RU"/>
              </w:rPr>
              <w:t>Средства оформления предложения в устной и письменной речи: интонация,</w:t>
            </w:r>
            <w:r w:rsidRPr="004352A0">
              <w:rPr>
                <w:rFonts w:ascii="Times New Roman" w:eastAsiaTheme="minorEastAsia" w:hAnsi="Times New Roman" w:cs="Times New Roman"/>
                <w:color w:val="000000"/>
                <w:spacing w:val="-4"/>
                <w:sz w:val="28"/>
                <w:szCs w:val="28"/>
                <w:lang w:eastAsia="ru-RU"/>
              </w:rPr>
              <w:t xml:space="preserve"> логическое ударение, знаки препинания.</w:t>
            </w:r>
          </w:p>
          <w:p w14:paraId="452B2F3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Виды предложений по количеству грамматических основ (простые, сложные). Нормы постановки знаков препинания в простом и сложном предложениях с союзом </w:t>
            </w:r>
            <w:r w:rsidRPr="004352A0">
              <w:rPr>
                <w:rFonts w:ascii="Times New Roman" w:eastAsiaTheme="minorEastAsia" w:hAnsi="Times New Roman" w:cs="Times New Roman"/>
                <w:b/>
                <w:bCs/>
                <w:i/>
                <w:iCs/>
                <w:color w:val="000000"/>
                <w:sz w:val="28"/>
                <w:szCs w:val="28"/>
                <w:lang w:eastAsia="ru-RU"/>
              </w:rPr>
              <w:t>и</w:t>
            </w:r>
            <w:r w:rsidRPr="004352A0">
              <w:rPr>
                <w:rFonts w:ascii="Times New Roman" w:eastAsiaTheme="minorEastAsia" w:hAnsi="Times New Roman" w:cs="Times New Roman"/>
                <w:color w:val="000000"/>
                <w:sz w:val="28"/>
                <w:szCs w:val="28"/>
                <w:lang w:eastAsia="ru-RU"/>
              </w:rPr>
              <w:t>.</w:t>
            </w:r>
          </w:p>
          <w:p w14:paraId="24BFB95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простых предложений по наличию главных членов (двусоставные,</w:t>
            </w:r>
            <w:r w:rsidRPr="004352A0">
              <w:rPr>
                <w:rFonts w:ascii="Times New Roman" w:eastAsiaTheme="minorEastAsia" w:hAnsi="Times New Roman" w:cs="Times New Roman"/>
                <w:color w:val="000000"/>
                <w:sz w:val="28"/>
                <w:szCs w:val="28"/>
                <w:lang w:eastAsia="ru-RU"/>
              </w:rPr>
              <w:br/>
              <w:t>односоставные).</w:t>
            </w:r>
          </w:p>
          <w:p w14:paraId="6A35D5F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предложений по наличию второстепенных членов (распространённые, нераспространённые).</w:t>
            </w:r>
          </w:p>
          <w:p w14:paraId="2E5EF1CD"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Предложения полные и неполные</w:t>
            </w:r>
            <w:r w:rsidRPr="00FF6428">
              <w:rPr>
                <w:rFonts w:ascii="Times New Roman" w:eastAsiaTheme="minorEastAsia" w:hAnsi="Times New Roman" w:cs="Times New Roman"/>
                <w:i/>
                <w:color w:val="000000"/>
                <w:sz w:val="28"/>
                <w:szCs w:val="28"/>
                <w:lang w:eastAsia="ru-RU"/>
              </w:rPr>
              <w:t xml:space="preserve">.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Неполные предложения в диалогической речи, интонация неполного предложения.</w:t>
            </w:r>
          </w:p>
          <w:p w14:paraId="0B6F035E"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color w:val="000000"/>
                <w:sz w:val="28"/>
                <w:szCs w:val="28"/>
                <w:lang w:eastAsia="ru-RU"/>
              </w:rPr>
              <w:t xml:space="preserve">Грамматические, интонационные и пунктуационные особенности предложений со словами </w:t>
            </w:r>
            <w:r w:rsidRPr="00356E92">
              <w:rPr>
                <w:rFonts w:ascii="Times New Roman" w:eastAsiaTheme="minorEastAsia" w:hAnsi="Times New Roman" w:cs="Times New Roman"/>
                <w:b/>
                <w:bCs/>
                <w:iCs/>
                <w:color w:val="000000"/>
                <w:sz w:val="28"/>
                <w:szCs w:val="28"/>
                <w:lang w:eastAsia="ru-RU"/>
              </w:rPr>
              <w:t>да</w:t>
            </w:r>
            <w:r w:rsidRPr="00356E92">
              <w:rPr>
                <w:rFonts w:ascii="Times New Roman" w:eastAsiaTheme="minorEastAsia" w:hAnsi="Times New Roman" w:cs="Times New Roman"/>
                <w:color w:val="000000"/>
                <w:sz w:val="28"/>
                <w:szCs w:val="28"/>
                <w:lang w:eastAsia="ru-RU"/>
              </w:rPr>
              <w:t xml:space="preserve">, </w:t>
            </w:r>
            <w:r w:rsidRPr="00356E92">
              <w:rPr>
                <w:rFonts w:ascii="Times New Roman" w:eastAsiaTheme="minorEastAsia" w:hAnsi="Times New Roman" w:cs="Times New Roman"/>
                <w:b/>
                <w:bCs/>
                <w:iCs/>
                <w:color w:val="000000"/>
                <w:sz w:val="28"/>
                <w:szCs w:val="28"/>
                <w:lang w:eastAsia="ru-RU"/>
              </w:rPr>
              <w:t>нет</w:t>
            </w:r>
            <w:r w:rsidRPr="00356E92">
              <w:rPr>
                <w:rFonts w:ascii="Times New Roman" w:eastAsiaTheme="minorEastAsia" w:hAnsi="Times New Roman" w:cs="Times New Roman"/>
                <w:color w:val="000000"/>
                <w:sz w:val="28"/>
                <w:szCs w:val="28"/>
                <w:lang w:eastAsia="ru-RU"/>
              </w:rPr>
              <w:t>.</w:t>
            </w:r>
          </w:p>
          <w:p w14:paraId="3CE0E1F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color w:val="000000"/>
                <w:sz w:val="28"/>
                <w:szCs w:val="28"/>
                <w:lang w:eastAsia="ru-RU"/>
              </w:rPr>
              <w:t>Нормы построения простого предложения, использования инверсии.</w:t>
            </w:r>
            <w:r w:rsidR="00356E92" w:rsidRPr="00356E92">
              <w:rPr>
                <w:rFonts w:ascii="Times New Roman" w:eastAsiaTheme="minorEastAsia" w:hAnsi="Times New Roman" w:cs="Times New Roman"/>
                <w:spacing w:val="-2"/>
                <w:sz w:val="28"/>
                <w:szCs w:val="28"/>
                <w:lang w:eastAsia="ru-RU"/>
              </w:rPr>
              <w:t>*</w:t>
            </w:r>
          </w:p>
        </w:tc>
        <w:tc>
          <w:tcPr>
            <w:tcW w:w="8870" w:type="dxa"/>
            <w:vMerge w:val="restart"/>
            <w:tcBorders>
              <w:top w:val="single" w:sz="4" w:space="0" w:color="000000"/>
              <w:left w:val="single" w:sz="4" w:space="0" w:color="000000"/>
              <w:right w:val="single" w:sz="4" w:space="0" w:color="000000"/>
            </w:tcBorders>
            <w:tcMar>
              <w:top w:w="79" w:type="dxa"/>
              <w:left w:w="170" w:type="dxa"/>
              <w:bottom w:w="113" w:type="dxa"/>
              <w:right w:w="170" w:type="dxa"/>
            </w:tcMar>
          </w:tcPr>
          <w:p w14:paraId="1A49E97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Характеризовать предложения, опираясь на основные признаки, применять средства оформления предложения в устной и письменной речи; различать функции знаков препинания.</w:t>
            </w:r>
          </w:p>
          <w:p w14:paraId="208E7C8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Определять основания для сравнения</w:t>
            </w:r>
            <w:r w:rsidRPr="004352A0">
              <w:rPr>
                <w:rFonts w:ascii="Times New Roman" w:eastAsiaTheme="minorEastAsia" w:hAnsi="Times New Roman" w:cs="Times New Roman"/>
                <w:color w:val="000000"/>
                <w:sz w:val="28"/>
                <w:szCs w:val="28"/>
                <w:lang w:eastAsia="ru-RU"/>
              </w:rPr>
              <w:br/>
              <w:t>и сравнивать словосочетание и предложение.</w:t>
            </w:r>
          </w:p>
          <w:p w14:paraId="154C4261"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Распознавать </w:t>
            </w:r>
            <w:r w:rsidRPr="00C71EE2">
              <w:rPr>
                <w:rFonts w:ascii="Times New Roman" w:hAnsi="Times New Roman" w:cs="Times New Roman"/>
                <w:sz w:val="28"/>
                <w:szCs w:val="28"/>
              </w:rPr>
              <w:t>с опорой на визуализацию</w:t>
            </w:r>
            <w:r w:rsidRPr="00C71EE2">
              <w:rPr>
                <w:rFonts w:ascii="Times New Roman" w:eastAsiaTheme="minorEastAsia" w:hAnsi="Times New Roman" w:cs="Times New Roman"/>
                <w:color w:val="000000"/>
                <w:sz w:val="28"/>
                <w:szCs w:val="28"/>
                <w:lang w:eastAsia="ru-RU"/>
              </w:rPr>
              <w:t xml:space="preserve"> предложения по цели</w:t>
            </w:r>
            <w:r w:rsidRPr="00C71EE2">
              <w:rPr>
                <w:rFonts w:ascii="Times New Roman" w:eastAsiaTheme="minorEastAsia" w:hAnsi="Times New Roman" w:cs="Times New Roman"/>
                <w:color w:val="000000"/>
                <w:sz w:val="28"/>
                <w:szCs w:val="28"/>
                <w:lang w:eastAsia="ru-RU"/>
              </w:rPr>
              <w:br/>
              <w:t>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p w14:paraId="299B35F7"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Распознавать предложения по количеству грамматических основ.</w:t>
            </w:r>
          </w:p>
          <w:p w14:paraId="42721D72"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Распознавать предложения по наличию главных и второстепенных членов, предложения полные и неполные.</w:t>
            </w:r>
            <w:r w:rsidRPr="00C71EE2">
              <w:rPr>
                <w:rFonts w:ascii="Times New Roman" w:eastAsiaTheme="minorEastAsia" w:hAnsi="Times New Roman" w:cs="Times New Roman"/>
                <w:color w:val="000000"/>
                <w:sz w:val="28"/>
                <w:szCs w:val="28"/>
                <w:lang w:eastAsia="ru-RU"/>
              </w:rPr>
              <w:br/>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Анализировать примеры употребления неполных предложений в диалогической речи и выявлять особенности и</w:t>
            </w:r>
            <w:r w:rsidR="00BF1372">
              <w:rPr>
                <w:rFonts w:ascii="Times New Roman" w:eastAsiaTheme="minorEastAsia" w:hAnsi="Times New Roman" w:cs="Times New Roman"/>
                <w:color w:val="000000"/>
                <w:sz w:val="28"/>
                <w:szCs w:val="28"/>
                <w:lang w:eastAsia="ru-RU"/>
              </w:rPr>
              <w:t>нтонации неполного предложения.</w:t>
            </w:r>
            <w:r w:rsidR="00356E92" w:rsidRPr="00356E92">
              <w:rPr>
                <w:rFonts w:ascii="Times New Roman" w:eastAsiaTheme="minorEastAsia" w:hAnsi="Times New Roman" w:cs="Times New Roman"/>
                <w:spacing w:val="-2"/>
                <w:sz w:val="28"/>
                <w:szCs w:val="28"/>
                <w:lang w:eastAsia="ru-RU"/>
              </w:rPr>
              <w:t>*</w:t>
            </w:r>
            <w:r w:rsidR="00356E92">
              <w:rPr>
                <w:rFonts w:ascii="Times New Roman" w:eastAsiaTheme="minorEastAsia" w:hAnsi="Times New Roman" w:cs="Times New Roman"/>
                <w:spacing w:val="-2"/>
                <w:sz w:val="28"/>
                <w:szCs w:val="28"/>
                <w:lang w:eastAsia="ru-RU"/>
              </w:rPr>
              <w:t xml:space="preserve"> </w:t>
            </w:r>
            <w:r w:rsidR="00BF1372">
              <w:rPr>
                <w:rFonts w:ascii="Times New Roman" w:eastAsiaTheme="minorEastAsia" w:hAnsi="Times New Roman" w:cs="Times New Roman"/>
                <w:spacing w:val="-2"/>
                <w:sz w:val="28"/>
                <w:szCs w:val="28"/>
                <w:lang w:eastAsia="ru-RU"/>
              </w:rPr>
              <w:t xml:space="preserve"> </w:t>
            </w:r>
            <w:r w:rsidRPr="00C71EE2">
              <w:rPr>
                <w:rFonts w:ascii="Times New Roman" w:eastAsiaTheme="minorEastAsia" w:hAnsi="Times New Roman" w:cs="Times New Roman"/>
                <w:color w:val="000000"/>
                <w:sz w:val="28"/>
                <w:szCs w:val="28"/>
                <w:lang w:eastAsia="ru-RU"/>
              </w:rPr>
              <w:t xml:space="preserve">Проводить синтаксический и пунктуационный разбор предложений;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применять знания по синтаксису и пунктуации при выполнении языкового анализа различных видов и в речевой практике</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w:t>
            </w:r>
          </w:p>
          <w:p w14:paraId="2EE07AA7"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У</w:t>
            </w:r>
            <w:r w:rsidRPr="00356E92">
              <w:rPr>
                <w:rFonts w:ascii="Times New Roman" w:eastAsiaTheme="minorEastAsia" w:hAnsi="Times New Roman" w:cs="Times New Roman"/>
                <w:color w:val="000000"/>
                <w:sz w:val="28"/>
                <w:szCs w:val="28"/>
                <w:lang w:eastAsia="ru-RU"/>
              </w:rPr>
              <w:t xml:space="preserve">потреблять неполные предложения </w:t>
            </w:r>
            <w:r w:rsidR="007D31E1" w:rsidRPr="00356E92">
              <w:rPr>
                <w:rFonts w:ascii="Times New Roman" w:eastAsiaTheme="minorEastAsia" w:hAnsi="Times New Roman" w:cs="Times New Roman"/>
                <w:color w:val="000000"/>
                <w:sz w:val="28"/>
                <w:szCs w:val="28"/>
                <w:lang w:eastAsia="ru-RU"/>
              </w:rPr>
              <w:t>в диалогической речи.</w:t>
            </w:r>
            <w:r w:rsidRPr="00356E92">
              <w:rPr>
                <w:rFonts w:ascii="Times New Roman" w:eastAsiaTheme="minorEastAsia" w:hAnsi="Times New Roman" w:cs="Times New Roman"/>
                <w:spacing w:val="-2"/>
                <w:sz w:val="28"/>
                <w:szCs w:val="28"/>
                <w:lang w:eastAsia="ru-RU"/>
              </w:rPr>
              <w:t>*</w:t>
            </w:r>
          </w:p>
          <w:p w14:paraId="74CE2325"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Определять основания для сравнения и сравнивать предложения разных видов.</w:t>
            </w:r>
          </w:p>
          <w:p w14:paraId="2327316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Конструировать с направляющей помощью педагога предложения</w:t>
            </w:r>
            <w:r w:rsidRPr="004352A0">
              <w:rPr>
                <w:rFonts w:ascii="Times New Roman" w:eastAsiaTheme="minorEastAsia" w:hAnsi="Times New Roman" w:cs="Times New Roman"/>
                <w:color w:val="000000"/>
                <w:sz w:val="28"/>
                <w:szCs w:val="28"/>
                <w:lang w:eastAsia="ru-RU"/>
              </w:rPr>
              <w:t xml:space="preserve"> разных видов</w:t>
            </w:r>
            <w:r>
              <w:rPr>
                <w:rFonts w:ascii="Times New Roman" w:eastAsiaTheme="minorEastAsia" w:hAnsi="Times New Roman" w:cs="Times New Roman"/>
                <w:color w:val="000000"/>
                <w:sz w:val="28"/>
                <w:szCs w:val="28"/>
                <w:lang w:eastAsia="ru-RU"/>
              </w:rPr>
              <w:t>.</w:t>
            </w:r>
          </w:p>
        </w:tc>
      </w:tr>
      <w:tr w:rsidR="007D31E1" w:rsidRPr="004352A0" w14:paraId="698C8EA5" w14:textId="77777777" w:rsidTr="00BF1372">
        <w:trPr>
          <w:trHeight w:val="2154"/>
        </w:trPr>
        <w:tc>
          <w:tcPr>
            <w:tcW w:w="22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AB66E71"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vMerge/>
            <w:tcBorders>
              <w:left w:val="single" w:sz="4" w:space="0" w:color="000000"/>
              <w:bottom w:val="single" w:sz="4" w:space="0" w:color="000000"/>
              <w:right w:val="single" w:sz="4" w:space="0" w:color="000000"/>
            </w:tcBorders>
            <w:tcMar>
              <w:top w:w="113" w:type="dxa"/>
              <w:left w:w="170" w:type="dxa"/>
              <w:bottom w:w="136" w:type="dxa"/>
              <w:right w:w="170" w:type="dxa"/>
            </w:tcMar>
          </w:tcPr>
          <w:p w14:paraId="53B7CC14" w14:textId="77777777" w:rsidR="007D31E1" w:rsidRPr="00FF6428"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p>
        </w:tc>
        <w:tc>
          <w:tcPr>
            <w:tcW w:w="8870" w:type="dxa"/>
            <w:vMerge/>
            <w:tcBorders>
              <w:left w:val="single" w:sz="4" w:space="0" w:color="000000"/>
              <w:bottom w:val="single" w:sz="4" w:space="0" w:color="000000"/>
              <w:right w:val="single" w:sz="4" w:space="0" w:color="000000"/>
            </w:tcBorders>
            <w:tcMar>
              <w:top w:w="113" w:type="dxa"/>
              <w:left w:w="170" w:type="dxa"/>
              <w:bottom w:w="136" w:type="dxa"/>
              <w:right w:w="113" w:type="dxa"/>
            </w:tcMar>
          </w:tcPr>
          <w:p w14:paraId="4D1CEBB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r>
      <w:tr w:rsidR="007D31E1" w:rsidRPr="004352A0" w14:paraId="7FD06AE3" w14:textId="77777777" w:rsidTr="00BF1372">
        <w:trPr>
          <w:trHeight w:val="3929"/>
        </w:trPr>
        <w:tc>
          <w:tcPr>
            <w:tcW w:w="2235" w:type="dxa"/>
            <w:tcBorders>
              <w:top w:val="single" w:sz="4" w:space="0" w:color="000000"/>
              <w:left w:val="single" w:sz="4" w:space="0" w:color="000000"/>
              <w:bottom w:val="single" w:sz="4" w:space="0" w:color="000000"/>
              <w:right w:val="single" w:sz="4" w:space="0" w:color="000000"/>
            </w:tcBorders>
            <w:tcMar>
              <w:top w:w="96" w:type="dxa"/>
              <w:left w:w="170" w:type="dxa"/>
              <w:bottom w:w="136" w:type="dxa"/>
              <w:right w:w="170" w:type="dxa"/>
            </w:tcMar>
          </w:tcPr>
          <w:p w14:paraId="504939BD" w14:textId="77777777" w:rsidR="00BF137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Двусоставное</w:t>
            </w:r>
            <w:r w:rsidRPr="004352A0">
              <w:rPr>
                <w:rFonts w:ascii="Times New Roman" w:eastAsiaTheme="minorEastAsia" w:hAnsi="Times New Roman" w:cs="Times New Roman"/>
                <w:color w:val="000000"/>
                <w:sz w:val="28"/>
                <w:szCs w:val="28"/>
                <w:lang w:eastAsia="ru-RU"/>
              </w:rPr>
              <w:br/>
              <w:t>предложение.</w:t>
            </w:r>
            <w:r w:rsidR="00BF1372">
              <w:rPr>
                <w:rFonts w:ascii="Times New Roman" w:eastAsiaTheme="minorEastAsia" w:hAnsi="Times New Roman" w:cs="Times New Roman"/>
                <w:color w:val="000000"/>
                <w:sz w:val="28"/>
                <w:szCs w:val="28"/>
                <w:lang w:eastAsia="ru-RU"/>
              </w:rPr>
              <w:t xml:space="preserve"> </w:t>
            </w:r>
          </w:p>
          <w:p w14:paraId="2438F3C9" w14:textId="77777777" w:rsidR="007D31E1" w:rsidRPr="004352A0" w:rsidRDefault="00BF137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5 ч.</w:t>
            </w:r>
          </w:p>
          <w:p w14:paraId="37ED1D9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Главные члены предложения (</w:t>
            </w:r>
            <w:r w:rsidR="00BF1372">
              <w:rPr>
                <w:rFonts w:ascii="Times New Roman" w:eastAsiaTheme="minorEastAsia" w:hAnsi="Times New Roman" w:cs="Times New Roman"/>
                <w:color w:val="000000"/>
                <w:sz w:val="28"/>
                <w:szCs w:val="28"/>
                <w:lang w:eastAsia="ru-RU"/>
              </w:rPr>
              <w:t>грамматическая основа)</w:t>
            </w:r>
          </w:p>
        </w:tc>
        <w:tc>
          <w:tcPr>
            <w:tcW w:w="3888" w:type="dxa"/>
            <w:tcBorders>
              <w:top w:val="single" w:sz="4" w:space="0" w:color="000000"/>
              <w:left w:val="single" w:sz="4" w:space="0" w:color="000000"/>
              <w:bottom w:val="single" w:sz="4" w:space="0" w:color="000000"/>
              <w:right w:val="single" w:sz="4" w:space="0" w:color="000000"/>
            </w:tcBorders>
            <w:tcMar>
              <w:top w:w="96" w:type="dxa"/>
              <w:left w:w="170" w:type="dxa"/>
              <w:bottom w:w="136" w:type="dxa"/>
              <w:right w:w="170" w:type="dxa"/>
            </w:tcMar>
          </w:tcPr>
          <w:p w14:paraId="1E9607B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Подлежащее и сказуемое как главные члены предложения. </w:t>
            </w:r>
          </w:p>
          <w:p w14:paraId="7CB2149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Способы выражения подлежащего. </w:t>
            </w:r>
          </w:p>
          <w:p w14:paraId="56CC2E3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Виды сказуемого (простое глагольное, составное глагольное, составное именное) и способы его выражения. </w:t>
            </w:r>
          </w:p>
          <w:p w14:paraId="72167DC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Тире между подлежащим и сказуемым.</w:t>
            </w:r>
          </w:p>
          <w:p w14:paraId="63E3134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Нормы согласования сказуемого с подлежащим, выраженным словосочетанием, сложносокращёнными словами, словами </w:t>
            </w:r>
            <w:r w:rsidRPr="004352A0">
              <w:rPr>
                <w:rFonts w:ascii="Times New Roman" w:eastAsiaTheme="minorEastAsia" w:hAnsi="Times New Roman" w:cs="Times New Roman"/>
                <w:b/>
                <w:bCs/>
                <w:i/>
                <w:iCs/>
                <w:color w:val="000000"/>
                <w:sz w:val="28"/>
                <w:szCs w:val="28"/>
                <w:lang w:eastAsia="ru-RU"/>
              </w:rPr>
              <w:t>большинство</w:t>
            </w:r>
            <w:r w:rsidRPr="004352A0">
              <w:rPr>
                <w:rFonts w:ascii="Times New Roman" w:eastAsiaTheme="minorEastAsia" w:hAnsi="Times New Roman" w:cs="Times New Roman"/>
                <w:b/>
                <w:bCs/>
                <w:color w:val="000000"/>
                <w:sz w:val="28"/>
                <w:szCs w:val="28"/>
                <w:lang w:eastAsia="ru-RU"/>
              </w:rPr>
              <w:t xml:space="preserve"> — </w:t>
            </w:r>
            <w:r w:rsidRPr="004352A0">
              <w:rPr>
                <w:rFonts w:ascii="Times New Roman" w:eastAsiaTheme="minorEastAsia" w:hAnsi="Times New Roman" w:cs="Times New Roman"/>
                <w:b/>
                <w:bCs/>
                <w:i/>
                <w:iCs/>
                <w:color w:val="000000"/>
                <w:sz w:val="28"/>
                <w:szCs w:val="28"/>
                <w:lang w:eastAsia="ru-RU"/>
              </w:rPr>
              <w:t>меньшинство</w:t>
            </w:r>
            <w:r w:rsidRPr="004352A0">
              <w:rPr>
                <w:rFonts w:ascii="Times New Roman" w:eastAsiaTheme="minorEastAsia" w:hAnsi="Times New Roman" w:cs="Times New Roman"/>
                <w:color w:val="000000"/>
                <w:sz w:val="28"/>
                <w:szCs w:val="28"/>
                <w:lang w:eastAsia="ru-RU"/>
              </w:rPr>
              <w:t>, количественными сочетаниями</w:t>
            </w:r>
            <w:r w:rsidR="00356E92">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96" w:type="dxa"/>
              <w:left w:w="170" w:type="dxa"/>
              <w:bottom w:w="136" w:type="dxa"/>
              <w:right w:w="170" w:type="dxa"/>
            </w:tcMar>
          </w:tcPr>
          <w:p w14:paraId="19686830"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Различать </w:t>
            </w:r>
            <w:r w:rsidRPr="00C71EE2">
              <w:rPr>
                <w:rFonts w:ascii="Times New Roman" w:hAnsi="Times New Roman" w:cs="Times New Roman"/>
                <w:sz w:val="28"/>
                <w:szCs w:val="28"/>
              </w:rPr>
              <w:t>с опорой на визуализацию</w:t>
            </w:r>
            <w:r w:rsidRPr="00C71EE2">
              <w:rPr>
                <w:rFonts w:ascii="Times New Roman" w:eastAsiaTheme="minorEastAsia" w:hAnsi="Times New Roman" w:cs="Times New Roman"/>
                <w:color w:val="000000"/>
                <w:sz w:val="28"/>
                <w:szCs w:val="28"/>
                <w:lang w:eastAsia="ru-RU"/>
              </w:rPr>
              <w:t xml:space="preserve"> выражения подлежащего, виды сказуемого и способы его выражения. </w:t>
            </w:r>
          </w:p>
          <w:p w14:paraId="5571AC8A"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Анализировать и применять нормы построения простого предложения,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анализировать примеры использования инверсии</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w:t>
            </w:r>
          </w:p>
          <w:p w14:paraId="04F4FF55"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1"/>
                <w:sz w:val="28"/>
                <w:szCs w:val="28"/>
                <w:lang w:eastAsia="ru-RU"/>
              </w:rPr>
            </w:pPr>
            <w:r w:rsidRPr="00C71EE2">
              <w:rPr>
                <w:rFonts w:ascii="Times New Roman" w:eastAsiaTheme="minorEastAsia" w:hAnsi="Times New Roman" w:cs="Times New Roman"/>
                <w:color w:val="000000"/>
                <w:spacing w:val="-1"/>
                <w:sz w:val="28"/>
                <w:szCs w:val="28"/>
                <w:lang w:eastAsia="ru-RU"/>
              </w:rPr>
              <w:t xml:space="preserve">Применять </w:t>
            </w:r>
            <w:r w:rsidRPr="00C71EE2">
              <w:rPr>
                <w:rFonts w:ascii="Times New Roman" w:hAnsi="Times New Roman" w:cs="Times New Roman"/>
                <w:sz w:val="28"/>
                <w:szCs w:val="28"/>
              </w:rPr>
              <w:t>с опорой на визуализацию</w:t>
            </w:r>
            <w:r w:rsidRPr="00C71EE2">
              <w:rPr>
                <w:rFonts w:ascii="Times New Roman" w:eastAsiaTheme="minorEastAsia" w:hAnsi="Times New Roman" w:cs="Times New Roman"/>
                <w:color w:val="000000"/>
                <w:spacing w:val="-1"/>
                <w:sz w:val="28"/>
                <w:szCs w:val="28"/>
                <w:lang w:eastAsia="ru-RU"/>
              </w:rPr>
              <w:t xml:space="preserve"> нормы согласования сказуемого с подлежащим, в том числе нормы согласования сказуемого с подлежащим, выраженным словосочетаниями, сложносокращёнными словами, словами </w:t>
            </w:r>
            <w:r w:rsidRPr="00C71EE2">
              <w:rPr>
                <w:rFonts w:ascii="Times New Roman" w:eastAsiaTheme="minorEastAsia" w:hAnsi="Times New Roman" w:cs="Times New Roman"/>
                <w:b/>
                <w:bCs/>
                <w:i/>
                <w:iCs/>
                <w:color w:val="000000"/>
                <w:spacing w:val="-1"/>
                <w:sz w:val="28"/>
                <w:szCs w:val="28"/>
                <w:lang w:eastAsia="ru-RU"/>
              </w:rPr>
              <w:t xml:space="preserve">большинство </w:t>
            </w:r>
            <w:r w:rsidRPr="00C71EE2">
              <w:rPr>
                <w:rFonts w:ascii="Times New Roman" w:eastAsiaTheme="minorEastAsia" w:hAnsi="Times New Roman" w:cs="Times New Roman"/>
                <w:b/>
                <w:bCs/>
                <w:color w:val="000000"/>
                <w:spacing w:val="-1"/>
                <w:sz w:val="28"/>
                <w:szCs w:val="28"/>
                <w:lang w:eastAsia="ru-RU"/>
              </w:rPr>
              <w:t>—</w:t>
            </w:r>
            <w:r w:rsidRPr="00C71EE2">
              <w:rPr>
                <w:rFonts w:ascii="Times New Roman" w:eastAsiaTheme="minorEastAsia" w:hAnsi="Times New Roman" w:cs="Times New Roman"/>
                <w:b/>
                <w:bCs/>
                <w:i/>
                <w:iCs/>
                <w:color w:val="000000"/>
                <w:spacing w:val="-1"/>
                <w:sz w:val="28"/>
                <w:szCs w:val="28"/>
                <w:lang w:eastAsia="ru-RU"/>
              </w:rPr>
              <w:t xml:space="preserve"> меньшинство</w:t>
            </w:r>
            <w:r w:rsidRPr="00C71EE2">
              <w:rPr>
                <w:rFonts w:ascii="Times New Roman" w:eastAsiaTheme="minorEastAsia" w:hAnsi="Times New Roman" w:cs="Times New Roman"/>
                <w:color w:val="000000"/>
                <w:spacing w:val="-1"/>
                <w:sz w:val="28"/>
                <w:szCs w:val="28"/>
                <w:lang w:eastAsia="ru-RU"/>
              </w:rPr>
              <w:t xml:space="preserve">, количественными сочетаниями. </w:t>
            </w:r>
          </w:p>
          <w:p w14:paraId="45F40126"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Анализировать </w:t>
            </w:r>
            <w:r w:rsidRPr="00C71EE2">
              <w:rPr>
                <w:rFonts w:ascii="Times New Roman" w:hAnsi="Times New Roman" w:cs="Times New Roman"/>
                <w:sz w:val="28"/>
                <w:szCs w:val="28"/>
              </w:rPr>
              <w:t>с опорой на алгоритм</w:t>
            </w:r>
            <w:r w:rsidRPr="00C71EE2">
              <w:rPr>
                <w:rFonts w:ascii="Times New Roman" w:eastAsiaTheme="minorEastAsia" w:hAnsi="Times New Roman" w:cs="Times New Roman"/>
                <w:color w:val="000000"/>
                <w:sz w:val="28"/>
                <w:szCs w:val="28"/>
                <w:lang w:eastAsia="ru-RU"/>
              </w:rPr>
              <w:t xml:space="preserve"> примеры постановки тире между подлежащим и сказуемым.</w:t>
            </w:r>
          </w:p>
          <w:p w14:paraId="3CDCDB2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Проводить </w:t>
            </w:r>
            <w:r w:rsidRPr="00C71EE2">
              <w:rPr>
                <w:rFonts w:ascii="Times New Roman" w:hAnsi="Times New Roman" w:cs="Times New Roman"/>
                <w:sz w:val="28"/>
                <w:szCs w:val="28"/>
              </w:rPr>
              <w:t xml:space="preserve">с опорой на алгоритм </w:t>
            </w:r>
            <w:r w:rsidRPr="00C71EE2">
              <w:rPr>
                <w:rFonts w:ascii="Times New Roman" w:eastAsiaTheme="minorEastAsia" w:hAnsi="Times New Roman" w:cs="Times New Roman"/>
                <w:color w:val="000000"/>
                <w:sz w:val="28"/>
                <w:szCs w:val="28"/>
                <w:lang w:eastAsia="ru-RU"/>
              </w:rPr>
              <w:t xml:space="preserve">синтаксический и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пунктуационный</w:t>
            </w:r>
            <w:r w:rsidR="00356E92" w:rsidRPr="00356E92">
              <w:rPr>
                <w:rFonts w:ascii="Times New Roman" w:eastAsiaTheme="minorEastAsia" w:hAnsi="Times New Roman" w:cs="Times New Roman"/>
                <w:spacing w:val="-2"/>
                <w:sz w:val="28"/>
                <w:szCs w:val="28"/>
                <w:lang w:eastAsia="ru-RU"/>
              </w:rPr>
              <w:t>*</w:t>
            </w:r>
            <w:r w:rsidRPr="00C71EE2">
              <w:rPr>
                <w:rFonts w:ascii="Times New Roman" w:eastAsiaTheme="minorEastAsia" w:hAnsi="Times New Roman" w:cs="Times New Roman"/>
                <w:color w:val="000000"/>
                <w:sz w:val="28"/>
                <w:szCs w:val="28"/>
                <w:lang w:eastAsia="ru-RU"/>
              </w:rPr>
              <w:t xml:space="preserve">  разбор предложений.</w:t>
            </w:r>
          </w:p>
        </w:tc>
      </w:tr>
      <w:tr w:rsidR="007D31E1" w:rsidRPr="004352A0" w14:paraId="6D971E8F" w14:textId="77777777" w:rsidTr="00BF1372">
        <w:trPr>
          <w:trHeight w:val="2806"/>
        </w:trPr>
        <w:tc>
          <w:tcPr>
            <w:tcW w:w="2235" w:type="dxa"/>
            <w:tcBorders>
              <w:top w:val="single" w:sz="4" w:space="0" w:color="000000"/>
              <w:left w:val="single" w:sz="4" w:space="0" w:color="000000"/>
              <w:bottom w:val="single" w:sz="4" w:space="0" w:color="auto"/>
              <w:right w:val="single" w:sz="4" w:space="0" w:color="000000"/>
            </w:tcBorders>
            <w:tcMar>
              <w:top w:w="74" w:type="dxa"/>
              <w:left w:w="170" w:type="dxa"/>
              <w:bottom w:w="57" w:type="dxa"/>
              <w:right w:w="170" w:type="dxa"/>
            </w:tcMar>
          </w:tcPr>
          <w:p w14:paraId="79A1931A"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Второстепенные члены</w:t>
            </w:r>
            <w:r w:rsidRPr="004352A0">
              <w:rPr>
                <w:rFonts w:ascii="Times New Roman" w:eastAsiaTheme="minorEastAsia" w:hAnsi="Times New Roman" w:cs="Times New Roman"/>
                <w:color w:val="000000"/>
                <w:sz w:val="28"/>
                <w:szCs w:val="28"/>
                <w:lang w:eastAsia="ru-RU"/>
              </w:rPr>
              <w:br/>
              <w:t>предложения</w:t>
            </w:r>
          </w:p>
          <w:p w14:paraId="46954A66" w14:textId="77777777" w:rsidR="00BF1372" w:rsidRPr="004352A0" w:rsidRDefault="00BF137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10 ч.</w:t>
            </w:r>
          </w:p>
          <w:p w14:paraId="685411E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3888" w:type="dxa"/>
            <w:tcBorders>
              <w:top w:val="single" w:sz="4" w:space="0" w:color="000000"/>
              <w:left w:val="single" w:sz="4" w:space="0" w:color="000000"/>
              <w:bottom w:val="single" w:sz="4" w:space="0" w:color="auto"/>
              <w:right w:val="single" w:sz="4" w:space="0" w:color="000000"/>
            </w:tcBorders>
            <w:tcMar>
              <w:top w:w="74" w:type="dxa"/>
              <w:left w:w="170" w:type="dxa"/>
              <w:bottom w:w="57" w:type="dxa"/>
              <w:right w:w="170" w:type="dxa"/>
            </w:tcMar>
          </w:tcPr>
          <w:p w14:paraId="7C40C05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Второстепенные члены предложения, их виды. </w:t>
            </w:r>
          </w:p>
          <w:p w14:paraId="5B206EA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Определение как второстепенный член предложения. Определения согласованные и несогласованные.</w:t>
            </w:r>
          </w:p>
          <w:p w14:paraId="0641BF6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Приложение как особый вид определения. </w:t>
            </w:r>
          </w:p>
          <w:p w14:paraId="2359B2B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Дополнение как второстепенный член предложения. Дополнения прямые и косвенные.</w:t>
            </w:r>
          </w:p>
          <w:p w14:paraId="432A8C9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tc>
        <w:tc>
          <w:tcPr>
            <w:tcW w:w="8870" w:type="dxa"/>
            <w:tcBorders>
              <w:top w:val="single" w:sz="4" w:space="0" w:color="000000"/>
              <w:left w:val="single" w:sz="4" w:space="0" w:color="000000"/>
              <w:bottom w:val="single" w:sz="4" w:space="0" w:color="auto"/>
              <w:right w:val="single" w:sz="4" w:space="0" w:color="000000"/>
            </w:tcBorders>
            <w:tcMar>
              <w:top w:w="74" w:type="dxa"/>
              <w:left w:w="170" w:type="dxa"/>
              <w:bottom w:w="57" w:type="dxa"/>
              <w:right w:w="170" w:type="dxa"/>
            </w:tcMar>
          </w:tcPr>
          <w:p w14:paraId="52617DB0"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Различать </w:t>
            </w:r>
            <w:r w:rsidRPr="00C71EE2">
              <w:rPr>
                <w:rFonts w:ascii="Times New Roman" w:hAnsi="Times New Roman" w:cs="Times New Roman"/>
                <w:sz w:val="28"/>
                <w:szCs w:val="28"/>
              </w:rPr>
              <w:t xml:space="preserve">с опорой на визуализацию </w:t>
            </w:r>
            <w:r w:rsidRPr="00C71EE2">
              <w:rPr>
                <w:rFonts w:ascii="Times New Roman" w:eastAsiaTheme="minorEastAsia" w:hAnsi="Times New Roman" w:cs="Times New Roman"/>
                <w:color w:val="000000"/>
                <w:sz w:val="28"/>
                <w:szCs w:val="28"/>
                <w:lang w:eastAsia="ru-RU"/>
              </w:rPr>
              <w:t>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обстоятельства разных видов).</w:t>
            </w:r>
          </w:p>
          <w:p w14:paraId="011F9F2F"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Распознавать простые неосложнённые предложения. </w:t>
            </w:r>
          </w:p>
          <w:p w14:paraId="352A842C"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Проводить синтаксический и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пунктуационный</w:t>
            </w:r>
            <w:r w:rsidR="00356E92" w:rsidRPr="00356E92">
              <w:rPr>
                <w:rFonts w:ascii="Times New Roman" w:eastAsiaTheme="minorEastAsia" w:hAnsi="Times New Roman" w:cs="Times New Roman"/>
                <w:spacing w:val="-2"/>
                <w:sz w:val="28"/>
                <w:szCs w:val="28"/>
                <w:lang w:eastAsia="ru-RU"/>
              </w:rPr>
              <w:t>*</w:t>
            </w:r>
            <w:r w:rsidRPr="00C71EE2">
              <w:rPr>
                <w:rFonts w:ascii="Times New Roman" w:eastAsiaTheme="minorEastAsia" w:hAnsi="Times New Roman" w:cs="Times New Roman"/>
                <w:color w:val="000000"/>
                <w:sz w:val="28"/>
                <w:szCs w:val="28"/>
                <w:lang w:eastAsia="ru-RU"/>
              </w:rPr>
              <w:t xml:space="preserve"> разбор предложений.</w:t>
            </w:r>
          </w:p>
          <w:p w14:paraId="3B1D6B5F"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Определять основания для сравнения и сравнивать </w:t>
            </w:r>
            <w:r w:rsidRPr="00C71EE2">
              <w:rPr>
                <w:rFonts w:ascii="Times New Roman" w:hAnsi="Times New Roman" w:cs="Times New Roman"/>
                <w:sz w:val="28"/>
                <w:szCs w:val="28"/>
              </w:rPr>
              <w:t xml:space="preserve">с опорой на визуализацию </w:t>
            </w:r>
            <w:r w:rsidRPr="00C71EE2">
              <w:rPr>
                <w:rFonts w:ascii="Times New Roman" w:eastAsiaTheme="minorEastAsia" w:hAnsi="Times New Roman" w:cs="Times New Roman"/>
                <w:color w:val="000000"/>
                <w:sz w:val="28"/>
                <w:szCs w:val="28"/>
                <w:lang w:eastAsia="ru-RU"/>
              </w:rPr>
              <w:t>предложения с разными видами второстепенных членов.</w:t>
            </w:r>
          </w:p>
          <w:p w14:paraId="72ACE34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Моделировать </w:t>
            </w:r>
            <w:r w:rsidRPr="00C71EE2">
              <w:rPr>
                <w:rFonts w:ascii="Times New Roman" w:hAnsi="Times New Roman" w:cs="Times New Roman"/>
                <w:sz w:val="28"/>
                <w:szCs w:val="28"/>
              </w:rPr>
              <w:t>с направляющей помощью педагога</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предложения с разными видами второстепенных членов</w:t>
            </w:r>
          </w:p>
        </w:tc>
      </w:tr>
      <w:tr w:rsidR="007D31E1" w:rsidRPr="004352A0" w14:paraId="1D2A0C00" w14:textId="77777777" w:rsidTr="00BF1372">
        <w:trPr>
          <w:trHeight w:val="3798"/>
        </w:trPr>
        <w:tc>
          <w:tcPr>
            <w:tcW w:w="2235" w:type="dxa"/>
            <w:tcBorders>
              <w:top w:val="single" w:sz="4" w:space="0" w:color="auto"/>
              <w:left w:val="single" w:sz="4" w:space="0" w:color="auto"/>
              <w:bottom w:val="single" w:sz="4" w:space="0" w:color="auto"/>
              <w:right w:val="single" w:sz="4" w:space="0" w:color="auto"/>
            </w:tcBorders>
            <w:tcMar>
              <w:top w:w="74" w:type="dxa"/>
              <w:left w:w="170" w:type="dxa"/>
              <w:bottom w:w="113" w:type="dxa"/>
              <w:right w:w="170" w:type="dxa"/>
            </w:tcMar>
          </w:tcPr>
          <w:p w14:paraId="597C4E28" w14:textId="77777777" w:rsidR="00BF137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Односоставные предложения.</w:t>
            </w:r>
          </w:p>
          <w:p w14:paraId="10CF3844" w14:textId="77777777" w:rsidR="007D31E1" w:rsidRPr="004352A0" w:rsidRDefault="00BF137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10 ч.</w:t>
            </w:r>
            <w:r w:rsidR="007D31E1" w:rsidRPr="004352A0">
              <w:rPr>
                <w:rFonts w:ascii="Times New Roman" w:eastAsiaTheme="minorEastAsia" w:hAnsi="Times New Roman" w:cs="Times New Roman"/>
                <w:color w:val="000000"/>
                <w:sz w:val="28"/>
                <w:szCs w:val="28"/>
                <w:lang w:eastAsia="ru-RU"/>
              </w:rPr>
              <w:br/>
              <w:t xml:space="preserve">Виды односоставных </w:t>
            </w:r>
            <w:r>
              <w:rPr>
                <w:rFonts w:ascii="Times New Roman" w:eastAsiaTheme="minorEastAsia" w:hAnsi="Times New Roman" w:cs="Times New Roman"/>
                <w:color w:val="000000"/>
                <w:sz w:val="28"/>
                <w:szCs w:val="28"/>
                <w:lang w:eastAsia="ru-RU"/>
              </w:rPr>
              <w:t>предложений</w:t>
            </w:r>
          </w:p>
        </w:tc>
        <w:tc>
          <w:tcPr>
            <w:tcW w:w="3888" w:type="dxa"/>
            <w:tcBorders>
              <w:top w:val="single" w:sz="4" w:space="0" w:color="auto"/>
              <w:left w:val="single" w:sz="4" w:space="0" w:color="auto"/>
              <w:bottom w:val="single" w:sz="4" w:space="0" w:color="auto"/>
              <w:right w:val="single" w:sz="4" w:space="0" w:color="auto"/>
            </w:tcBorders>
            <w:tcMar>
              <w:top w:w="74" w:type="dxa"/>
              <w:left w:w="170" w:type="dxa"/>
              <w:bottom w:w="113" w:type="dxa"/>
              <w:right w:w="170" w:type="dxa"/>
            </w:tcMar>
          </w:tcPr>
          <w:p w14:paraId="78AE331C"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Односоставные предложения, их грамматические признаки.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z w:val="28"/>
                <w:szCs w:val="28"/>
                <w:lang w:eastAsia="ru-RU"/>
              </w:rPr>
              <w:t>Виды односоставных предложений (назывные, определённо-личные, неопределённо-личные, обобщённо-</w:t>
            </w:r>
            <w:r w:rsidR="006D67BC">
              <w:rPr>
                <w:rFonts w:ascii="Times New Roman" w:eastAsiaTheme="minorEastAsia" w:hAnsi="Times New Roman" w:cs="Times New Roman"/>
                <w:color w:val="000000"/>
                <w:sz w:val="28"/>
                <w:szCs w:val="28"/>
                <w:lang w:eastAsia="ru-RU"/>
              </w:rPr>
              <w:t>личные, безличные предложения)</w:t>
            </w:r>
            <w:r w:rsidR="00356E92" w:rsidRPr="00356E92">
              <w:rPr>
                <w:rFonts w:ascii="Times New Roman" w:eastAsiaTheme="minorEastAsia" w:hAnsi="Times New Roman" w:cs="Times New Roman"/>
                <w:spacing w:val="-2"/>
                <w:sz w:val="28"/>
                <w:szCs w:val="28"/>
                <w:lang w:eastAsia="ru-RU"/>
              </w:rPr>
              <w:t>*</w:t>
            </w:r>
          </w:p>
          <w:p w14:paraId="4DEBB20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Грамматические различия односоставных предложений и двусоставных неполных предложений. </w:t>
            </w:r>
          </w:p>
          <w:p w14:paraId="6619B64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Синтаксическая синонимия односоставных и двусоставных предложений.</w:t>
            </w:r>
          </w:p>
        </w:tc>
        <w:tc>
          <w:tcPr>
            <w:tcW w:w="8870" w:type="dxa"/>
            <w:vMerge w:val="restart"/>
            <w:tcBorders>
              <w:top w:val="single" w:sz="4" w:space="0" w:color="auto"/>
              <w:left w:val="single" w:sz="4" w:space="0" w:color="auto"/>
              <w:bottom w:val="single" w:sz="4" w:space="0" w:color="auto"/>
              <w:right w:val="single" w:sz="4" w:space="0" w:color="auto"/>
            </w:tcBorders>
            <w:tcMar>
              <w:top w:w="74" w:type="dxa"/>
              <w:left w:w="170" w:type="dxa"/>
              <w:bottom w:w="113" w:type="dxa"/>
              <w:right w:w="170" w:type="dxa"/>
            </w:tcMar>
          </w:tcPr>
          <w:p w14:paraId="03734FD7"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Распознавать </w:t>
            </w:r>
            <w:r w:rsidRPr="00C71EE2">
              <w:rPr>
                <w:rFonts w:ascii="Times New Roman" w:hAnsi="Times New Roman" w:cs="Times New Roman"/>
                <w:sz w:val="28"/>
                <w:szCs w:val="28"/>
              </w:rPr>
              <w:t xml:space="preserve">с направляющей помощью педагога </w:t>
            </w:r>
            <w:r w:rsidRPr="00C71EE2">
              <w:rPr>
                <w:rFonts w:ascii="Times New Roman" w:eastAsiaTheme="minorEastAsia" w:hAnsi="Times New Roman" w:cs="Times New Roman"/>
                <w:color w:val="000000"/>
                <w:sz w:val="28"/>
                <w:szCs w:val="28"/>
                <w:lang w:eastAsia="ru-RU"/>
              </w:rPr>
              <w:t>односоставные предложения, их грамматические признаки, морфологические средства выражения главного члена предложения.</w:t>
            </w:r>
          </w:p>
          <w:p w14:paraId="79CA907E"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 xml:space="preserve">Различать </w:t>
            </w:r>
            <w:r w:rsidR="007D31E1" w:rsidRPr="00356E92">
              <w:rPr>
                <w:rFonts w:ascii="Times New Roman" w:hAnsi="Times New Roman" w:cs="Times New Roman"/>
                <w:sz w:val="28"/>
                <w:szCs w:val="28"/>
              </w:rPr>
              <w:t xml:space="preserve">с направляющей помощью педагога </w:t>
            </w:r>
            <w:r w:rsidR="007D31E1" w:rsidRPr="00356E92">
              <w:rPr>
                <w:rFonts w:ascii="Times New Roman" w:eastAsiaTheme="minorEastAsia" w:hAnsi="Times New Roman" w:cs="Times New Roman"/>
                <w:color w:val="000000"/>
                <w:sz w:val="28"/>
                <w:szCs w:val="28"/>
                <w:lang w:eastAsia="ru-RU"/>
              </w:rPr>
              <w:t>виды односоставных предложений (назывные предложения, определённо-личные предложения, неопределённо-личные предложения, обобщённо-личные пред</w:t>
            </w:r>
            <w:r w:rsidR="006D67BC">
              <w:rPr>
                <w:rFonts w:ascii="Times New Roman" w:eastAsiaTheme="minorEastAsia" w:hAnsi="Times New Roman" w:cs="Times New Roman"/>
                <w:color w:val="000000"/>
                <w:sz w:val="28"/>
                <w:szCs w:val="28"/>
                <w:lang w:eastAsia="ru-RU"/>
              </w:rPr>
              <w:t>ложения, безличные предложения)</w:t>
            </w: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 xml:space="preserve"> </w:t>
            </w:r>
          </w:p>
          <w:p w14:paraId="6B16241D"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Характеризовать </w:t>
            </w:r>
            <w:r w:rsidRPr="00C71EE2">
              <w:rPr>
                <w:rFonts w:ascii="Times New Roman" w:hAnsi="Times New Roman" w:cs="Times New Roman"/>
                <w:sz w:val="28"/>
                <w:szCs w:val="28"/>
              </w:rPr>
              <w:t xml:space="preserve">с направляющей помощью педагога </w:t>
            </w:r>
            <w:r w:rsidRPr="00C71EE2">
              <w:rPr>
                <w:rFonts w:ascii="Times New Roman" w:eastAsiaTheme="minorEastAsia" w:hAnsi="Times New Roman" w:cs="Times New Roman"/>
                <w:color w:val="000000"/>
                <w:sz w:val="28"/>
                <w:szCs w:val="28"/>
                <w:lang w:eastAsia="ru-RU"/>
              </w:rPr>
              <w:t>грамматические различия односоставных предложений и</w:t>
            </w:r>
          </w:p>
          <w:p w14:paraId="4B744D91"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двусоставных неполных предложений. </w:t>
            </w:r>
            <w:r w:rsidRPr="00C71EE2">
              <w:rPr>
                <w:rFonts w:ascii="Times New Roman" w:eastAsiaTheme="minorEastAsia" w:hAnsi="Times New Roman" w:cs="Times New Roman"/>
                <w:caps/>
                <w:color w:val="000000"/>
                <w:sz w:val="28"/>
                <w:szCs w:val="28"/>
                <w:lang w:eastAsia="ru-RU"/>
              </w:rPr>
              <w:t>в</w:t>
            </w:r>
            <w:r w:rsidRPr="00C71EE2">
              <w:rPr>
                <w:rFonts w:ascii="Times New Roman" w:eastAsiaTheme="minorEastAsia" w:hAnsi="Times New Roman" w:cs="Times New Roman"/>
                <w:color w:val="000000"/>
                <w:sz w:val="28"/>
                <w:szCs w:val="28"/>
                <w:lang w:eastAsia="ru-RU"/>
              </w:rPr>
              <w:t xml:space="preserve">ыявлять </w:t>
            </w:r>
            <w:r w:rsidRPr="00C71EE2">
              <w:rPr>
                <w:rFonts w:ascii="Times New Roman" w:hAnsi="Times New Roman" w:cs="Times New Roman"/>
                <w:sz w:val="28"/>
                <w:szCs w:val="28"/>
              </w:rPr>
              <w:t xml:space="preserve">с опорой на алгоритм </w:t>
            </w:r>
            <w:r w:rsidRPr="00C71EE2">
              <w:rPr>
                <w:rFonts w:ascii="Times New Roman" w:eastAsiaTheme="minorEastAsia" w:hAnsi="Times New Roman" w:cs="Times New Roman"/>
                <w:color w:val="000000"/>
                <w:sz w:val="28"/>
                <w:szCs w:val="28"/>
                <w:lang w:eastAsia="ru-RU"/>
              </w:rPr>
              <w:t>синтаксическую синонимию односоставных и двусоставных предложений.</w:t>
            </w:r>
          </w:p>
          <w:p w14:paraId="47D09635" w14:textId="77777777" w:rsidR="007D31E1" w:rsidRPr="00C71EE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Определять основания для сравнения и сравнивать </w:t>
            </w:r>
            <w:r w:rsidRPr="00C71EE2">
              <w:rPr>
                <w:rFonts w:ascii="Times New Roman" w:hAnsi="Times New Roman" w:cs="Times New Roman"/>
                <w:sz w:val="28"/>
                <w:szCs w:val="28"/>
              </w:rPr>
              <w:t xml:space="preserve">с направляющей помощью педагога </w:t>
            </w:r>
            <w:r w:rsidRPr="00C71EE2">
              <w:rPr>
                <w:rFonts w:ascii="Times New Roman" w:eastAsiaTheme="minorEastAsia" w:hAnsi="Times New Roman" w:cs="Times New Roman"/>
                <w:color w:val="000000"/>
                <w:sz w:val="28"/>
                <w:szCs w:val="28"/>
                <w:lang w:eastAsia="ru-RU"/>
              </w:rPr>
              <w:t>односоставные предложения разных видов.</w:t>
            </w:r>
          </w:p>
          <w:p w14:paraId="281F43A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C71EE2">
              <w:rPr>
                <w:rFonts w:ascii="Times New Roman" w:eastAsiaTheme="minorEastAsia" w:hAnsi="Times New Roman" w:cs="Times New Roman"/>
                <w:color w:val="000000"/>
                <w:sz w:val="28"/>
                <w:szCs w:val="28"/>
                <w:lang w:eastAsia="ru-RU"/>
              </w:rPr>
              <w:t xml:space="preserve">Моделировать </w:t>
            </w:r>
            <w:r w:rsidRPr="00C71EE2">
              <w:rPr>
                <w:rFonts w:ascii="Times New Roman" w:hAnsi="Times New Roman" w:cs="Times New Roman"/>
                <w:sz w:val="28"/>
                <w:szCs w:val="28"/>
              </w:rPr>
              <w:t xml:space="preserve">с направляющей помощью педагога </w:t>
            </w:r>
            <w:r w:rsidRPr="00C71EE2">
              <w:rPr>
                <w:rFonts w:ascii="Times New Roman" w:eastAsiaTheme="minorEastAsia" w:hAnsi="Times New Roman" w:cs="Times New Roman"/>
                <w:color w:val="000000"/>
                <w:sz w:val="28"/>
                <w:szCs w:val="28"/>
                <w:lang w:eastAsia="ru-RU"/>
              </w:rPr>
              <w:t>односоставные</w:t>
            </w:r>
            <w:r w:rsidRPr="004352A0">
              <w:rPr>
                <w:rFonts w:ascii="Times New Roman" w:eastAsiaTheme="minorEastAsia" w:hAnsi="Times New Roman" w:cs="Times New Roman"/>
                <w:color w:val="000000"/>
                <w:sz w:val="28"/>
                <w:szCs w:val="28"/>
                <w:lang w:eastAsia="ru-RU"/>
              </w:rPr>
              <w:t xml:space="preserve"> предложения разных видов.</w:t>
            </w:r>
          </w:p>
          <w:p w14:paraId="527218D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Понимать особенности употребления односоставных предложений в речи.</w:t>
            </w:r>
          </w:p>
          <w:p w14:paraId="7E2F76B2"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C71EE2">
              <w:rPr>
                <w:rFonts w:ascii="Times New Roman" w:eastAsiaTheme="minorEastAsia" w:hAnsi="Times New Roman" w:cs="Times New Roman"/>
                <w:color w:val="000000"/>
                <w:spacing w:val="-4"/>
                <w:sz w:val="28"/>
                <w:szCs w:val="28"/>
                <w:lang w:eastAsia="ru-RU"/>
              </w:rPr>
              <w:t xml:space="preserve">Проводить </w:t>
            </w:r>
            <w:r w:rsidRPr="00C71EE2">
              <w:rPr>
                <w:rFonts w:ascii="Times New Roman" w:hAnsi="Times New Roman" w:cs="Times New Roman"/>
                <w:sz w:val="28"/>
                <w:szCs w:val="28"/>
              </w:rPr>
              <w:t xml:space="preserve">с опорой на алгоритм </w:t>
            </w:r>
            <w:r w:rsidRPr="00C71EE2">
              <w:rPr>
                <w:rFonts w:ascii="Times New Roman" w:eastAsiaTheme="minorEastAsia" w:hAnsi="Times New Roman" w:cs="Times New Roman"/>
                <w:color w:val="000000"/>
                <w:spacing w:val="-4"/>
                <w:sz w:val="28"/>
                <w:szCs w:val="28"/>
                <w:lang w:eastAsia="ru-RU"/>
              </w:rPr>
              <w:t xml:space="preserve">синтаксический и </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pacing w:val="-4"/>
                <w:sz w:val="28"/>
                <w:szCs w:val="28"/>
                <w:lang w:eastAsia="ru-RU"/>
              </w:rPr>
              <w:t>пунктуационный разбор предложений; применять знания по синтаксису и пунктуации при выполнении языкового анализа различных видов и в речевой практике</w:t>
            </w:r>
            <w:r w:rsidR="00356E92" w:rsidRPr="00356E92">
              <w:rPr>
                <w:rFonts w:ascii="Times New Roman" w:eastAsiaTheme="minorEastAsia" w:hAnsi="Times New Roman" w:cs="Times New Roman"/>
                <w:spacing w:val="-2"/>
                <w:sz w:val="28"/>
                <w:szCs w:val="28"/>
                <w:lang w:eastAsia="ru-RU"/>
              </w:rPr>
              <w:t>*</w:t>
            </w:r>
            <w:r w:rsidRPr="00356E92">
              <w:rPr>
                <w:rFonts w:ascii="Times New Roman" w:eastAsiaTheme="minorEastAsia" w:hAnsi="Times New Roman" w:cs="Times New Roman"/>
                <w:color w:val="000000"/>
                <w:spacing w:val="-4"/>
                <w:sz w:val="28"/>
                <w:szCs w:val="28"/>
                <w:lang w:eastAsia="ru-RU"/>
              </w:rPr>
              <w:t>.</w:t>
            </w:r>
          </w:p>
          <w:p w14:paraId="7DE98A43"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Анализировать примеры употребления односоставных предложений в речи, выявлять особенности употребления односоставных предложений.</w:t>
            </w:r>
            <w:r w:rsidRPr="00356E92">
              <w:rPr>
                <w:rFonts w:ascii="Times New Roman" w:eastAsiaTheme="minorEastAsia" w:hAnsi="Times New Roman" w:cs="Times New Roman"/>
                <w:spacing w:val="-2"/>
                <w:sz w:val="28"/>
                <w:szCs w:val="28"/>
                <w:lang w:eastAsia="ru-RU"/>
              </w:rPr>
              <w:t>*</w:t>
            </w:r>
          </w:p>
          <w:p w14:paraId="036A396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Употреблять односоставные предложения в речи</w:t>
            </w:r>
            <w:r>
              <w:rPr>
                <w:rFonts w:ascii="Times New Roman" w:eastAsiaTheme="minorEastAsia" w:hAnsi="Times New Roman" w:cs="Times New Roman"/>
                <w:color w:val="000000"/>
                <w:sz w:val="28"/>
                <w:szCs w:val="28"/>
                <w:lang w:eastAsia="ru-RU"/>
              </w:rPr>
              <w:t>.</w:t>
            </w:r>
          </w:p>
        </w:tc>
      </w:tr>
      <w:tr w:rsidR="007D31E1" w:rsidRPr="004352A0" w14:paraId="3C2FF0D6" w14:textId="77777777" w:rsidTr="00BF1372">
        <w:trPr>
          <w:trHeight w:val="4575"/>
        </w:trPr>
        <w:tc>
          <w:tcPr>
            <w:tcW w:w="2235" w:type="dxa"/>
            <w:tcBorders>
              <w:top w:val="single" w:sz="4" w:space="0" w:color="auto"/>
              <w:left w:val="single" w:sz="4" w:space="0" w:color="000000"/>
              <w:bottom w:val="single" w:sz="4" w:space="0" w:color="auto"/>
              <w:right w:val="single" w:sz="4" w:space="0" w:color="000000"/>
            </w:tcBorders>
            <w:tcMar>
              <w:top w:w="79" w:type="dxa"/>
              <w:left w:w="170" w:type="dxa"/>
              <w:bottom w:w="57" w:type="dxa"/>
              <w:right w:w="170" w:type="dxa"/>
            </w:tcMar>
          </w:tcPr>
          <w:p w14:paraId="711B2A13"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tcBorders>
              <w:top w:val="single" w:sz="4" w:space="0" w:color="auto"/>
              <w:left w:val="single" w:sz="4" w:space="0" w:color="000000"/>
              <w:bottom w:val="single" w:sz="4" w:space="0" w:color="auto"/>
              <w:right w:val="single" w:sz="4" w:space="0" w:color="000000"/>
            </w:tcBorders>
            <w:tcMar>
              <w:top w:w="79" w:type="dxa"/>
              <w:left w:w="170" w:type="dxa"/>
              <w:bottom w:w="57" w:type="dxa"/>
              <w:right w:w="170" w:type="dxa"/>
            </w:tcMar>
          </w:tcPr>
          <w:p w14:paraId="3A29FF1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Особенности употребления односоставных предложений в речи</w:t>
            </w:r>
            <w:r>
              <w:rPr>
                <w:rFonts w:ascii="Times New Roman" w:eastAsiaTheme="minorEastAsia" w:hAnsi="Times New Roman" w:cs="Times New Roman"/>
                <w:color w:val="000000"/>
                <w:sz w:val="28"/>
                <w:szCs w:val="28"/>
                <w:lang w:eastAsia="ru-RU"/>
              </w:rPr>
              <w:t>.</w:t>
            </w:r>
          </w:p>
        </w:tc>
        <w:tc>
          <w:tcPr>
            <w:tcW w:w="8870" w:type="dxa"/>
            <w:vMerge/>
            <w:tcBorders>
              <w:top w:val="single" w:sz="4" w:space="0" w:color="auto"/>
              <w:left w:val="single" w:sz="4" w:space="0" w:color="000000"/>
              <w:bottom w:val="single" w:sz="4" w:space="0" w:color="auto"/>
              <w:right w:val="single" w:sz="4" w:space="0" w:color="000000"/>
            </w:tcBorders>
            <w:tcMar>
              <w:top w:w="79" w:type="dxa"/>
              <w:left w:w="170" w:type="dxa"/>
              <w:bottom w:w="57" w:type="dxa"/>
              <w:right w:w="170" w:type="dxa"/>
            </w:tcMar>
          </w:tcPr>
          <w:p w14:paraId="782B9CE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r>
      <w:tr w:rsidR="007D31E1" w:rsidRPr="004352A0" w14:paraId="562875D4" w14:textId="77777777" w:rsidTr="00BF1372">
        <w:trPr>
          <w:trHeight w:val="6203"/>
        </w:trPr>
        <w:tc>
          <w:tcPr>
            <w:tcW w:w="2235" w:type="dxa"/>
            <w:tcBorders>
              <w:top w:val="single" w:sz="4" w:space="0" w:color="auto"/>
              <w:left w:val="single" w:sz="4" w:space="0" w:color="auto"/>
              <w:bottom w:val="single" w:sz="4" w:space="0" w:color="auto"/>
              <w:right w:val="single" w:sz="4" w:space="0" w:color="auto"/>
            </w:tcBorders>
            <w:tcMar>
              <w:top w:w="79" w:type="dxa"/>
              <w:left w:w="170" w:type="dxa"/>
              <w:bottom w:w="136" w:type="dxa"/>
              <w:right w:w="170" w:type="dxa"/>
            </w:tcMar>
          </w:tcPr>
          <w:p w14:paraId="16371930" w14:textId="77777777" w:rsidR="006D67B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Простое осложнённое предложение. </w:t>
            </w:r>
          </w:p>
          <w:p w14:paraId="5ACDF8F0" w14:textId="77777777" w:rsidR="006D67BC"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10 ч.</w:t>
            </w:r>
          </w:p>
          <w:p w14:paraId="2AD3F95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w:t>
            </w:r>
            <w:r>
              <w:rPr>
                <w:rFonts w:ascii="Times New Roman" w:eastAsiaTheme="minorEastAsia" w:hAnsi="Times New Roman" w:cs="Times New Roman"/>
                <w:color w:val="000000"/>
                <w:sz w:val="28"/>
                <w:szCs w:val="28"/>
                <w:lang w:eastAsia="ru-RU"/>
              </w:rPr>
              <w:t xml:space="preserve">дложения </w:t>
            </w:r>
            <w:r>
              <w:rPr>
                <w:rFonts w:ascii="Times New Roman" w:eastAsiaTheme="minorEastAsia" w:hAnsi="Times New Roman" w:cs="Times New Roman"/>
                <w:color w:val="000000"/>
                <w:sz w:val="28"/>
                <w:szCs w:val="28"/>
                <w:lang w:eastAsia="ru-RU"/>
              </w:rPr>
              <w:br/>
              <w:t xml:space="preserve">с однородными </w:t>
            </w:r>
            <w:r w:rsidR="00BF1372">
              <w:rPr>
                <w:rFonts w:ascii="Times New Roman" w:eastAsiaTheme="minorEastAsia" w:hAnsi="Times New Roman" w:cs="Times New Roman"/>
                <w:color w:val="000000"/>
                <w:sz w:val="28"/>
                <w:szCs w:val="28"/>
                <w:lang w:eastAsia="ru-RU"/>
              </w:rPr>
              <w:t>членами</w:t>
            </w:r>
          </w:p>
        </w:tc>
        <w:tc>
          <w:tcPr>
            <w:tcW w:w="3888" w:type="dxa"/>
            <w:vMerge w:val="restart"/>
            <w:tcBorders>
              <w:top w:val="single" w:sz="4" w:space="0" w:color="auto"/>
              <w:left w:val="single" w:sz="4" w:space="0" w:color="auto"/>
              <w:bottom w:val="single" w:sz="4" w:space="0" w:color="auto"/>
              <w:right w:val="single" w:sz="4" w:space="0" w:color="auto"/>
            </w:tcBorders>
            <w:tcMar>
              <w:top w:w="79" w:type="dxa"/>
              <w:left w:w="170" w:type="dxa"/>
              <w:bottom w:w="136" w:type="dxa"/>
              <w:right w:w="170" w:type="dxa"/>
            </w:tcMar>
          </w:tcPr>
          <w:p w14:paraId="2112270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Однородные члены предложения, их признаки, средства связи. </w:t>
            </w:r>
          </w:p>
          <w:p w14:paraId="506FDA8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Союзная и бессоюзная связь однородных членов предложения. </w:t>
            </w:r>
          </w:p>
          <w:p w14:paraId="6E1F8CF0"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Однород</w:t>
            </w:r>
            <w:r w:rsidR="006D67BC">
              <w:rPr>
                <w:rFonts w:ascii="Times New Roman" w:eastAsiaTheme="minorEastAsia" w:hAnsi="Times New Roman" w:cs="Times New Roman"/>
                <w:color w:val="000000"/>
                <w:sz w:val="28"/>
                <w:szCs w:val="28"/>
                <w:lang w:eastAsia="ru-RU"/>
              </w:rPr>
              <w:t>ные и неоднородные определения</w:t>
            </w:r>
            <w:r w:rsidRPr="00356E92">
              <w:rPr>
                <w:rFonts w:ascii="Times New Roman" w:eastAsiaTheme="minorEastAsia" w:hAnsi="Times New Roman" w:cs="Times New Roman"/>
                <w:spacing w:val="-2"/>
                <w:sz w:val="28"/>
                <w:szCs w:val="28"/>
                <w:lang w:eastAsia="ru-RU"/>
              </w:rPr>
              <w:t>*</w:t>
            </w:r>
          </w:p>
          <w:p w14:paraId="4B6EC4D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Предложения с обобщающими словами при однородных членах.</w:t>
            </w:r>
          </w:p>
          <w:p w14:paraId="7382CE29"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 xml:space="preserve">Нормы построения предложений с однородными членами, связанными двойными союзами </w:t>
            </w:r>
            <w:r w:rsidR="007D31E1" w:rsidRPr="00356E92">
              <w:rPr>
                <w:rFonts w:ascii="Times New Roman" w:eastAsiaTheme="minorEastAsia" w:hAnsi="Times New Roman" w:cs="Times New Roman"/>
                <w:b/>
                <w:bCs/>
                <w:iCs/>
                <w:color w:val="000000"/>
                <w:sz w:val="28"/>
                <w:szCs w:val="28"/>
                <w:lang w:eastAsia="ru-RU"/>
              </w:rPr>
              <w:t>не только…</w:t>
            </w:r>
            <w:r w:rsidR="007D31E1" w:rsidRPr="00356E92">
              <w:rPr>
                <w:rFonts w:ascii="Times New Roman" w:eastAsiaTheme="minorEastAsia" w:hAnsi="Times New Roman" w:cs="Times New Roman"/>
                <w:b/>
                <w:bCs/>
                <w:iCs/>
                <w:color w:val="000000"/>
                <w:sz w:val="28"/>
                <w:szCs w:val="28"/>
                <w:lang w:eastAsia="ru-RU"/>
              </w:rPr>
              <w:br/>
              <w:t>но и</w:t>
            </w:r>
            <w:r w:rsidR="007D31E1" w:rsidRPr="00356E92">
              <w:rPr>
                <w:rFonts w:ascii="Times New Roman" w:eastAsiaTheme="minorEastAsia" w:hAnsi="Times New Roman" w:cs="Times New Roman"/>
                <w:color w:val="000000"/>
                <w:sz w:val="28"/>
                <w:szCs w:val="28"/>
                <w:lang w:eastAsia="ru-RU"/>
              </w:rPr>
              <w:t xml:space="preserve">, </w:t>
            </w:r>
            <w:r w:rsidR="007D31E1" w:rsidRPr="00356E92">
              <w:rPr>
                <w:rFonts w:ascii="Times New Roman" w:eastAsiaTheme="minorEastAsia" w:hAnsi="Times New Roman" w:cs="Times New Roman"/>
                <w:b/>
                <w:bCs/>
                <w:iCs/>
                <w:color w:val="000000"/>
                <w:sz w:val="28"/>
                <w:szCs w:val="28"/>
                <w:lang w:eastAsia="ru-RU"/>
              </w:rPr>
              <w:t>как… так и</w:t>
            </w:r>
            <w:r w:rsidR="007D31E1" w:rsidRPr="00356E92">
              <w:rPr>
                <w:rFonts w:ascii="Times New Roman" w:eastAsiaTheme="minorEastAsia" w:hAnsi="Times New Roman" w:cs="Times New Roman"/>
                <w:color w:val="000000"/>
                <w:sz w:val="28"/>
                <w:szCs w:val="28"/>
                <w:lang w:eastAsia="ru-RU"/>
              </w:rPr>
              <w:t>.</w:t>
            </w:r>
          </w:p>
          <w:p w14:paraId="7C2BFB78" w14:textId="77777777" w:rsidR="007D31E1" w:rsidRP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color w:val="000000"/>
                <w:sz w:val="28"/>
                <w:szCs w:val="28"/>
                <w:lang w:eastAsia="ru-RU"/>
              </w:rPr>
              <w:t>Нормы постановки знаков препинания в предложениях с однородными членами, связанными попарно, с помощью  повторяющихся союзов (</w:t>
            </w:r>
            <w:r w:rsidRPr="00356E92">
              <w:rPr>
                <w:rFonts w:ascii="Times New Roman" w:eastAsiaTheme="minorEastAsia" w:hAnsi="Times New Roman" w:cs="Times New Roman"/>
                <w:b/>
                <w:bCs/>
                <w:iCs/>
                <w:color w:val="000000"/>
                <w:sz w:val="28"/>
                <w:szCs w:val="28"/>
                <w:lang w:eastAsia="ru-RU"/>
              </w:rPr>
              <w:t>и... и</w:t>
            </w:r>
            <w:r w:rsidRPr="00356E92">
              <w:rPr>
                <w:rFonts w:ascii="Times New Roman" w:eastAsiaTheme="minorEastAsia" w:hAnsi="Times New Roman" w:cs="Times New Roman"/>
                <w:color w:val="000000"/>
                <w:sz w:val="28"/>
                <w:szCs w:val="28"/>
                <w:lang w:eastAsia="ru-RU"/>
              </w:rPr>
              <w:t xml:space="preserve">, </w:t>
            </w:r>
            <w:r w:rsidRPr="00356E92">
              <w:rPr>
                <w:rFonts w:ascii="Times New Roman" w:eastAsiaTheme="minorEastAsia" w:hAnsi="Times New Roman" w:cs="Times New Roman"/>
                <w:b/>
                <w:bCs/>
                <w:iCs/>
                <w:color w:val="000000"/>
                <w:sz w:val="28"/>
                <w:szCs w:val="28"/>
                <w:lang w:eastAsia="ru-RU"/>
              </w:rPr>
              <w:t>или... или</w:t>
            </w:r>
            <w:r w:rsidRPr="00356E92">
              <w:rPr>
                <w:rFonts w:ascii="Times New Roman" w:eastAsiaTheme="minorEastAsia" w:hAnsi="Times New Roman" w:cs="Times New Roman"/>
                <w:color w:val="000000"/>
                <w:sz w:val="28"/>
                <w:szCs w:val="28"/>
                <w:lang w:eastAsia="ru-RU"/>
              </w:rPr>
              <w:t xml:space="preserve">, </w:t>
            </w:r>
            <w:r w:rsidRPr="00356E92">
              <w:rPr>
                <w:rFonts w:ascii="Times New Roman" w:eastAsiaTheme="minorEastAsia" w:hAnsi="Times New Roman" w:cs="Times New Roman"/>
                <w:b/>
                <w:bCs/>
                <w:iCs/>
                <w:color w:val="000000"/>
                <w:sz w:val="28"/>
                <w:szCs w:val="28"/>
                <w:lang w:eastAsia="ru-RU"/>
              </w:rPr>
              <w:t>либo... либo</w:t>
            </w:r>
            <w:r w:rsidRPr="00356E92">
              <w:rPr>
                <w:rFonts w:ascii="Times New Roman" w:eastAsiaTheme="minorEastAsia" w:hAnsi="Times New Roman" w:cs="Times New Roman"/>
                <w:color w:val="000000"/>
                <w:sz w:val="28"/>
                <w:szCs w:val="28"/>
                <w:lang w:eastAsia="ru-RU"/>
              </w:rPr>
              <w:t xml:space="preserve">, </w:t>
            </w:r>
            <w:r w:rsidRPr="00356E92">
              <w:rPr>
                <w:rFonts w:ascii="Times New Roman" w:eastAsiaTheme="minorEastAsia" w:hAnsi="Times New Roman" w:cs="Times New Roman"/>
                <w:b/>
                <w:bCs/>
                <w:iCs/>
                <w:color w:val="000000"/>
                <w:sz w:val="28"/>
                <w:szCs w:val="28"/>
                <w:lang w:eastAsia="ru-RU"/>
              </w:rPr>
              <w:t>ни... ни</w:t>
            </w:r>
            <w:r w:rsidRPr="00356E92">
              <w:rPr>
                <w:rFonts w:ascii="Times New Roman" w:eastAsiaTheme="minorEastAsia" w:hAnsi="Times New Roman" w:cs="Times New Roman"/>
                <w:color w:val="000000"/>
                <w:sz w:val="28"/>
                <w:szCs w:val="28"/>
                <w:lang w:eastAsia="ru-RU"/>
              </w:rPr>
              <w:t xml:space="preserve">, </w:t>
            </w:r>
            <w:r w:rsidRPr="00356E92">
              <w:rPr>
                <w:rFonts w:ascii="Times New Roman" w:eastAsiaTheme="minorEastAsia" w:hAnsi="Times New Roman" w:cs="Times New Roman"/>
                <w:b/>
                <w:bCs/>
                <w:iCs/>
                <w:color w:val="000000"/>
                <w:sz w:val="28"/>
                <w:szCs w:val="28"/>
                <w:lang w:eastAsia="ru-RU"/>
              </w:rPr>
              <w:t>тo... тo</w:t>
            </w:r>
            <w:r w:rsidRPr="00356E92">
              <w:rPr>
                <w:rFonts w:ascii="Times New Roman" w:eastAsiaTheme="minorEastAsia" w:hAnsi="Times New Roman" w:cs="Times New Roman"/>
                <w:color w:val="000000"/>
                <w:sz w:val="28"/>
                <w:szCs w:val="28"/>
                <w:lang w:eastAsia="ru-RU"/>
              </w:rPr>
              <w:t>).</w:t>
            </w:r>
            <w:r w:rsidR="00356E92" w:rsidRPr="00356E92">
              <w:rPr>
                <w:rFonts w:ascii="Times New Roman" w:eastAsiaTheme="minorEastAsia" w:hAnsi="Times New Roman" w:cs="Times New Roman"/>
                <w:spacing w:val="-2"/>
                <w:sz w:val="28"/>
                <w:szCs w:val="28"/>
                <w:lang w:eastAsia="ru-RU"/>
              </w:rPr>
              <w:t>*</w:t>
            </w:r>
          </w:p>
          <w:p w14:paraId="3E5B1F1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постановки знаков препинания в предложениях с обобщающими словами при однородных членах.</w:t>
            </w:r>
          </w:p>
          <w:p w14:paraId="48C53A0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постановки знаков препинания в простом и сложном пред</w:t>
            </w:r>
            <w:r>
              <w:rPr>
                <w:rFonts w:ascii="Times New Roman" w:eastAsiaTheme="minorEastAsia" w:hAnsi="Times New Roman" w:cs="Times New Roman"/>
                <w:color w:val="000000"/>
                <w:sz w:val="28"/>
                <w:szCs w:val="28"/>
                <w:lang w:eastAsia="ru-RU"/>
              </w:rPr>
              <w:t>л</w:t>
            </w:r>
            <w:r w:rsidRPr="004352A0">
              <w:rPr>
                <w:rFonts w:ascii="Times New Roman" w:eastAsiaTheme="minorEastAsia" w:hAnsi="Times New Roman" w:cs="Times New Roman"/>
                <w:color w:val="000000"/>
                <w:sz w:val="28"/>
                <w:szCs w:val="28"/>
                <w:lang w:eastAsia="ru-RU"/>
              </w:rPr>
              <w:t xml:space="preserve">ожениях </w:t>
            </w:r>
            <w:r w:rsidRPr="004352A0">
              <w:rPr>
                <w:rFonts w:ascii="Times New Roman" w:eastAsiaTheme="minorEastAsia" w:hAnsi="Times New Roman" w:cs="Times New Roman"/>
                <w:color w:val="000000"/>
                <w:sz w:val="28"/>
                <w:szCs w:val="28"/>
                <w:lang w:eastAsia="ru-RU"/>
              </w:rPr>
              <w:br/>
              <w:t xml:space="preserve">с союзом </w:t>
            </w:r>
            <w:r w:rsidRPr="004352A0">
              <w:rPr>
                <w:rFonts w:ascii="Times New Roman" w:eastAsiaTheme="minorEastAsia" w:hAnsi="Times New Roman" w:cs="Times New Roman"/>
                <w:b/>
                <w:bCs/>
                <w:i/>
                <w:iCs/>
                <w:color w:val="000000"/>
                <w:sz w:val="28"/>
                <w:szCs w:val="28"/>
                <w:lang w:eastAsia="ru-RU"/>
              </w:rPr>
              <w:t>и</w:t>
            </w:r>
            <w:r w:rsidR="00356E92">
              <w:rPr>
                <w:rFonts w:ascii="Times New Roman" w:eastAsiaTheme="minorEastAsia" w:hAnsi="Times New Roman" w:cs="Times New Roman"/>
                <w:b/>
                <w:bCs/>
                <w:i/>
                <w:iCs/>
                <w:color w:val="000000"/>
                <w:sz w:val="28"/>
                <w:szCs w:val="28"/>
                <w:lang w:eastAsia="ru-RU"/>
              </w:rPr>
              <w:t>.</w:t>
            </w:r>
          </w:p>
        </w:tc>
        <w:tc>
          <w:tcPr>
            <w:tcW w:w="8870" w:type="dxa"/>
            <w:tcBorders>
              <w:top w:val="single" w:sz="4" w:space="0" w:color="auto"/>
              <w:left w:val="single" w:sz="4" w:space="0" w:color="auto"/>
              <w:bottom w:val="single" w:sz="4" w:space="0" w:color="auto"/>
              <w:right w:val="single" w:sz="4" w:space="0" w:color="auto"/>
            </w:tcBorders>
            <w:tcMar>
              <w:top w:w="79" w:type="dxa"/>
              <w:left w:w="170" w:type="dxa"/>
              <w:bottom w:w="136" w:type="dxa"/>
              <w:right w:w="170" w:type="dxa"/>
            </w:tcMar>
          </w:tcPr>
          <w:p w14:paraId="51501BF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Характеризоват</w:t>
            </w:r>
            <w:r w:rsidRPr="00F53117">
              <w:rPr>
                <w:rFonts w:ascii="Times New Roman" w:eastAsiaTheme="minorEastAsia" w:hAnsi="Times New Roman" w:cs="Times New Roman"/>
                <w:color w:val="000000"/>
                <w:sz w:val="28"/>
                <w:szCs w:val="28"/>
                <w:lang w:eastAsia="ru-RU"/>
              </w:rPr>
              <w:t xml:space="preserve">ь </w:t>
            </w:r>
            <w:r w:rsidRPr="00F53117">
              <w:rPr>
                <w:rFonts w:ascii="Times New Roman" w:hAnsi="Times New Roman" w:cs="Times New Roman"/>
                <w:spacing w:val="2"/>
                <w:sz w:val="28"/>
                <w:szCs w:val="28"/>
              </w:rPr>
              <w:t xml:space="preserve">с использованием визуальной </w:t>
            </w:r>
            <w:r w:rsidRPr="00356E92">
              <w:rPr>
                <w:rFonts w:ascii="Times New Roman" w:hAnsi="Times New Roman" w:cs="Times New Roman"/>
                <w:spacing w:val="2"/>
                <w:sz w:val="28"/>
                <w:szCs w:val="28"/>
              </w:rPr>
              <w:t xml:space="preserve">опоры </w:t>
            </w:r>
            <w:r w:rsidRPr="004352A0">
              <w:rPr>
                <w:rFonts w:ascii="Times New Roman" w:eastAsiaTheme="minorEastAsia" w:hAnsi="Times New Roman" w:cs="Times New Roman"/>
                <w:color w:val="000000"/>
                <w:sz w:val="28"/>
                <w:szCs w:val="28"/>
                <w:lang w:eastAsia="ru-RU"/>
              </w:rPr>
              <w:t>признаки однородных членов предложения, средства их связи (союзная и бессоюзная связь).</w:t>
            </w:r>
          </w:p>
          <w:p w14:paraId="094DFBD9"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 xml:space="preserve">Различать однородные и неоднородные определения. </w:t>
            </w:r>
          </w:p>
          <w:p w14:paraId="0FC365E3" w14:textId="77777777" w:rsidR="007D31E1" w:rsidRPr="00901735"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356E92">
              <w:rPr>
                <w:rFonts w:ascii="Times New Roman" w:eastAsiaTheme="minorEastAsia" w:hAnsi="Times New Roman" w:cs="Times New Roman"/>
                <w:color w:val="000000"/>
                <w:sz w:val="28"/>
                <w:szCs w:val="28"/>
                <w:lang w:eastAsia="ru-RU"/>
              </w:rPr>
              <w:t>Определять основания для сравнения</w:t>
            </w:r>
            <w:r w:rsidRPr="00356E92">
              <w:rPr>
                <w:rFonts w:ascii="Times New Roman" w:eastAsiaTheme="minorEastAsia" w:hAnsi="Times New Roman" w:cs="Times New Roman"/>
                <w:color w:val="000000"/>
                <w:sz w:val="28"/>
                <w:szCs w:val="28"/>
                <w:lang w:eastAsia="ru-RU"/>
              </w:rPr>
              <w:br/>
              <w:t>и сравнивать однородные и неоднородные определения.</w:t>
            </w:r>
            <w:r w:rsidR="00356E92">
              <w:rPr>
                <w:rFonts w:ascii="Times New Roman" w:eastAsiaTheme="minorEastAsia" w:hAnsi="Times New Roman" w:cs="Times New Roman"/>
                <w:spacing w:val="-2"/>
                <w:sz w:val="28"/>
                <w:szCs w:val="28"/>
                <w:lang w:eastAsia="ru-RU"/>
              </w:rPr>
              <w:t>*</w:t>
            </w:r>
          </w:p>
        </w:tc>
      </w:tr>
      <w:tr w:rsidR="007D31E1" w:rsidRPr="004352A0" w14:paraId="559D4B1F" w14:textId="77777777" w:rsidTr="00BF1372">
        <w:trPr>
          <w:trHeight w:val="5525"/>
        </w:trPr>
        <w:tc>
          <w:tcPr>
            <w:tcW w:w="2235" w:type="dxa"/>
            <w:tcBorders>
              <w:top w:val="single" w:sz="4" w:space="0" w:color="auto"/>
              <w:left w:val="single" w:sz="4" w:space="0" w:color="000000"/>
              <w:bottom w:val="single" w:sz="4" w:space="0" w:color="000000"/>
              <w:right w:val="single" w:sz="4" w:space="0" w:color="000000"/>
            </w:tcBorders>
            <w:tcMar>
              <w:top w:w="79" w:type="dxa"/>
              <w:left w:w="170" w:type="dxa"/>
              <w:bottom w:w="0" w:type="dxa"/>
              <w:right w:w="170" w:type="dxa"/>
            </w:tcMar>
          </w:tcPr>
          <w:p w14:paraId="693D20FA"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888" w:type="dxa"/>
            <w:vMerge/>
            <w:tcBorders>
              <w:top w:val="single" w:sz="4" w:space="0" w:color="auto"/>
              <w:left w:val="single" w:sz="4" w:space="0" w:color="000000"/>
              <w:bottom w:val="single" w:sz="4" w:space="0" w:color="000000"/>
              <w:right w:val="single" w:sz="4" w:space="0" w:color="000000"/>
            </w:tcBorders>
            <w:tcMar>
              <w:top w:w="79" w:type="dxa"/>
              <w:left w:w="170" w:type="dxa"/>
              <w:bottom w:w="0" w:type="dxa"/>
              <w:right w:w="170" w:type="dxa"/>
            </w:tcMar>
          </w:tcPr>
          <w:p w14:paraId="6927044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8870" w:type="dxa"/>
            <w:tcBorders>
              <w:top w:val="single" w:sz="4" w:space="0" w:color="auto"/>
              <w:left w:val="single" w:sz="4" w:space="0" w:color="000000"/>
              <w:bottom w:val="single" w:sz="4" w:space="0" w:color="000000"/>
              <w:right w:val="single" w:sz="4" w:space="0" w:color="000000"/>
            </w:tcBorders>
            <w:tcMar>
              <w:top w:w="79" w:type="dxa"/>
              <w:left w:w="170" w:type="dxa"/>
              <w:bottom w:w="0" w:type="dxa"/>
              <w:right w:w="170" w:type="dxa"/>
            </w:tcMar>
          </w:tcPr>
          <w:p w14:paraId="18DC7330"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Моделировать </w:t>
            </w:r>
            <w:r w:rsidRPr="00F53117">
              <w:rPr>
                <w:rFonts w:ascii="Times New Roman" w:hAnsi="Times New Roman" w:cs="Times New Roman"/>
                <w:sz w:val="28"/>
                <w:szCs w:val="28"/>
              </w:rPr>
              <w:t>с направляющей помощью педагога</w:t>
            </w:r>
            <w:r w:rsidRPr="00F53117">
              <w:rPr>
                <w:rFonts w:ascii="Times New Roman" w:eastAsiaTheme="minorEastAsia" w:hAnsi="Times New Roman" w:cs="Times New Roman"/>
                <w:color w:val="000000"/>
                <w:sz w:val="28"/>
                <w:szCs w:val="28"/>
                <w:lang w:eastAsia="ru-RU"/>
              </w:rPr>
              <w:t xml:space="preserve"> предложения с однородными членами.</w:t>
            </w:r>
          </w:p>
          <w:p w14:paraId="5C3BA5EB"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Находить обобщающие слова при однородных членах.</w:t>
            </w:r>
          </w:p>
          <w:p w14:paraId="77590C06"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Выявлять и понимать особенности употребления в речи сочетаний однородных членов разных типов. Анализировать предложения</w:t>
            </w:r>
            <w:r w:rsidR="007D31E1" w:rsidRPr="00356E92">
              <w:rPr>
                <w:rFonts w:ascii="Times New Roman" w:eastAsiaTheme="minorEastAsia" w:hAnsi="Times New Roman" w:cs="Times New Roman"/>
                <w:color w:val="000000"/>
                <w:sz w:val="28"/>
                <w:szCs w:val="28"/>
                <w:lang w:eastAsia="ru-RU"/>
              </w:rPr>
              <w:br/>
              <w:t xml:space="preserve">с однородными членами, связанными двойными союзами </w:t>
            </w:r>
            <w:r w:rsidR="007D31E1" w:rsidRPr="00356E92">
              <w:rPr>
                <w:rFonts w:ascii="Times New Roman" w:eastAsiaTheme="minorEastAsia" w:hAnsi="Times New Roman" w:cs="Times New Roman"/>
                <w:b/>
                <w:bCs/>
                <w:iCs/>
                <w:color w:val="000000"/>
                <w:sz w:val="28"/>
                <w:szCs w:val="28"/>
                <w:lang w:eastAsia="ru-RU"/>
              </w:rPr>
              <w:t>не только…</w:t>
            </w:r>
            <w:r w:rsidR="007D31E1" w:rsidRPr="00356E92">
              <w:rPr>
                <w:rFonts w:ascii="Times New Roman" w:eastAsiaTheme="minorEastAsia" w:hAnsi="Times New Roman" w:cs="Times New Roman"/>
                <w:b/>
                <w:bCs/>
                <w:iCs/>
                <w:color w:val="000000"/>
                <w:sz w:val="28"/>
                <w:szCs w:val="28"/>
                <w:lang w:eastAsia="ru-RU"/>
              </w:rPr>
              <w:br/>
              <w:t>но и</w:t>
            </w:r>
            <w:r w:rsidR="007D31E1" w:rsidRPr="00356E92">
              <w:rPr>
                <w:rFonts w:ascii="Times New Roman" w:eastAsiaTheme="minorEastAsia" w:hAnsi="Times New Roman" w:cs="Times New Roman"/>
                <w:color w:val="000000"/>
                <w:sz w:val="28"/>
                <w:szCs w:val="28"/>
                <w:lang w:eastAsia="ru-RU"/>
              </w:rPr>
              <w:t xml:space="preserve">, </w:t>
            </w:r>
            <w:r w:rsidR="007D31E1" w:rsidRPr="00356E92">
              <w:rPr>
                <w:rFonts w:ascii="Times New Roman" w:eastAsiaTheme="minorEastAsia" w:hAnsi="Times New Roman" w:cs="Times New Roman"/>
                <w:b/>
                <w:bCs/>
                <w:iCs/>
                <w:color w:val="000000"/>
                <w:sz w:val="28"/>
                <w:szCs w:val="28"/>
                <w:lang w:eastAsia="ru-RU"/>
              </w:rPr>
              <w:t>как… так и</w:t>
            </w:r>
            <w:r w:rsidR="007D31E1" w:rsidRPr="00356E92">
              <w:rPr>
                <w:rFonts w:ascii="Times New Roman" w:eastAsiaTheme="minorEastAsia" w:hAnsi="Times New Roman" w:cs="Times New Roman"/>
                <w:color w:val="000000"/>
                <w:sz w:val="28"/>
                <w:szCs w:val="28"/>
                <w:lang w:eastAsia="ru-RU"/>
              </w:rPr>
              <w:t>.</w:t>
            </w:r>
            <w:r w:rsidRPr="00356E92">
              <w:rPr>
                <w:rFonts w:ascii="Times New Roman" w:eastAsiaTheme="minorEastAsia" w:hAnsi="Times New Roman" w:cs="Times New Roman"/>
                <w:spacing w:val="-2"/>
                <w:sz w:val="28"/>
                <w:szCs w:val="28"/>
                <w:lang w:eastAsia="ru-RU"/>
              </w:rPr>
              <w:t xml:space="preserve"> *</w:t>
            </w:r>
          </w:p>
          <w:p w14:paraId="2E2F3259" w14:textId="77777777" w:rsidR="007D31E1" w:rsidRPr="00356E92"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Конструировать</w:t>
            </w:r>
            <w:r w:rsidR="007D31E1" w:rsidRPr="00356E92">
              <w:rPr>
                <w:rFonts w:ascii="Times New Roman" w:eastAsiaTheme="minorEastAsia" w:hAnsi="Times New Roman" w:cs="Times New Roman"/>
                <w:iCs/>
                <w:color w:val="000000"/>
                <w:sz w:val="28"/>
                <w:szCs w:val="28"/>
                <w:lang w:eastAsia="ru-RU"/>
              </w:rPr>
              <w:t xml:space="preserve"> </w:t>
            </w:r>
            <w:r w:rsidR="007D31E1" w:rsidRPr="00356E92">
              <w:rPr>
                <w:rFonts w:ascii="Times New Roman" w:eastAsiaTheme="minorEastAsia" w:hAnsi="Times New Roman" w:cs="Times New Roman"/>
                <w:color w:val="000000"/>
                <w:sz w:val="28"/>
                <w:szCs w:val="28"/>
                <w:lang w:eastAsia="ru-RU"/>
              </w:rPr>
              <w:t xml:space="preserve">предложения, применяя нормы построения предложений с однородными членами, связанными двойными союзами </w:t>
            </w:r>
            <w:r w:rsidR="007D31E1" w:rsidRPr="00356E92">
              <w:rPr>
                <w:rFonts w:ascii="Times New Roman" w:eastAsiaTheme="minorEastAsia" w:hAnsi="Times New Roman" w:cs="Times New Roman"/>
                <w:b/>
                <w:bCs/>
                <w:iCs/>
                <w:color w:val="000000"/>
                <w:sz w:val="28"/>
                <w:szCs w:val="28"/>
                <w:lang w:eastAsia="ru-RU"/>
              </w:rPr>
              <w:t>не только… но и</w:t>
            </w:r>
            <w:r w:rsidR="007D31E1" w:rsidRPr="00356E92">
              <w:rPr>
                <w:rFonts w:ascii="Times New Roman" w:eastAsiaTheme="minorEastAsia" w:hAnsi="Times New Roman" w:cs="Times New Roman"/>
                <w:color w:val="000000"/>
                <w:sz w:val="28"/>
                <w:szCs w:val="28"/>
                <w:lang w:eastAsia="ru-RU"/>
              </w:rPr>
              <w:t xml:space="preserve">, </w:t>
            </w:r>
            <w:r w:rsidR="007D31E1" w:rsidRPr="00356E92">
              <w:rPr>
                <w:rFonts w:ascii="Times New Roman" w:eastAsiaTheme="minorEastAsia" w:hAnsi="Times New Roman" w:cs="Times New Roman"/>
                <w:b/>
                <w:bCs/>
                <w:iCs/>
                <w:color w:val="000000"/>
                <w:sz w:val="28"/>
                <w:szCs w:val="28"/>
                <w:lang w:eastAsia="ru-RU"/>
              </w:rPr>
              <w:t>как… так и</w:t>
            </w:r>
            <w:r w:rsidR="007D31E1" w:rsidRPr="00356E92">
              <w:rPr>
                <w:rFonts w:ascii="Times New Roman" w:eastAsiaTheme="minorEastAsia" w:hAnsi="Times New Roman" w:cs="Times New Roman"/>
                <w:color w:val="000000"/>
                <w:sz w:val="28"/>
                <w:szCs w:val="28"/>
                <w:lang w:eastAsia="ru-RU"/>
              </w:rPr>
              <w:t>.</w:t>
            </w:r>
            <w:r w:rsidRPr="00356E92">
              <w:rPr>
                <w:rFonts w:ascii="Times New Roman" w:eastAsiaTheme="minorEastAsia" w:hAnsi="Times New Roman" w:cs="Times New Roman"/>
                <w:spacing w:val="-2"/>
                <w:sz w:val="28"/>
                <w:szCs w:val="28"/>
                <w:lang w:eastAsia="ru-RU"/>
              </w:rPr>
              <w:t xml:space="preserve"> *</w:t>
            </w:r>
          </w:p>
          <w:p w14:paraId="63AB5706" w14:textId="77777777" w:rsidR="007D31E1" w:rsidRPr="00F53117" w:rsidRDefault="00356E92"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spacing w:val="-2"/>
                <w:sz w:val="28"/>
                <w:szCs w:val="28"/>
                <w:lang w:eastAsia="ru-RU"/>
              </w:rPr>
              <w:t>*</w:t>
            </w:r>
            <w:r w:rsidR="007D31E1" w:rsidRPr="00356E92">
              <w:rPr>
                <w:rFonts w:ascii="Times New Roman" w:eastAsiaTheme="minorEastAsia" w:hAnsi="Times New Roman" w:cs="Times New Roman"/>
                <w:color w:val="000000"/>
                <w:sz w:val="28"/>
                <w:szCs w:val="28"/>
                <w:lang w:eastAsia="ru-RU"/>
              </w:rPr>
              <w:t xml:space="preserve">Применять </w:t>
            </w:r>
            <w:r w:rsidR="007D31E1" w:rsidRPr="00356E92">
              <w:rPr>
                <w:rFonts w:ascii="Times New Roman" w:hAnsi="Times New Roman" w:cs="Times New Roman"/>
                <w:sz w:val="28"/>
                <w:szCs w:val="28"/>
              </w:rPr>
              <w:t>при необходимости с визуальной поддержкой</w:t>
            </w:r>
            <w:r w:rsidR="007D31E1" w:rsidRPr="00356E92">
              <w:rPr>
                <w:rFonts w:ascii="Times New Roman" w:eastAsiaTheme="minorEastAsia" w:hAnsi="Times New Roman" w:cs="Times New Roman"/>
                <w:color w:val="000000"/>
                <w:sz w:val="28"/>
                <w:szCs w:val="28"/>
                <w:lang w:eastAsia="ru-RU"/>
              </w:rPr>
              <w:t xml:space="preserve"> нормы постановки знаков препинания в предложениях с однородными членами, связанными попарно, с помощью повторяющихся союзов (</w:t>
            </w:r>
            <w:r w:rsidR="007D31E1" w:rsidRPr="00356E92">
              <w:rPr>
                <w:rFonts w:ascii="Times New Roman" w:eastAsiaTheme="minorEastAsia" w:hAnsi="Times New Roman" w:cs="Times New Roman"/>
                <w:b/>
                <w:bCs/>
                <w:iCs/>
                <w:color w:val="000000"/>
                <w:sz w:val="28"/>
                <w:szCs w:val="28"/>
                <w:lang w:eastAsia="ru-RU"/>
              </w:rPr>
              <w:t>и... и</w:t>
            </w:r>
            <w:r w:rsidR="007D31E1" w:rsidRPr="00356E92">
              <w:rPr>
                <w:rFonts w:ascii="Times New Roman" w:eastAsiaTheme="minorEastAsia" w:hAnsi="Times New Roman" w:cs="Times New Roman"/>
                <w:color w:val="000000"/>
                <w:sz w:val="28"/>
                <w:szCs w:val="28"/>
                <w:lang w:eastAsia="ru-RU"/>
              </w:rPr>
              <w:t xml:space="preserve">, </w:t>
            </w:r>
            <w:r w:rsidR="007D31E1" w:rsidRPr="00356E92">
              <w:rPr>
                <w:rFonts w:ascii="Times New Roman" w:eastAsiaTheme="minorEastAsia" w:hAnsi="Times New Roman" w:cs="Times New Roman"/>
                <w:b/>
                <w:bCs/>
                <w:iCs/>
                <w:color w:val="000000"/>
                <w:sz w:val="28"/>
                <w:szCs w:val="28"/>
                <w:lang w:eastAsia="ru-RU"/>
              </w:rPr>
              <w:t>или... или</w:t>
            </w:r>
            <w:r w:rsidR="007D31E1" w:rsidRPr="00356E92">
              <w:rPr>
                <w:rFonts w:ascii="Times New Roman" w:eastAsiaTheme="minorEastAsia" w:hAnsi="Times New Roman" w:cs="Times New Roman"/>
                <w:color w:val="000000"/>
                <w:sz w:val="28"/>
                <w:szCs w:val="28"/>
                <w:lang w:eastAsia="ru-RU"/>
              </w:rPr>
              <w:t xml:space="preserve">, </w:t>
            </w:r>
            <w:r w:rsidR="007D31E1" w:rsidRPr="00356E92">
              <w:rPr>
                <w:rFonts w:ascii="Times New Roman" w:eastAsiaTheme="minorEastAsia" w:hAnsi="Times New Roman" w:cs="Times New Roman"/>
                <w:b/>
                <w:bCs/>
                <w:iCs/>
                <w:color w:val="000000"/>
                <w:sz w:val="28"/>
                <w:szCs w:val="28"/>
                <w:lang w:eastAsia="ru-RU"/>
              </w:rPr>
              <w:t>либo... либo</w:t>
            </w:r>
            <w:r w:rsidR="007D31E1" w:rsidRPr="00356E92">
              <w:rPr>
                <w:rFonts w:ascii="Times New Roman" w:eastAsiaTheme="minorEastAsia" w:hAnsi="Times New Roman" w:cs="Times New Roman"/>
                <w:color w:val="000000"/>
                <w:sz w:val="28"/>
                <w:szCs w:val="28"/>
                <w:lang w:eastAsia="ru-RU"/>
              </w:rPr>
              <w:t xml:space="preserve">, </w:t>
            </w:r>
            <w:r w:rsidR="007D31E1" w:rsidRPr="00356E92">
              <w:rPr>
                <w:rFonts w:ascii="Times New Roman" w:eastAsiaTheme="minorEastAsia" w:hAnsi="Times New Roman" w:cs="Times New Roman"/>
                <w:b/>
                <w:bCs/>
                <w:iCs/>
                <w:color w:val="000000"/>
                <w:sz w:val="28"/>
                <w:szCs w:val="28"/>
                <w:lang w:eastAsia="ru-RU"/>
              </w:rPr>
              <w:t>ни... ни</w:t>
            </w:r>
            <w:r w:rsidR="007D31E1" w:rsidRPr="00356E92">
              <w:rPr>
                <w:rFonts w:ascii="Times New Roman" w:eastAsiaTheme="minorEastAsia" w:hAnsi="Times New Roman" w:cs="Times New Roman"/>
                <w:color w:val="000000"/>
                <w:sz w:val="28"/>
                <w:szCs w:val="28"/>
                <w:lang w:eastAsia="ru-RU"/>
              </w:rPr>
              <w:t xml:space="preserve">, </w:t>
            </w:r>
            <w:r w:rsidR="007D31E1" w:rsidRPr="00356E92">
              <w:rPr>
                <w:rFonts w:ascii="Times New Roman" w:eastAsiaTheme="minorEastAsia" w:hAnsi="Times New Roman" w:cs="Times New Roman"/>
                <w:b/>
                <w:bCs/>
                <w:iCs/>
                <w:color w:val="000000"/>
                <w:sz w:val="28"/>
                <w:szCs w:val="28"/>
                <w:lang w:eastAsia="ru-RU"/>
              </w:rPr>
              <w:t>тo... тo</w:t>
            </w:r>
            <w:r w:rsidR="007D31E1" w:rsidRPr="00356E92">
              <w:rPr>
                <w:rFonts w:ascii="Times New Roman" w:eastAsiaTheme="minorEastAsia" w:hAnsi="Times New Roman" w:cs="Times New Roman"/>
                <w:color w:val="000000"/>
                <w:sz w:val="28"/>
                <w:szCs w:val="28"/>
                <w:lang w:eastAsia="ru-RU"/>
              </w:rPr>
              <w:t>)</w:t>
            </w:r>
            <w:r w:rsidRPr="00356E92">
              <w:rPr>
                <w:rFonts w:ascii="Times New Roman" w:eastAsiaTheme="minorEastAsia" w:hAnsi="Times New Roman" w:cs="Times New Roman"/>
                <w:spacing w:val="-2"/>
                <w:sz w:val="28"/>
                <w:szCs w:val="28"/>
                <w:lang w:eastAsia="ru-RU"/>
              </w:rPr>
              <w:t xml:space="preserve"> *</w:t>
            </w:r>
            <w:r w:rsidR="007D31E1" w:rsidRPr="00356E92">
              <w:rPr>
                <w:rFonts w:ascii="Times New Roman" w:eastAsiaTheme="minorEastAsia" w:hAnsi="Times New Roman" w:cs="Times New Roman"/>
                <w:color w:val="000000"/>
                <w:sz w:val="28"/>
                <w:szCs w:val="28"/>
                <w:lang w:eastAsia="ru-RU"/>
              </w:rPr>
              <w:t>;</w:t>
            </w:r>
            <w:r w:rsidR="007D31E1" w:rsidRPr="00F53117">
              <w:rPr>
                <w:rFonts w:ascii="Times New Roman" w:eastAsiaTheme="minorEastAsia" w:hAnsi="Times New Roman" w:cs="Times New Roman"/>
                <w:i/>
                <w:color w:val="000000"/>
                <w:sz w:val="28"/>
                <w:szCs w:val="28"/>
                <w:lang w:eastAsia="ru-RU"/>
              </w:rPr>
              <w:t xml:space="preserve"> </w:t>
            </w:r>
            <w:r w:rsidR="007D31E1" w:rsidRPr="00F53117">
              <w:rPr>
                <w:rFonts w:ascii="Times New Roman" w:eastAsiaTheme="minorEastAsia" w:hAnsi="Times New Roman" w:cs="Times New Roman"/>
                <w:color w:val="000000"/>
                <w:sz w:val="28"/>
                <w:szCs w:val="28"/>
                <w:lang w:eastAsia="ru-RU"/>
              </w:rPr>
              <w:t>нормы постановки знаков препинания в предложениях с обобщающим словом при однородных членах.</w:t>
            </w:r>
          </w:p>
          <w:p w14:paraId="3F366117" w14:textId="77777777" w:rsidR="00356E92"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Проводить </w:t>
            </w:r>
            <w:r w:rsidRPr="00F53117">
              <w:rPr>
                <w:rFonts w:ascii="Times New Roman" w:hAnsi="Times New Roman" w:cs="Times New Roman"/>
                <w:sz w:val="28"/>
                <w:szCs w:val="28"/>
              </w:rPr>
              <w:t xml:space="preserve">с опорой на алгоритм </w:t>
            </w:r>
            <w:r w:rsidRPr="00F53117">
              <w:rPr>
                <w:rFonts w:ascii="Times New Roman" w:eastAsiaTheme="minorEastAsia" w:hAnsi="Times New Roman" w:cs="Times New Roman"/>
                <w:color w:val="000000"/>
                <w:sz w:val="28"/>
                <w:szCs w:val="28"/>
                <w:lang w:eastAsia="ru-RU"/>
              </w:rPr>
              <w:t xml:space="preserve">синтаксический </w:t>
            </w:r>
            <w:r w:rsidR="00356E92">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z w:val="28"/>
                <w:szCs w:val="28"/>
                <w:lang w:eastAsia="ru-RU"/>
              </w:rPr>
              <w:t xml:space="preserve">и </w:t>
            </w:r>
          </w:p>
          <w:p w14:paraId="24377604"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E92">
              <w:rPr>
                <w:rFonts w:ascii="Times New Roman" w:eastAsiaTheme="minorEastAsia" w:hAnsi="Times New Roman" w:cs="Times New Roman"/>
                <w:color w:val="000000"/>
                <w:sz w:val="28"/>
                <w:szCs w:val="28"/>
                <w:lang w:eastAsia="ru-RU"/>
              </w:rPr>
              <w:t>пунктуационный</w:t>
            </w:r>
            <w:r w:rsidR="00356E92" w:rsidRPr="00356E92">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z w:val="28"/>
                <w:szCs w:val="28"/>
                <w:lang w:eastAsia="ru-RU"/>
              </w:rPr>
              <w:t xml:space="preserve">  разбор предложений</w:t>
            </w:r>
            <w:r>
              <w:rPr>
                <w:rFonts w:ascii="Times New Roman" w:eastAsiaTheme="minorEastAsia" w:hAnsi="Times New Roman" w:cs="Times New Roman"/>
                <w:color w:val="000000"/>
                <w:sz w:val="28"/>
                <w:szCs w:val="28"/>
                <w:lang w:eastAsia="ru-RU"/>
              </w:rPr>
              <w:t>.</w:t>
            </w:r>
          </w:p>
          <w:p w14:paraId="7EB735F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r>
      <w:tr w:rsidR="007D31E1" w:rsidRPr="004352A0" w14:paraId="3D2BCB1D" w14:textId="77777777" w:rsidTr="00BF1372">
        <w:trPr>
          <w:trHeight w:val="5102"/>
        </w:trPr>
        <w:tc>
          <w:tcPr>
            <w:tcW w:w="2235" w:type="dxa"/>
            <w:tcBorders>
              <w:top w:val="single" w:sz="4" w:space="0" w:color="000000"/>
              <w:left w:val="single" w:sz="4" w:space="0" w:color="000000"/>
              <w:bottom w:val="single" w:sz="4" w:space="0" w:color="000000"/>
              <w:right w:val="single" w:sz="4" w:space="0" w:color="000000"/>
            </w:tcBorders>
            <w:tcMar>
              <w:top w:w="96" w:type="dxa"/>
              <w:left w:w="170" w:type="dxa"/>
              <w:bottom w:w="113" w:type="dxa"/>
              <w:right w:w="170" w:type="dxa"/>
            </w:tcMar>
          </w:tcPr>
          <w:p w14:paraId="0E57C5B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Предложения с обособленными членами.</w:t>
            </w:r>
          </w:p>
          <w:p w14:paraId="5849EFED" w14:textId="77777777" w:rsidR="006D67BC"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12 ч.</w:t>
            </w:r>
          </w:p>
          <w:p w14:paraId="2786322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обособленных членов предложения.</w:t>
            </w:r>
          </w:p>
          <w:p w14:paraId="623E36CA" w14:textId="77777777" w:rsidR="007D31E1" w:rsidRPr="004352A0" w:rsidRDefault="007D31E1" w:rsidP="00BF1372">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Уточняющие члены предложения, пояснительные и присоединительные </w:t>
            </w:r>
            <w:r w:rsidRPr="00F53117">
              <w:rPr>
                <w:rFonts w:ascii="Times New Roman" w:eastAsiaTheme="minorEastAsia" w:hAnsi="Times New Roman" w:cs="Times New Roman"/>
                <w:color w:val="000000"/>
                <w:sz w:val="28"/>
                <w:szCs w:val="28"/>
                <w:lang w:eastAsia="ru-RU"/>
              </w:rPr>
              <w:t>конструкции</w:t>
            </w:r>
          </w:p>
        </w:tc>
        <w:tc>
          <w:tcPr>
            <w:tcW w:w="3888" w:type="dxa"/>
            <w:tcBorders>
              <w:top w:val="single" w:sz="4" w:space="0" w:color="000000"/>
              <w:left w:val="single" w:sz="4" w:space="0" w:color="000000"/>
              <w:bottom w:val="single" w:sz="4" w:space="0" w:color="000000"/>
              <w:right w:val="single" w:sz="4" w:space="0" w:color="000000"/>
            </w:tcBorders>
            <w:tcMar>
              <w:top w:w="96" w:type="dxa"/>
              <w:left w:w="170" w:type="dxa"/>
              <w:bottom w:w="113" w:type="dxa"/>
              <w:right w:w="170" w:type="dxa"/>
            </w:tcMar>
          </w:tcPr>
          <w:p w14:paraId="07C8C791" w14:textId="77777777" w:rsidR="007D31E1" w:rsidRPr="007F5AB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Обособление. </w:t>
            </w:r>
            <w:r w:rsidR="00356E92"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Виды обособленных членов предложения: обособленные определения, приложения, обстоятельства, дополнения.</w:t>
            </w:r>
            <w:r w:rsidR="007F5AB1" w:rsidRPr="007F5AB1">
              <w:rPr>
                <w:rFonts w:ascii="Times New Roman" w:eastAsiaTheme="minorEastAsia" w:hAnsi="Times New Roman" w:cs="Times New Roman"/>
                <w:spacing w:val="-2"/>
                <w:sz w:val="28"/>
                <w:szCs w:val="28"/>
                <w:lang w:eastAsia="ru-RU"/>
              </w:rPr>
              <w:t>*</w:t>
            </w:r>
          </w:p>
          <w:p w14:paraId="3C9CB38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Уточняющие члены предложения, пояснительные и присоединительные конструкции. </w:t>
            </w:r>
          </w:p>
          <w:p w14:paraId="62A0488A"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Нормы постановки знаков препинания в предложениях со сравнительным оборотом; нормы обособления согласованных и несогласованных определений, приложений, дополнений, обстоятельств, уточняющих членов, пояснительных и присоединительных конструкций.</w:t>
            </w:r>
            <w:r w:rsidRPr="007F5AB1">
              <w:rPr>
                <w:rFonts w:ascii="Times New Roman" w:eastAsiaTheme="minorEastAsia" w:hAnsi="Times New Roman" w:cs="Times New Roman"/>
                <w:spacing w:val="-2"/>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96" w:type="dxa"/>
              <w:left w:w="170" w:type="dxa"/>
              <w:bottom w:w="113" w:type="dxa"/>
              <w:right w:w="170" w:type="dxa"/>
            </w:tcMar>
          </w:tcPr>
          <w:p w14:paraId="3A0BB1B2" w14:textId="77777777" w:rsidR="007D31E1" w:rsidRPr="007F5AB1" w:rsidRDefault="007F5AB1" w:rsidP="007D31E1">
            <w:pPr>
              <w:widowControl w:val="0"/>
              <w:suppressAutoHyphens/>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Различать виды обособленных</w:t>
            </w:r>
            <w:r w:rsidR="007D31E1" w:rsidRPr="007F5AB1">
              <w:rPr>
                <w:rFonts w:ascii="Times New Roman" w:eastAsiaTheme="minorEastAsia" w:hAnsi="Times New Roman" w:cs="Times New Roman"/>
                <w:color w:val="000000"/>
                <w:sz w:val="28"/>
                <w:szCs w:val="28"/>
                <w:lang w:eastAsia="ru-RU"/>
              </w:rPr>
              <w:br/>
              <w:t>членов предложения, анализировать примеры обособления согласованных</w:t>
            </w:r>
            <w:r w:rsidR="007D31E1" w:rsidRPr="007F5AB1">
              <w:rPr>
                <w:rFonts w:ascii="Times New Roman" w:eastAsiaTheme="minorEastAsia" w:hAnsi="Times New Roman" w:cs="Times New Roman"/>
                <w:color w:val="000000"/>
                <w:sz w:val="28"/>
                <w:szCs w:val="28"/>
                <w:lang w:eastAsia="ru-RU"/>
              </w:rPr>
              <w:br/>
              <w:t>и несогласованных определений, приложений, дополнений, обсто-</w:t>
            </w:r>
            <w:r w:rsidR="007D31E1" w:rsidRPr="007F5AB1">
              <w:rPr>
                <w:rFonts w:ascii="Times New Roman" w:eastAsiaTheme="minorEastAsia" w:hAnsi="Times New Roman" w:cs="Times New Roman"/>
                <w:color w:val="000000"/>
                <w:sz w:val="28"/>
                <w:szCs w:val="28"/>
                <w:lang w:eastAsia="ru-RU"/>
              </w:rPr>
              <w:br/>
              <w:t>ятел</w:t>
            </w:r>
            <w:r w:rsidRPr="007F5AB1">
              <w:rPr>
                <w:rFonts w:ascii="Times New Roman" w:eastAsiaTheme="minorEastAsia" w:hAnsi="Times New Roman" w:cs="Times New Roman"/>
                <w:color w:val="000000"/>
                <w:sz w:val="28"/>
                <w:szCs w:val="28"/>
                <w:lang w:eastAsia="ru-RU"/>
              </w:rPr>
              <w:t>ьств, уточняющих членов, пояс</w:t>
            </w:r>
            <w:r w:rsidR="007D31E1" w:rsidRPr="007F5AB1">
              <w:rPr>
                <w:rFonts w:ascii="Times New Roman" w:eastAsiaTheme="minorEastAsia" w:hAnsi="Times New Roman" w:cs="Times New Roman"/>
                <w:color w:val="000000"/>
                <w:sz w:val="28"/>
                <w:szCs w:val="28"/>
                <w:lang w:eastAsia="ru-RU"/>
              </w:rPr>
              <w:t>нительных и присоединительных конструкций.</w:t>
            </w: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 xml:space="preserve"> </w:t>
            </w:r>
          </w:p>
          <w:p w14:paraId="6DACD22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нормы постановки знаков препинания в предложениях со сравнительным оборотом.</w:t>
            </w:r>
          </w:p>
          <w:p w14:paraId="1A070FD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нормы обособления согласованных и несогласованных определений, приложений, дополнений, обстоятельств, уточняющих членов, пояснительных и присоединительных конструкций.</w:t>
            </w:r>
          </w:p>
          <w:p w14:paraId="1BF86821"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Определять основания для сравнения и сравнивать предложения с разными видами обособления и уточнения.</w:t>
            </w:r>
            <w:r w:rsidRPr="007F5AB1">
              <w:rPr>
                <w:rFonts w:ascii="Times New Roman" w:eastAsiaTheme="minorEastAsia" w:hAnsi="Times New Roman" w:cs="Times New Roman"/>
                <w:spacing w:val="-2"/>
                <w:sz w:val="28"/>
                <w:szCs w:val="28"/>
                <w:lang w:eastAsia="ru-RU"/>
              </w:rPr>
              <w:t xml:space="preserve"> *</w:t>
            </w:r>
          </w:p>
          <w:p w14:paraId="23BF8179"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Проводить синтаксический </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и пунктуационный</w:t>
            </w:r>
            <w:r w:rsidR="007F5AB1" w:rsidRPr="007F5AB1">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z w:val="28"/>
                <w:szCs w:val="28"/>
                <w:lang w:eastAsia="ru-RU"/>
              </w:rPr>
              <w:t xml:space="preserve"> разбор предложений. </w:t>
            </w:r>
          </w:p>
          <w:p w14:paraId="04D6BD6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Моделировать </w:t>
            </w:r>
            <w:r w:rsidRPr="00F53117">
              <w:rPr>
                <w:rFonts w:ascii="Times New Roman" w:hAnsi="Times New Roman" w:cs="Times New Roman"/>
                <w:sz w:val="28"/>
                <w:szCs w:val="28"/>
              </w:rPr>
              <w:t>с направляющей помощью педагога</w:t>
            </w:r>
            <w:r w:rsidRPr="00F53117">
              <w:rPr>
                <w:rFonts w:ascii="Times New Roman" w:eastAsiaTheme="minorEastAsia" w:hAnsi="Times New Roman" w:cs="Times New Roman"/>
                <w:color w:val="000000"/>
                <w:sz w:val="28"/>
                <w:szCs w:val="28"/>
                <w:lang w:eastAsia="ru-RU"/>
              </w:rPr>
              <w:t xml:space="preserve"> предложения с разными видами обособления и уточнения.</w:t>
            </w:r>
          </w:p>
        </w:tc>
      </w:tr>
      <w:tr w:rsidR="007D31E1" w:rsidRPr="004352A0" w14:paraId="7E30B2DD" w14:textId="77777777" w:rsidTr="00BF1372">
        <w:trPr>
          <w:trHeight w:val="678"/>
        </w:trPr>
        <w:tc>
          <w:tcPr>
            <w:tcW w:w="2235"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541BFD10"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Предложения </w:t>
            </w:r>
            <w:r w:rsidRPr="004352A0">
              <w:rPr>
                <w:rFonts w:ascii="Times New Roman" w:eastAsiaTheme="minorEastAsia" w:hAnsi="Times New Roman" w:cs="Times New Roman"/>
                <w:color w:val="000000"/>
                <w:sz w:val="28"/>
                <w:szCs w:val="28"/>
                <w:lang w:eastAsia="ru-RU"/>
              </w:rPr>
              <w:br/>
              <w:t>с обращениями, вводными и вставными конструк­циями.</w:t>
            </w:r>
          </w:p>
          <w:p w14:paraId="50C82D5F"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10 ч.</w:t>
            </w:r>
          </w:p>
        </w:tc>
        <w:tc>
          <w:tcPr>
            <w:tcW w:w="3888"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2A81783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Обращение. </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Распространённое и нераспространённое обращение.</w:t>
            </w:r>
            <w:r w:rsidR="007F5AB1" w:rsidRPr="007F5AB1">
              <w:rPr>
                <w:rFonts w:ascii="Times New Roman" w:eastAsiaTheme="minorEastAsia" w:hAnsi="Times New Roman" w:cs="Times New Roman"/>
                <w:spacing w:val="-2"/>
                <w:sz w:val="28"/>
                <w:szCs w:val="28"/>
                <w:lang w:eastAsia="ru-RU"/>
              </w:rPr>
              <w:t xml:space="preserve"> *</w:t>
            </w:r>
            <w:r w:rsidR="007F5AB1">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 xml:space="preserve">Основные функции обращения. </w:t>
            </w:r>
          </w:p>
          <w:p w14:paraId="43ECD21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Вводные конструкции. </w:t>
            </w:r>
          </w:p>
        </w:tc>
        <w:tc>
          <w:tcPr>
            <w:tcW w:w="8870"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6F453BA2"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 xml:space="preserve">Различать группы вводных слов по значению. </w:t>
            </w:r>
          </w:p>
          <w:p w14:paraId="4E0DB04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color w:val="000000"/>
                <w:sz w:val="28"/>
                <w:szCs w:val="28"/>
                <w:lang w:eastAsia="ru-RU"/>
              </w:rPr>
              <w:t>Различать вводные пред</w:t>
            </w:r>
            <w:r w:rsidR="00BF1372">
              <w:rPr>
                <w:rFonts w:ascii="Times New Roman" w:eastAsiaTheme="minorEastAsia" w:hAnsi="Times New Roman" w:cs="Times New Roman"/>
                <w:color w:val="000000"/>
                <w:sz w:val="28"/>
                <w:szCs w:val="28"/>
                <w:lang w:eastAsia="ru-RU"/>
              </w:rPr>
              <w:t>ложения</w:t>
            </w:r>
            <w:r w:rsidR="00BF1372">
              <w:rPr>
                <w:rFonts w:ascii="Times New Roman" w:eastAsiaTheme="minorEastAsia" w:hAnsi="Times New Roman" w:cs="Times New Roman"/>
                <w:color w:val="000000"/>
                <w:sz w:val="28"/>
                <w:szCs w:val="28"/>
                <w:lang w:eastAsia="ru-RU"/>
              </w:rPr>
              <w:br/>
              <w:t>и вставные конструкции.</w:t>
            </w:r>
            <w:r w:rsidR="007F5AB1" w:rsidRPr="007F5AB1">
              <w:rPr>
                <w:rFonts w:ascii="Times New Roman" w:eastAsiaTheme="minorEastAsia" w:hAnsi="Times New Roman" w:cs="Times New Roman"/>
                <w:spacing w:val="-2"/>
                <w:sz w:val="28"/>
                <w:szCs w:val="28"/>
                <w:lang w:eastAsia="ru-RU"/>
              </w:rPr>
              <w:t>*</w:t>
            </w:r>
          </w:p>
        </w:tc>
      </w:tr>
      <w:tr w:rsidR="007D31E1" w:rsidRPr="004352A0" w14:paraId="363653D4" w14:textId="77777777" w:rsidTr="00BF1372">
        <w:trPr>
          <w:trHeight w:val="820"/>
        </w:trPr>
        <w:tc>
          <w:tcPr>
            <w:tcW w:w="2235"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2D4ABA0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Обращение.</w:t>
            </w:r>
          </w:p>
          <w:p w14:paraId="26CF6E3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Вводные конструкции.</w:t>
            </w:r>
          </w:p>
          <w:p w14:paraId="7EC32AD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Вставные конструкции</w:t>
            </w:r>
          </w:p>
          <w:p w14:paraId="20502AB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3888"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3E828A03"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r w:rsidRPr="007F5AB1">
              <w:rPr>
                <w:rFonts w:ascii="Times New Roman" w:eastAsiaTheme="minorEastAsia" w:hAnsi="Times New Roman" w:cs="Times New Roman"/>
                <w:spacing w:val="-2"/>
                <w:sz w:val="28"/>
                <w:szCs w:val="28"/>
                <w:lang w:eastAsia="ru-RU"/>
              </w:rPr>
              <w:t>*</w:t>
            </w:r>
          </w:p>
          <w:p w14:paraId="30F57A6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Вставные конструкции. </w:t>
            </w:r>
            <w:r w:rsidRPr="004352A0">
              <w:rPr>
                <w:rFonts w:ascii="Times New Roman" w:eastAsiaTheme="minorEastAsia" w:hAnsi="Times New Roman" w:cs="Times New Roman"/>
                <w:color w:val="000000"/>
                <w:sz w:val="28"/>
                <w:szCs w:val="28"/>
                <w:lang w:eastAsia="ru-RU"/>
              </w:rPr>
              <w:t xml:space="preserve"> </w:t>
            </w:r>
            <w:r w:rsidRPr="00F53117">
              <w:rPr>
                <w:rFonts w:ascii="Times New Roman" w:eastAsiaTheme="minorEastAsia" w:hAnsi="Times New Roman" w:cs="Times New Roman"/>
                <w:color w:val="000000"/>
                <w:sz w:val="28"/>
                <w:szCs w:val="28"/>
                <w:lang w:eastAsia="ru-RU"/>
              </w:rPr>
              <w:t>Синонимия членов предложения и вводных слов, словосочетаний и предложений.</w:t>
            </w:r>
          </w:p>
          <w:p w14:paraId="54653E58"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 xml:space="preserve">Нормы построения предложений с </w:t>
            </w:r>
            <w:r w:rsidR="007D31E1" w:rsidRPr="007F5AB1">
              <w:rPr>
                <w:rFonts w:ascii="Times New Roman" w:eastAsiaTheme="minorEastAsia" w:hAnsi="Times New Roman" w:cs="Times New Roman"/>
                <w:color w:val="000000"/>
                <w:sz w:val="28"/>
                <w:szCs w:val="28"/>
                <w:lang w:eastAsia="ru-RU"/>
              </w:rPr>
              <w:br/>
              <w:t>вводными и вставными конструкциями, обращениями (распространёнными и нераспространёнными), междометиями.</w:t>
            </w:r>
            <w:r w:rsidRPr="007F5AB1">
              <w:rPr>
                <w:rFonts w:ascii="Times New Roman" w:eastAsiaTheme="minorEastAsia" w:hAnsi="Times New Roman" w:cs="Times New Roman"/>
                <w:spacing w:val="-2"/>
                <w:sz w:val="28"/>
                <w:szCs w:val="28"/>
                <w:lang w:eastAsia="ru-RU"/>
              </w:rPr>
              <w:t>*</w:t>
            </w:r>
          </w:p>
          <w:p w14:paraId="4B15A50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постановки знаков препинания в предложениях с вводными и вставными конструкциями, обращениями и междометиями</w:t>
            </w:r>
            <w:r w:rsidR="007F5AB1">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79" w:type="dxa"/>
              <w:left w:w="170" w:type="dxa"/>
              <w:bottom w:w="57" w:type="dxa"/>
              <w:right w:w="170" w:type="dxa"/>
            </w:tcMar>
          </w:tcPr>
          <w:p w14:paraId="18684546"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Выявлять</w:t>
            </w:r>
            <w:r w:rsidR="007D31E1" w:rsidRPr="007F5AB1">
              <w:rPr>
                <w:rFonts w:ascii="Times New Roman" w:eastAsiaTheme="minorEastAsia" w:hAnsi="Times New Roman" w:cs="Times New Roman"/>
                <w:iCs/>
                <w:color w:val="000000"/>
                <w:sz w:val="28"/>
                <w:szCs w:val="28"/>
                <w:lang w:eastAsia="ru-RU"/>
              </w:rPr>
              <w:t xml:space="preserve"> </w:t>
            </w:r>
            <w:r w:rsidR="007D31E1" w:rsidRPr="007F5AB1">
              <w:rPr>
                <w:rFonts w:ascii="Times New Roman" w:eastAsiaTheme="minorEastAsia" w:hAnsi="Times New Roman" w:cs="Times New Roman"/>
                <w:color w:val="000000"/>
                <w:sz w:val="28"/>
                <w:szCs w:val="28"/>
                <w:lang w:eastAsia="ru-RU"/>
              </w:rPr>
              <w:t xml:space="preserve">и понимать особенности употребления вводных слов, вводных предложений и вставных конструкций, обращений и междометий в речи, понимать их функции. </w:t>
            </w:r>
          </w:p>
          <w:p w14:paraId="73365875" w14:textId="77777777" w:rsidR="007D31E1" w:rsidRPr="007F5AB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color w:val="000000"/>
                <w:sz w:val="28"/>
                <w:szCs w:val="28"/>
                <w:lang w:eastAsia="ru-RU"/>
              </w:rPr>
              <w:t>Выявлять  синонимию членов предложения и вводных слов, словосочетаний и предложений.</w:t>
            </w:r>
          </w:p>
          <w:p w14:paraId="06EC6C08" w14:textId="77777777" w:rsidR="007D31E1" w:rsidRPr="007F5AB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color w:val="000000"/>
                <w:sz w:val="28"/>
                <w:szCs w:val="28"/>
                <w:lang w:eastAsia="ru-RU"/>
              </w:rPr>
              <w:t>Применять нормы построения предложений с вводными и вставными конструкциями, обращениями (распространёнными и нераспространёнными), междометиями.</w:t>
            </w:r>
            <w:r w:rsidR="007F5AB1" w:rsidRPr="007F5AB1">
              <w:rPr>
                <w:rFonts w:ascii="Times New Roman" w:eastAsiaTheme="minorEastAsia" w:hAnsi="Times New Roman" w:cs="Times New Roman"/>
                <w:spacing w:val="-2"/>
                <w:sz w:val="28"/>
                <w:szCs w:val="28"/>
                <w:lang w:eastAsia="ru-RU"/>
              </w:rPr>
              <w:t>*</w:t>
            </w:r>
          </w:p>
          <w:p w14:paraId="36F9153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Распознавать простые предложения, осложнённые обращениями, вводными и вставными конструкциями, междометиями.</w:t>
            </w:r>
          </w:p>
          <w:p w14:paraId="0CAEF20A"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Определять основания для сравнения и сравнивать предложения с различными вводными конструкциями.</w:t>
            </w:r>
            <w:r w:rsidRPr="007F5AB1">
              <w:rPr>
                <w:rFonts w:ascii="Times New Roman" w:eastAsiaTheme="minorEastAsia" w:hAnsi="Times New Roman" w:cs="Times New Roman"/>
                <w:spacing w:val="-2"/>
                <w:sz w:val="28"/>
                <w:szCs w:val="28"/>
                <w:lang w:eastAsia="ru-RU"/>
              </w:rPr>
              <w:t>*</w:t>
            </w:r>
          </w:p>
          <w:p w14:paraId="2E88191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Проводить </w:t>
            </w:r>
            <w:r w:rsidRPr="00F53117">
              <w:rPr>
                <w:rFonts w:ascii="Times New Roman" w:hAnsi="Times New Roman" w:cs="Times New Roman"/>
                <w:sz w:val="28"/>
                <w:szCs w:val="28"/>
              </w:rPr>
              <w:t xml:space="preserve">с опорой на алгоритм </w:t>
            </w:r>
            <w:r w:rsidRPr="00F53117">
              <w:rPr>
                <w:rFonts w:ascii="Times New Roman" w:eastAsiaTheme="minorEastAsia" w:hAnsi="Times New Roman" w:cs="Times New Roman"/>
                <w:color w:val="000000"/>
                <w:sz w:val="28"/>
                <w:szCs w:val="28"/>
                <w:lang w:eastAsia="ru-RU"/>
              </w:rPr>
              <w:t xml:space="preserve">синтаксический и </w:t>
            </w:r>
            <w:r w:rsidRPr="00F53117">
              <w:rPr>
                <w:rFonts w:ascii="Times New Roman" w:eastAsiaTheme="minorEastAsia" w:hAnsi="Times New Roman" w:cs="Times New Roman"/>
                <w:i/>
                <w:color w:val="000000"/>
                <w:sz w:val="28"/>
                <w:szCs w:val="28"/>
                <w:lang w:eastAsia="ru-RU"/>
              </w:rPr>
              <w:t>пунктуационный</w:t>
            </w:r>
            <w:r w:rsidRPr="00F53117">
              <w:rPr>
                <w:rFonts w:ascii="Times New Roman" w:eastAsiaTheme="minorEastAsia" w:hAnsi="Times New Roman" w:cs="Times New Roman"/>
                <w:color w:val="000000"/>
                <w:sz w:val="28"/>
                <w:szCs w:val="28"/>
                <w:lang w:eastAsia="ru-RU"/>
              </w:rPr>
              <w:t xml:space="preserve">  разбор предложений;</w:t>
            </w:r>
            <w:r w:rsidRPr="004352A0">
              <w:rPr>
                <w:rFonts w:ascii="Times New Roman" w:eastAsiaTheme="minorEastAsia" w:hAnsi="Times New Roman" w:cs="Times New Roman"/>
                <w:color w:val="000000"/>
                <w:sz w:val="28"/>
                <w:szCs w:val="28"/>
                <w:lang w:eastAsia="ru-RU"/>
              </w:rPr>
              <w:br/>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применять знания по синтаксису и пунктуации при выполнении языкового анализа различных видов и в речевой практике</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w:t>
            </w:r>
          </w:p>
        </w:tc>
      </w:tr>
    </w:tbl>
    <w:p w14:paraId="5D3ABDC3" w14:textId="77777777" w:rsidR="006D67BC" w:rsidRDefault="006D67BC" w:rsidP="007D31E1">
      <w:pPr>
        <w:keepNext/>
        <w:widowControl w:val="0"/>
        <w:suppressAutoHyphens/>
        <w:autoSpaceDE w:val="0"/>
        <w:autoSpaceDN w:val="0"/>
        <w:adjustRightInd w:val="0"/>
        <w:spacing w:before="1644" w:after="57" w:line="242" w:lineRule="atLeast"/>
        <w:textAlignment w:val="center"/>
        <w:rPr>
          <w:rFonts w:ascii="Times New Roman" w:eastAsiaTheme="minorEastAsia" w:hAnsi="Times New Roman" w:cs="Times New Roman"/>
          <w:b/>
          <w:bCs/>
          <w:caps/>
          <w:color w:val="000000"/>
          <w:sz w:val="28"/>
          <w:szCs w:val="28"/>
          <w:lang w:eastAsia="ru-RU"/>
        </w:rPr>
      </w:pPr>
    </w:p>
    <w:p w14:paraId="318EC233" w14:textId="77777777" w:rsidR="007D31E1" w:rsidRPr="004352A0" w:rsidRDefault="007D31E1" w:rsidP="007D31E1">
      <w:pPr>
        <w:keepNext/>
        <w:widowControl w:val="0"/>
        <w:suppressAutoHyphens/>
        <w:autoSpaceDE w:val="0"/>
        <w:autoSpaceDN w:val="0"/>
        <w:adjustRightInd w:val="0"/>
        <w:spacing w:before="1644" w:after="57" w:line="242" w:lineRule="atLeast"/>
        <w:textAlignment w:val="center"/>
        <w:rPr>
          <w:rFonts w:ascii="Times New Roman" w:eastAsiaTheme="minorEastAsia" w:hAnsi="Times New Roman" w:cs="Times New Roman"/>
          <w:b/>
          <w:bCs/>
          <w:caps/>
          <w:color w:val="000000"/>
          <w:sz w:val="28"/>
          <w:szCs w:val="28"/>
          <w:lang w:eastAsia="ru-RU"/>
        </w:rPr>
      </w:pPr>
      <w:r w:rsidRPr="004352A0">
        <w:rPr>
          <w:rFonts w:ascii="Times New Roman" w:eastAsiaTheme="minorEastAsia" w:hAnsi="Times New Roman" w:cs="Times New Roman"/>
          <w:b/>
          <w:bCs/>
          <w:caps/>
          <w:color w:val="000000"/>
          <w:sz w:val="28"/>
          <w:szCs w:val="28"/>
          <w:lang w:eastAsia="ru-RU"/>
        </w:rPr>
        <w:t>9 КЛАСС</w:t>
      </w:r>
    </w:p>
    <w:p w14:paraId="4CBCE8A2" w14:textId="77777777" w:rsidR="007D31E1" w:rsidRPr="00F53117"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Общее количество — </w:t>
      </w:r>
      <w:r>
        <w:rPr>
          <w:rFonts w:ascii="Times New Roman" w:eastAsiaTheme="minorEastAsia" w:hAnsi="Times New Roman" w:cs="Times New Roman"/>
          <w:color w:val="000000"/>
          <w:sz w:val="28"/>
          <w:szCs w:val="28"/>
          <w:lang w:eastAsia="ru-RU"/>
        </w:rPr>
        <w:t> </w:t>
      </w:r>
      <w:r w:rsidR="006D67BC">
        <w:rPr>
          <w:rFonts w:ascii="Times New Roman" w:eastAsiaTheme="minorEastAsia" w:hAnsi="Times New Roman" w:cs="Times New Roman"/>
          <w:color w:val="000000"/>
          <w:sz w:val="28"/>
          <w:szCs w:val="28"/>
          <w:lang w:eastAsia="ru-RU"/>
        </w:rPr>
        <w:t>102</w:t>
      </w:r>
      <w:r w:rsidRPr="00F53117">
        <w:rPr>
          <w:rFonts w:ascii="Times New Roman" w:eastAsiaTheme="minorEastAsia" w:hAnsi="Times New Roman" w:cs="Times New Roman"/>
          <w:color w:val="000000"/>
          <w:sz w:val="28"/>
          <w:szCs w:val="28"/>
          <w:lang w:eastAsia="ru-RU"/>
        </w:rPr>
        <w:t xml:space="preserve"> часов.</w:t>
      </w:r>
    </w:p>
    <w:p w14:paraId="06355AFC" w14:textId="77777777" w:rsidR="007D31E1" w:rsidRPr="00F53117"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Порядок изучения тем в пределах одного класса может варьироваться.</w:t>
      </w:r>
    </w:p>
    <w:p w14:paraId="47F017A4" w14:textId="77777777" w:rsidR="007D31E1" w:rsidRPr="00F53117" w:rsidRDefault="007D31E1" w:rsidP="007D31E1">
      <w:pPr>
        <w:widowControl w:val="0"/>
        <w:autoSpaceDE w:val="0"/>
        <w:autoSpaceDN w:val="0"/>
        <w:adjustRightInd w:val="0"/>
        <w:spacing w:after="0" w:line="242" w:lineRule="atLeast"/>
        <w:jc w:val="both"/>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Рекомендуемое количество часов для организации повторения — </w:t>
      </w:r>
      <w:r w:rsidR="006D67BC">
        <w:rPr>
          <w:rFonts w:ascii="Times New Roman" w:eastAsiaTheme="minorEastAsia" w:hAnsi="Times New Roman" w:cs="Times New Roman"/>
          <w:color w:val="000000"/>
          <w:sz w:val="28"/>
          <w:szCs w:val="28"/>
          <w:lang w:eastAsia="ru-RU"/>
        </w:rPr>
        <w:t>8</w:t>
      </w:r>
      <w:r w:rsidRPr="00F53117">
        <w:rPr>
          <w:rFonts w:ascii="Times New Roman" w:eastAsiaTheme="minorEastAsia" w:hAnsi="Times New Roman" w:cs="Times New Roman"/>
          <w:color w:val="000000"/>
          <w:sz w:val="28"/>
          <w:szCs w:val="28"/>
          <w:lang w:eastAsia="ru-RU"/>
        </w:rPr>
        <w:t xml:space="preserve"> часов, из них в начале учебного года — 4 </w:t>
      </w:r>
      <w:r w:rsidR="006D67BC">
        <w:rPr>
          <w:rFonts w:ascii="Times New Roman" w:eastAsiaTheme="minorEastAsia" w:hAnsi="Times New Roman" w:cs="Times New Roman"/>
          <w:color w:val="000000"/>
          <w:sz w:val="28"/>
          <w:szCs w:val="28"/>
          <w:lang w:eastAsia="ru-RU"/>
        </w:rPr>
        <w:t>часа; в конце учебного года —  4</w:t>
      </w:r>
      <w:r w:rsidRPr="00F53117">
        <w:rPr>
          <w:rFonts w:ascii="Times New Roman" w:eastAsiaTheme="minorEastAsia" w:hAnsi="Times New Roman" w:cs="Times New Roman"/>
          <w:color w:val="000000"/>
          <w:sz w:val="28"/>
          <w:szCs w:val="28"/>
          <w:lang w:eastAsia="ru-RU"/>
        </w:rPr>
        <w:t xml:space="preserve"> часов.</w:t>
      </w:r>
    </w:p>
    <w:p w14:paraId="60C7BADA" w14:textId="77777777" w:rsidR="007D31E1" w:rsidRPr="004352A0" w:rsidRDefault="007D31E1" w:rsidP="007D31E1">
      <w:pPr>
        <w:widowControl w:val="0"/>
        <w:autoSpaceDE w:val="0"/>
        <w:autoSpaceDN w:val="0"/>
        <w:adjustRightInd w:val="0"/>
        <w:spacing w:after="57" w:line="242" w:lineRule="atLeast"/>
        <w:jc w:val="both"/>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Рекомендуемое количество часов для проведения итогового контроля (включая диктанты, сочинения, изложения, тестовые работы и другие формы контроля) — </w:t>
      </w:r>
      <w:r w:rsidR="006D67BC">
        <w:rPr>
          <w:rFonts w:ascii="Times New Roman" w:eastAsiaTheme="minorEastAsia" w:hAnsi="Times New Roman" w:cs="Times New Roman"/>
          <w:color w:val="000000"/>
          <w:sz w:val="28"/>
          <w:szCs w:val="28"/>
          <w:lang w:eastAsia="ru-RU"/>
        </w:rPr>
        <w:t>9</w:t>
      </w:r>
      <w:r w:rsidRPr="00F53117">
        <w:rPr>
          <w:rFonts w:ascii="Times New Roman" w:eastAsiaTheme="minorEastAsia" w:hAnsi="Times New Roman" w:cs="Times New Roman"/>
          <w:color w:val="000000"/>
          <w:sz w:val="28"/>
          <w:szCs w:val="28"/>
          <w:lang w:eastAsia="ru-RU"/>
        </w:rPr>
        <w:t xml:space="preserve"> часов.</w:t>
      </w:r>
    </w:p>
    <w:tbl>
      <w:tblPr>
        <w:tblW w:w="14993" w:type="dxa"/>
        <w:tblInd w:w="170" w:type="dxa"/>
        <w:tblLayout w:type="fixed"/>
        <w:tblCellMar>
          <w:left w:w="0" w:type="dxa"/>
          <w:right w:w="0" w:type="dxa"/>
        </w:tblCellMar>
        <w:tblLook w:val="0000" w:firstRow="0" w:lastRow="0" w:firstColumn="0" w:lastColumn="0" w:noHBand="0" w:noVBand="0"/>
      </w:tblPr>
      <w:tblGrid>
        <w:gridCol w:w="2377"/>
        <w:gridCol w:w="3746"/>
        <w:gridCol w:w="8870"/>
      </w:tblGrid>
      <w:tr w:rsidR="007D31E1" w:rsidRPr="004352A0" w14:paraId="2039B558" w14:textId="77777777" w:rsidTr="006D67BC">
        <w:trPr>
          <w:trHeight w:val="60"/>
          <w:tblHeader/>
        </w:trPr>
        <w:tc>
          <w:tcPr>
            <w:tcW w:w="2377"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695839F3"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Тематические блоки, темы</w:t>
            </w:r>
          </w:p>
        </w:tc>
        <w:tc>
          <w:tcPr>
            <w:tcW w:w="3746"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78B409AC"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Основное</w:t>
            </w:r>
            <w:r w:rsidRPr="004352A0">
              <w:rPr>
                <w:rFonts w:ascii="Times New Roman" w:eastAsiaTheme="minorEastAsia" w:hAnsi="Times New Roman" w:cs="Times New Roman"/>
                <w:b/>
                <w:bCs/>
                <w:color w:val="000000"/>
                <w:sz w:val="28"/>
                <w:szCs w:val="28"/>
                <w:lang w:eastAsia="ru-RU"/>
              </w:rPr>
              <w:br/>
              <w:t>содержание</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2DE408FE" w14:textId="77777777" w:rsidR="007D31E1" w:rsidRPr="004352A0" w:rsidRDefault="007D31E1" w:rsidP="007D31E1">
            <w:pPr>
              <w:widowControl w:val="0"/>
              <w:suppressAutoHyphens/>
              <w:autoSpaceDE w:val="0"/>
              <w:autoSpaceDN w:val="0"/>
              <w:adjustRightInd w:val="0"/>
              <w:spacing w:after="0" w:line="200" w:lineRule="atLeast"/>
              <w:jc w:val="center"/>
              <w:textAlignment w:val="center"/>
              <w:rPr>
                <w:rFonts w:ascii="Times New Roman" w:eastAsiaTheme="minorEastAsia" w:hAnsi="Times New Roman" w:cs="Times New Roman"/>
                <w:b/>
                <w:bCs/>
                <w:color w:val="000000"/>
                <w:sz w:val="28"/>
                <w:szCs w:val="28"/>
                <w:lang w:eastAsia="ru-RU"/>
              </w:rPr>
            </w:pPr>
            <w:r w:rsidRPr="004352A0">
              <w:rPr>
                <w:rFonts w:ascii="Times New Roman" w:eastAsiaTheme="minorEastAsia" w:hAnsi="Times New Roman" w:cs="Times New Roman"/>
                <w:b/>
                <w:bCs/>
                <w:color w:val="000000"/>
                <w:sz w:val="28"/>
                <w:szCs w:val="28"/>
                <w:lang w:eastAsia="ru-RU"/>
              </w:rPr>
              <w:t>Основные виды</w:t>
            </w:r>
            <w:r w:rsidRPr="004352A0">
              <w:rPr>
                <w:rFonts w:ascii="Times New Roman" w:eastAsiaTheme="minorEastAsia" w:hAnsi="Times New Roman" w:cs="Times New Roman"/>
                <w:b/>
                <w:bCs/>
                <w:color w:val="000000"/>
                <w:sz w:val="28"/>
                <w:szCs w:val="28"/>
                <w:lang w:eastAsia="ru-RU"/>
              </w:rPr>
              <w:br/>
              <w:t>деятельности обучающихся</w:t>
            </w:r>
          </w:p>
        </w:tc>
      </w:tr>
      <w:tr w:rsidR="007D31E1" w:rsidRPr="004352A0" w14:paraId="3E5E18A1"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99" w:type="dxa"/>
              <w:left w:w="170" w:type="dxa"/>
              <w:bottom w:w="113" w:type="dxa"/>
              <w:right w:w="170" w:type="dxa"/>
            </w:tcMar>
          </w:tcPr>
          <w:p w14:paraId="60EEA5DE" w14:textId="77777777" w:rsidR="007D31E1" w:rsidRPr="004352A0" w:rsidRDefault="007D31E1" w:rsidP="006D67BC">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ОБЩИЕ СВЕДЕНИЯ О </w:t>
            </w:r>
            <w:r w:rsidR="006D67BC">
              <w:rPr>
                <w:rFonts w:ascii="Times New Roman" w:eastAsiaTheme="minorEastAsia" w:hAnsi="Times New Roman" w:cs="Times New Roman"/>
                <w:color w:val="000000"/>
                <w:sz w:val="28"/>
                <w:szCs w:val="28"/>
                <w:lang w:eastAsia="ru-RU"/>
              </w:rPr>
              <w:t xml:space="preserve">ЯЗЫКЕ. </w:t>
            </w:r>
            <w:r w:rsidRPr="00F53117">
              <w:rPr>
                <w:rFonts w:ascii="Times New Roman" w:eastAsiaTheme="minorEastAsia" w:hAnsi="Times New Roman" w:cs="Times New Roman"/>
                <w:color w:val="000000"/>
                <w:sz w:val="28"/>
                <w:szCs w:val="28"/>
                <w:lang w:eastAsia="ru-RU"/>
              </w:rPr>
              <w:t>ПОВТОРЕНИЕ И СИСТЕМАТИЗАЦИЯ МАТЕРИАЛА  (4 ч)</w:t>
            </w:r>
          </w:p>
        </w:tc>
      </w:tr>
      <w:tr w:rsidR="007D31E1" w:rsidRPr="004352A0" w14:paraId="7281FA4F" w14:textId="77777777" w:rsidTr="006D67BC">
        <w:trPr>
          <w:trHeight w:val="60"/>
        </w:trPr>
        <w:tc>
          <w:tcPr>
            <w:tcW w:w="2377"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3AE3B04E" w14:textId="77777777" w:rsidR="007D31E1" w:rsidRPr="004352A0" w:rsidRDefault="007D31E1" w:rsidP="006D67BC">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Роль</w:t>
            </w:r>
            <w:r w:rsidRPr="004352A0">
              <w:rPr>
                <w:rFonts w:ascii="Times New Roman" w:eastAsiaTheme="minorEastAsia" w:hAnsi="Times New Roman" w:cs="Times New Roman"/>
                <w:color w:val="000000"/>
                <w:sz w:val="28"/>
                <w:szCs w:val="28"/>
                <w:lang w:eastAsia="ru-RU"/>
              </w:rPr>
              <w:br/>
              <w:t>русского языка</w:t>
            </w:r>
            <w:r w:rsidRPr="004352A0">
              <w:rPr>
                <w:rFonts w:ascii="Times New Roman" w:eastAsiaTheme="minorEastAsia" w:hAnsi="Times New Roman" w:cs="Times New Roman"/>
                <w:color w:val="000000"/>
                <w:sz w:val="28"/>
                <w:szCs w:val="28"/>
                <w:lang w:eastAsia="ru-RU"/>
              </w:rPr>
              <w:br/>
              <w:t>в Российской</w:t>
            </w:r>
            <w:r w:rsidRPr="004352A0">
              <w:rPr>
                <w:rFonts w:ascii="Times New Roman" w:eastAsiaTheme="minorEastAsia" w:hAnsi="Times New Roman" w:cs="Times New Roman"/>
                <w:color w:val="000000"/>
                <w:sz w:val="28"/>
                <w:szCs w:val="28"/>
                <w:lang w:eastAsia="ru-RU"/>
              </w:rPr>
              <w:br/>
              <w:t>Федерации</w:t>
            </w:r>
            <w:r w:rsidRPr="004352A0">
              <w:rPr>
                <w:rFonts w:ascii="Times New Roman" w:eastAsiaTheme="minorEastAsia" w:hAnsi="Times New Roman" w:cs="Times New Roman"/>
                <w:color w:val="000000"/>
                <w:sz w:val="28"/>
                <w:szCs w:val="28"/>
                <w:lang w:eastAsia="ru-RU"/>
              </w:rPr>
              <w:br/>
            </w:r>
          </w:p>
        </w:tc>
        <w:tc>
          <w:tcPr>
            <w:tcW w:w="3746"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4BEF75A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Русский язык — национальный язык русского народа, форма выражения национальной культуры. Русский язык — государственный язык Российской Федерации</w:t>
            </w:r>
          </w:p>
        </w:tc>
        <w:tc>
          <w:tcPr>
            <w:tcW w:w="8870"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3C8269C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4352A0">
              <w:rPr>
                <w:rFonts w:ascii="Times New Roman" w:eastAsiaTheme="minorEastAsia" w:hAnsi="Times New Roman" w:cs="Times New Roman"/>
                <w:color w:val="000000"/>
                <w:sz w:val="28"/>
                <w:szCs w:val="28"/>
                <w:lang w:eastAsia="ru-RU"/>
              </w:rPr>
              <w:t xml:space="preserve">Осознавать роль русского языка в </w:t>
            </w:r>
            <w:r w:rsidRPr="004352A0">
              <w:rPr>
                <w:rFonts w:ascii="Times New Roman" w:eastAsiaTheme="minorEastAsia" w:hAnsi="Times New Roman" w:cs="Times New Roman"/>
                <w:color w:val="000000"/>
                <w:spacing w:val="-2"/>
                <w:sz w:val="28"/>
                <w:szCs w:val="28"/>
                <w:lang w:eastAsia="ru-RU"/>
              </w:rPr>
              <w:t xml:space="preserve">жизни человека, государства, общества. </w:t>
            </w:r>
          </w:p>
          <w:p w14:paraId="7220E1C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Соблюдать в речи нормы современного русского литературного языка — государственного языка Российской Федерации (в течение учебного года)</w:t>
            </w:r>
          </w:p>
        </w:tc>
      </w:tr>
      <w:tr w:rsidR="007D31E1" w:rsidRPr="004352A0" w14:paraId="7BAFEFB1" w14:textId="77777777" w:rsidTr="006D67BC">
        <w:trPr>
          <w:trHeight w:val="60"/>
        </w:trPr>
        <w:tc>
          <w:tcPr>
            <w:tcW w:w="2377"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7F6CAE4B" w14:textId="77777777" w:rsidR="007D31E1"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Русский язык в современном мире.</w:t>
            </w:r>
          </w:p>
          <w:p w14:paraId="07676E5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Повторение и систематизация ма</w:t>
            </w:r>
            <w:r w:rsidR="006D67BC">
              <w:rPr>
                <w:rFonts w:ascii="Times New Roman" w:eastAsiaTheme="minorEastAsia" w:hAnsi="Times New Roman" w:cs="Times New Roman"/>
                <w:color w:val="000000"/>
                <w:sz w:val="28"/>
                <w:szCs w:val="28"/>
                <w:lang w:eastAsia="ru-RU"/>
              </w:rPr>
              <w:t>териала</w:t>
            </w:r>
          </w:p>
        </w:tc>
        <w:tc>
          <w:tcPr>
            <w:tcW w:w="3746"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26015D52" w14:textId="77777777" w:rsidR="007D31E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Русский язык — один из основных для общения в странах постсоветского пространства, Евразии, Восточной Европы; один из рабочих языков ООН; один из наиболее распространённых славянских языков</w:t>
            </w:r>
            <w:r>
              <w:rPr>
                <w:rFonts w:ascii="Times New Roman" w:eastAsiaTheme="minorEastAsia" w:hAnsi="Times New Roman" w:cs="Times New Roman"/>
                <w:color w:val="000000"/>
                <w:sz w:val="28"/>
                <w:szCs w:val="28"/>
                <w:lang w:eastAsia="ru-RU"/>
              </w:rPr>
              <w:t>.</w:t>
            </w:r>
          </w:p>
          <w:p w14:paraId="1D65D87A" w14:textId="77777777" w:rsidR="007D31E1" w:rsidRPr="006D67BC" w:rsidRDefault="007D31E1" w:rsidP="006D67BC">
            <w:pPr>
              <w:widowControl w:val="0"/>
              <w:autoSpaceDE w:val="0"/>
              <w:autoSpaceDN w:val="0"/>
              <w:adjustRightInd w:val="0"/>
              <w:spacing w:after="0" w:line="242" w:lineRule="atLeast"/>
              <w:jc w:val="both"/>
              <w:textAlignment w:val="center"/>
              <w:rPr>
                <w:rFonts w:ascii="Times New Roman" w:eastAsiaTheme="minorEastAsia" w:hAnsi="Times New Roman" w:cs="Times New Roman"/>
                <w:bCs/>
                <w:color w:val="000000"/>
                <w:sz w:val="28"/>
                <w:szCs w:val="28"/>
                <w:lang w:eastAsia="ru-RU"/>
              </w:rPr>
            </w:pPr>
            <w:r w:rsidRPr="00F53117">
              <w:rPr>
                <w:rFonts w:ascii="Times New Roman" w:eastAsiaTheme="minorEastAsia" w:hAnsi="Times New Roman" w:cs="Times New Roman"/>
                <w:color w:val="000000"/>
                <w:sz w:val="28"/>
                <w:szCs w:val="28"/>
                <w:lang w:eastAsia="ru-RU"/>
              </w:rPr>
              <w:t>Повторение и систематизация изученного в 5-8 классах.</w:t>
            </w:r>
          </w:p>
        </w:tc>
        <w:tc>
          <w:tcPr>
            <w:tcW w:w="8870"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672E70F2" w14:textId="77777777" w:rsidR="007D31E1" w:rsidRPr="006E2209"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Обнаруживать понимание внутренних и внешних функций русского языка и уметь рассказать о них.</w:t>
            </w:r>
            <w:r w:rsidRPr="007F5AB1">
              <w:rPr>
                <w:rFonts w:ascii="Times New Roman" w:eastAsiaTheme="minorEastAsia" w:hAnsi="Times New Roman" w:cs="Times New Roman"/>
                <w:spacing w:val="-2"/>
                <w:sz w:val="28"/>
                <w:szCs w:val="28"/>
                <w:lang w:eastAsia="ru-RU"/>
              </w:rPr>
              <w:t>*</w:t>
            </w:r>
            <w:r w:rsidR="007D31E1" w:rsidRPr="006E2209">
              <w:rPr>
                <w:rFonts w:ascii="Times New Roman" w:eastAsiaTheme="minorEastAsia" w:hAnsi="Times New Roman" w:cs="Times New Roman"/>
                <w:i/>
                <w:color w:val="000000"/>
                <w:sz w:val="28"/>
                <w:szCs w:val="28"/>
                <w:lang w:eastAsia="ru-RU"/>
              </w:rPr>
              <w:t xml:space="preserve"> </w:t>
            </w:r>
            <w:r w:rsidR="007D31E1" w:rsidRPr="00EF3115">
              <w:rPr>
                <w:rFonts w:ascii="Times New Roman" w:eastAsiaTheme="minorEastAsia" w:hAnsi="Times New Roman" w:cs="Times New Roman"/>
                <w:color w:val="000000"/>
                <w:sz w:val="28"/>
                <w:szCs w:val="28"/>
                <w:lang w:eastAsia="ru-RU"/>
              </w:rPr>
              <w:t>Приводить примеры, свидетельствующие о богат</w:t>
            </w:r>
            <w:r w:rsidR="007D31E1" w:rsidRPr="00EF3115">
              <w:rPr>
                <w:rFonts w:ascii="Times New Roman" w:eastAsiaTheme="minorEastAsia" w:hAnsi="Times New Roman" w:cs="Times New Roman"/>
                <w:color w:val="000000"/>
                <w:spacing w:val="-2"/>
                <w:sz w:val="28"/>
                <w:szCs w:val="28"/>
                <w:lang w:eastAsia="ru-RU"/>
              </w:rPr>
              <w:t>стве и выразительности русского языка</w:t>
            </w:r>
          </w:p>
        </w:tc>
      </w:tr>
      <w:tr w:rsidR="007D31E1" w:rsidRPr="004352A0" w14:paraId="285CF6F5"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99" w:type="dxa"/>
              <w:left w:w="170" w:type="dxa"/>
              <w:bottom w:w="113" w:type="dxa"/>
              <w:right w:w="170" w:type="dxa"/>
            </w:tcMar>
          </w:tcPr>
          <w:p w14:paraId="278B5C34"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ЯЗЫК И </w:t>
            </w:r>
            <w:r w:rsidR="006D67BC">
              <w:rPr>
                <w:rFonts w:ascii="Times New Roman" w:eastAsiaTheme="minorEastAsia" w:hAnsi="Times New Roman" w:cs="Times New Roman"/>
                <w:color w:val="000000"/>
                <w:sz w:val="28"/>
                <w:szCs w:val="28"/>
                <w:lang w:eastAsia="ru-RU"/>
              </w:rPr>
              <w:t>РЕЧЬ (4</w:t>
            </w:r>
            <w:r w:rsidRPr="00F53117">
              <w:rPr>
                <w:rFonts w:ascii="Times New Roman" w:eastAsiaTheme="minorEastAsia" w:hAnsi="Times New Roman" w:cs="Times New Roman"/>
                <w:color w:val="000000"/>
                <w:sz w:val="28"/>
                <w:szCs w:val="28"/>
                <w:lang w:eastAsia="ru-RU"/>
              </w:rPr>
              <w:t xml:space="preserve"> ч)</w:t>
            </w:r>
          </w:p>
        </w:tc>
      </w:tr>
      <w:tr w:rsidR="006D67BC" w:rsidRPr="004352A0" w14:paraId="0BC94540" w14:textId="77777777" w:rsidTr="006D67BC">
        <w:trPr>
          <w:trHeight w:val="60"/>
        </w:trPr>
        <w:tc>
          <w:tcPr>
            <w:tcW w:w="2377" w:type="dxa"/>
            <w:vMerge w:val="restart"/>
            <w:tcBorders>
              <w:top w:val="single" w:sz="4" w:space="0" w:color="000000"/>
              <w:left w:val="single" w:sz="4" w:space="0" w:color="000000"/>
              <w:right w:val="single" w:sz="4" w:space="0" w:color="000000"/>
            </w:tcBorders>
            <w:tcMar>
              <w:top w:w="85" w:type="dxa"/>
              <w:left w:w="170" w:type="dxa"/>
              <w:bottom w:w="113" w:type="dxa"/>
              <w:right w:w="170" w:type="dxa"/>
            </w:tcMar>
          </w:tcPr>
          <w:p w14:paraId="117AD419"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Речь устная</w:t>
            </w:r>
            <w:r w:rsidRPr="004352A0">
              <w:rPr>
                <w:rFonts w:ascii="Times New Roman" w:eastAsiaTheme="minorEastAsia" w:hAnsi="Times New Roman" w:cs="Times New Roman"/>
                <w:color w:val="000000"/>
                <w:sz w:val="28"/>
                <w:szCs w:val="28"/>
                <w:lang w:eastAsia="ru-RU"/>
              </w:rPr>
              <w:br/>
              <w:t>и письменная,</w:t>
            </w:r>
          </w:p>
          <w:p w14:paraId="30277450"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монологическая</w:t>
            </w:r>
            <w:r w:rsidRPr="004352A0">
              <w:rPr>
                <w:rFonts w:ascii="Times New Roman" w:eastAsiaTheme="minorEastAsia" w:hAnsi="Times New Roman" w:cs="Times New Roman"/>
                <w:color w:val="000000"/>
                <w:sz w:val="28"/>
                <w:szCs w:val="28"/>
                <w:lang w:eastAsia="ru-RU"/>
              </w:rPr>
              <w:br/>
              <w:t xml:space="preserve">и диалогическая (повторение). </w:t>
            </w:r>
          </w:p>
          <w:p w14:paraId="74A5E17F"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речевой</w:t>
            </w:r>
            <w:r w:rsidRPr="004352A0">
              <w:rPr>
                <w:rFonts w:ascii="Times New Roman" w:eastAsiaTheme="minorEastAsia" w:hAnsi="Times New Roman" w:cs="Times New Roman"/>
                <w:color w:val="000000"/>
                <w:sz w:val="28"/>
                <w:szCs w:val="28"/>
                <w:lang w:eastAsia="ru-RU"/>
              </w:rPr>
              <w:br/>
              <w:t>деятельности:</w:t>
            </w:r>
            <w:r w:rsidRPr="004352A0">
              <w:rPr>
                <w:rFonts w:ascii="Times New Roman" w:eastAsiaTheme="minorEastAsia" w:hAnsi="Times New Roman" w:cs="Times New Roman"/>
                <w:color w:val="000000"/>
                <w:sz w:val="28"/>
                <w:szCs w:val="28"/>
                <w:lang w:eastAsia="ru-RU"/>
              </w:rPr>
              <w:br/>
              <w:t>аудирование,</w:t>
            </w:r>
            <w:r w:rsidRPr="004352A0">
              <w:rPr>
                <w:rFonts w:ascii="Times New Roman" w:eastAsiaTheme="minorEastAsia" w:hAnsi="Times New Roman" w:cs="Times New Roman"/>
                <w:color w:val="000000"/>
                <w:sz w:val="28"/>
                <w:szCs w:val="28"/>
                <w:lang w:eastAsia="ru-RU"/>
              </w:rPr>
              <w:br/>
              <w:t>чтение, говорение, письмо</w:t>
            </w:r>
          </w:p>
        </w:tc>
        <w:tc>
          <w:tcPr>
            <w:tcW w:w="3746"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1AC8CD6F"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Речь устная и письменная, монологическая и диалогическая (повторение).</w:t>
            </w:r>
          </w:p>
        </w:tc>
        <w:tc>
          <w:tcPr>
            <w:tcW w:w="8870"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247DDE63"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Определять основания для сравне</w:t>
            </w:r>
            <w:r w:rsidRPr="004352A0">
              <w:rPr>
                <w:rFonts w:ascii="Times New Roman" w:eastAsiaTheme="minorEastAsia" w:hAnsi="Times New Roman" w:cs="Times New Roman"/>
                <w:color w:val="000000"/>
                <w:spacing w:val="-4"/>
                <w:sz w:val="28"/>
                <w:szCs w:val="28"/>
                <w:lang w:eastAsia="ru-RU"/>
              </w:rPr>
              <w:t>ния и сравнивать устную и письменную</w:t>
            </w:r>
          </w:p>
        </w:tc>
      </w:tr>
      <w:tr w:rsidR="006D67BC" w:rsidRPr="004352A0" w14:paraId="63A078F1" w14:textId="77777777" w:rsidTr="00420A62">
        <w:trPr>
          <w:trHeight w:val="4772"/>
        </w:trPr>
        <w:tc>
          <w:tcPr>
            <w:tcW w:w="2377" w:type="dxa"/>
            <w:vMerge/>
            <w:tcBorders>
              <w:left w:val="single" w:sz="4" w:space="0" w:color="000000"/>
              <w:bottom w:val="single" w:sz="4" w:space="0" w:color="000000"/>
              <w:right w:val="single" w:sz="4" w:space="0" w:color="000000"/>
            </w:tcBorders>
            <w:tcMar>
              <w:top w:w="85" w:type="dxa"/>
              <w:left w:w="170" w:type="dxa"/>
              <w:bottom w:w="113" w:type="dxa"/>
              <w:right w:w="170" w:type="dxa"/>
            </w:tcMar>
          </w:tcPr>
          <w:p w14:paraId="43724E17"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3746"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132A97C8"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Виды аудирования: с полным пониманием, с пониманием основного содержания, с выборочным извлечением информации. </w:t>
            </w:r>
          </w:p>
          <w:p w14:paraId="640D9BCF"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Виды чтения: изучающее, ознакомительное, просмотровое, поисковое. </w:t>
            </w:r>
          </w:p>
          <w:p w14:paraId="791F5154"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сюжетные картины (в том числе сочинения-миниа­тюры). </w:t>
            </w:r>
          </w:p>
          <w:p w14:paraId="417FEA64"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Подробное, сжатое, выборочное изложение прочитанного или прослушанного текста.</w:t>
            </w:r>
          </w:p>
          <w:p w14:paraId="634FE74D"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14:paraId="0B69612C" w14:textId="77777777" w:rsidR="006D67BC" w:rsidRPr="007F5AB1"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Приёмы работы с учебной книгой, лингвистическими словарями, справочной литературой.</w:t>
            </w:r>
            <w:r w:rsidRPr="007F5AB1">
              <w:rPr>
                <w:rFonts w:ascii="Times New Roman" w:eastAsiaTheme="minorEastAsia" w:hAnsi="Times New Roman" w:cs="Times New Roman"/>
                <w:spacing w:val="-2"/>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64C1938C"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формы речи, монологическую и диалогическую речь. </w:t>
            </w:r>
          </w:p>
          <w:p w14:paraId="71465565"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Создавать </w:t>
            </w:r>
            <w:r w:rsidRPr="00F53117">
              <w:rPr>
                <w:rFonts w:ascii="Times New Roman" w:hAnsi="Times New Roman" w:cs="Times New Roman"/>
                <w:sz w:val="28"/>
                <w:szCs w:val="28"/>
              </w:rPr>
              <w:t>с использованием речевого клише</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устные монологические высказывания на основе наблюдений, личных впечатлений, чтения научно-учебной, художественной и научно-популярной литературы; выступать с научным сообщением (в течение учебного года).</w:t>
            </w:r>
          </w:p>
          <w:p w14:paraId="32470757"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Участвовать в диалогическом и полилогическом общении (в течение учебного года).</w:t>
            </w:r>
          </w:p>
          <w:p w14:paraId="69F173FD"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Владеть различными видами аудирования научно-учебных, художественных, публицистических текстов различных функционально-смысловых типов речи (в течение учебного года).</w:t>
            </w:r>
          </w:p>
          <w:p w14:paraId="6EFB9383"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Владеть различными видами чтения</w:t>
            </w:r>
            <w:r w:rsidRPr="004352A0">
              <w:rPr>
                <w:rFonts w:ascii="Times New Roman" w:eastAsiaTheme="minorEastAsia" w:hAnsi="Times New Roman" w:cs="Times New Roman"/>
                <w:color w:val="000000"/>
                <w:sz w:val="28"/>
                <w:szCs w:val="28"/>
                <w:lang w:eastAsia="ru-RU"/>
              </w:rPr>
              <w:br/>
              <w:t>(в течение учебного года).</w:t>
            </w:r>
          </w:p>
          <w:p w14:paraId="44570A4A"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Соблюдать в устной речи и на письме </w:t>
            </w:r>
            <w:r w:rsidRPr="004352A0">
              <w:rPr>
                <w:rFonts w:ascii="Times New Roman" w:eastAsiaTheme="minorEastAsia" w:hAnsi="Times New Roman" w:cs="Times New Roman"/>
                <w:color w:val="000000"/>
                <w:spacing w:val="-4"/>
                <w:sz w:val="28"/>
                <w:szCs w:val="28"/>
                <w:lang w:eastAsia="ru-RU"/>
              </w:rPr>
              <w:t>нормы современного русского литератур</w:t>
            </w:r>
            <w:r w:rsidRPr="004352A0">
              <w:rPr>
                <w:rFonts w:ascii="Times New Roman" w:eastAsiaTheme="minorEastAsia" w:hAnsi="Times New Roman" w:cs="Times New Roman"/>
                <w:color w:val="000000"/>
                <w:sz w:val="28"/>
                <w:szCs w:val="28"/>
                <w:lang w:eastAsia="ru-RU"/>
              </w:rPr>
              <w:t>ного языка (в течение учебного года).</w:t>
            </w:r>
          </w:p>
          <w:p w14:paraId="5A32A2E8"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Устно пересказыват</w:t>
            </w:r>
            <w:r w:rsidRPr="00F53117">
              <w:rPr>
                <w:rFonts w:ascii="Times New Roman" w:eastAsiaTheme="minorEastAsia" w:hAnsi="Times New Roman" w:cs="Times New Roman"/>
                <w:color w:val="000000"/>
                <w:sz w:val="28"/>
                <w:szCs w:val="28"/>
                <w:lang w:eastAsia="ru-RU"/>
              </w:rPr>
              <w:t xml:space="preserve">ь </w:t>
            </w:r>
            <w:r w:rsidRPr="00F53117">
              <w:rPr>
                <w:rFonts w:ascii="Times New Roman" w:hAnsi="Times New Roman" w:cs="Times New Roman"/>
                <w:sz w:val="28"/>
                <w:szCs w:val="28"/>
              </w:rPr>
              <w:t>с опорой на план, опорные слова</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прочитанный или прослушанный текст объёмом не менее 150 слов.</w:t>
            </w:r>
          </w:p>
        </w:tc>
      </w:tr>
      <w:tr w:rsidR="007D31E1" w:rsidRPr="004352A0" w14:paraId="7EA94D02"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E4CAD83" w14:textId="77777777" w:rsidR="007D31E1" w:rsidRPr="004352A0" w:rsidRDefault="006D67BC"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ТЕКСТ  (3</w:t>
            </w:r>
            <w:r w:rsidR="007D31E1" w:rsidRPr="00F53117">
              <w:rPr>
                <w:rFonts w:ascii="Times New Roman" w:eastAsiaTheme="minorEastAsia" w:hAnsi="Times New Roman" w:cs="Times New Roman"/>
                <w:color w:val="000000"/>
                <w:sz w:val="28"/>
                <w:szCs w:val="28"/>
                <w:lang w:eastAsia="ru-RU"/>
              </w:rPr>
              <w:t xml:space="preserve"> ч)</w:t>
            </w:r>
          </w:p>
        </w:tc>
      </w:tr>
      <w:tr w:rsidR="007D31E1" w:rsidRPr="004352A0" w14:paraId="3CC5741A" w14:textId="77777777" w:rsidTr="006D67BC">
        <w:trPr>
          <w:trHeight w:val="5977"/>
        </w:trPr>
        <w:tc>
          <w:tcPr>
            <w:tcW w:w="2377" w:type="dxa"/>
            <w:tcBorders>
              <w:top w:val="single" w:sz="4" w:space="0" w:color="000000"/>
              <w:left w:val="single" w:sz="4" w:space="0" w:color="000000"/>
              <w:bottom w:val="single" w:sz="4" w:space="0" w:color="000000"/>
              <w:right w:val="single" w:sz="4" w:space="0" w:color="000000"/>
            </w:tcBorders>
            <w:tcMar>
              <w:top w:w="96" w:type="dxa"/>
              <w:left w:w="170" w:type="dxa"/>
              <w:bottom w:w="113" w:type="dxa"/>
              <w:right w:w="170" w:type="dxa"/>
            </w:tcMar>
          </w:tcPr>
          <w:p w14:paraId="3FFC3E7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Текст и его признаки (обобщение).</w:t>
            </w:r>
          </w:p>
          <w:p w14:paraId="4AF41A2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Функционально-смысловые типы речи (обобщение).</w:t>
            </w:r>
          </w:p>
          <w:p w14:paraId="119BAD8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Смысловой анализ текста (обобщение).</w:t>
            </w:r>
          </w:p>
          <w:p w14:paraId="1C5D9ED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Информационная переработка текста</w:t>
            </w:r>
          </w:p>
        </w:tc>
        <w:tc>
          <w:tcPr>
            <w:tcW w:w="3746" w:type="dxa"/>
            <w:tcBorders>
              <w:top w:val="single" w:sz="4" w:space="0" w:color="000000"/>
              <w:left w:val="single" w:sz="4" w:space="0" w:color="000000"/>
              <w:bottom w:val="single" w:sz="4" w:space="0" w:color="000000"/>
              <w:right w:val="single" w:sz="4" w:space="0" w:color="000000"/>
            </w:tcBorders>
            <w:tcMar>
              <w:top w:w="96" w:type="dxa"/>
              <w:left w:w="170" w:type="dxa"/>
              <w:bottom w:w="113" w:type="dxa"/>
              <w:right w:w="170" w:type="dxa"/>
            </w:tcMar>
          </w:tcPr>
          <w:p w14:paraId="4EA4574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Текст и его основные признаки.</w:t>
            </w:r>
          </w:p>
          <w:p w14:paraId="11B62F1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Особенности функционально-смысловых типов речи. </w:t>
            </w:r>
          </w:p>
          <w:p w14:paraId="15386FF4"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Сочетание разных функционально</w:t>
            </w:r>
            <w:r w:rsidR="006D67BC">
              <w:rPr>
                <w:rFonts w:ascii="Times New Roman" w:eastAsiaTheme="minorEastAsia" w:hAnsi="Times New Roman" w:cs="Times New Roman"/>
                <w:color w:val="000000"/>
                <w:sz w:val="28"/>
                <w:szCs w:val="28"/>
                <w:lang w:eastAsia="ru-RU"/>
              </w:rPr>
              <w:t>-смысловых типов речи в тексте.</w:t>
            </w:r>
            <w:r w:rsidRPr="007F5AB1">
              <w:rPr>
                <w:rFonts w:ascii="Times New Roman" w:eastAsiaTheme="minorEastAsia" w:hAnsi="Times New Roman" w:cs="Times New Roman"/>
                <w:spacing w:val="-2"/>
                <w:sz w:val="28"/>
                <w:szCs w:val="28"/>
                <w:lang w:eastAsia="ru-RU"/>
              </w:rPr>
              <w:t>*</w:t>
            </w:r>
          </w:p>
          <w:p w14:paraId="312B8FC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Особенности употребления языковых средств выразительности в текстах, принадлежащих к различным функ­ционально-смысловым типам речи.</w:t>
            </w:r>
          </w:p>
          <w:p w14:paraId="6F37783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Информационная переработка текста: извлечение информации из различных источников; использование лингвистических словарей. </w:t>
            </w:r>
          </w:p>
          <w:p w14:paraId="3E0CD02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Подробное, сжатое, выборочное изложение прочитанного или прослушанного текста.</w:t>
            </w:r>
          </w:p>
          <w:p w14:paraId="0C99EB65" w14:textId="77777777" w:rsidR="006D67B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Представление сообщения на заданную тему в виде презентации</w:t>
            </w:r>
            <w:r w:rsidR="007F5AB1">
              <w:rPr>
                <w:rFonts w:ascii="Times New Roman" w:eastAsiaTheme="minorEastAsia" w:hAnsi="Times New Roman" w:cs="Times New Roman"/>
                <w:color w:val="000000"/>
                <w:sz w:val="28"/>
                <w:szCs w:val="28"/>
                <w:lang w:eastAsia="ru-RU"/>
              </w:rPr>
              <w:t>.</w:t>
            </w:r>
          </w:p>
          <w:p w14:paraId="07E82DE7" w14:textId="77777777" w:rsidR="006D67BC" w:rsidRPr="006D67BC" w:rsidRDefault="006D67BC" w:rsidP="006D67BC">
            <w:pPr>
              <w:rPr>
                <w:rFonts w:ascii="Times New Roman" w:eastAsiaTheme="minorEastAsia" w:hAnsi="Times New Roman" w:cs="Times New Roman"/>
                <w:sz w:val="28"/>
                <w:szCs w:val="28"/>
                <w:lang w:eastAsia="ru-RU"/>
              </w:rPr>
            </w:pPr>
          </w:p>
          <w:p w14:paraId="7135B0D6" w14:textId="77777777" w:rsidR="007D31E1" w:rsidRPr="006D67BC" w:rsidRDefault="007D31E1" w:rsidP="006D67BC">
            <w:pPr>
              <w:rPr>
                <w:rFonts w:ascii="Times New Roman" w:eastAsiaTheme="minorEastAsia" w:hAnsi="Times New Roman" w:cs="Times New Roman"/>
                <w:sz w:val="28"/>
                <w:szCs w:val="28"/>
                <w:lang w:eastAsia="ru-RU"/>
              </w:rPr>
            </w:pPr>
          </w:p>
        </w:tc>
        <w:tc>
          <w:tcPr>
            <w:tcW w:w="8870" w:type="dxa"/>
            <w:tcBorders>
              <w:top w:val="single" w:sz="4" w:space="0" w:color="000000"/>
              <w:left w:val="single" w:sz="4" w:space="0" w:color="000000"/>
              <w:bottom w:val="single" w:sz="4" w:space="0" w:color="000000"/>
              <w:right w:val="single" w:sz="4" w:space="0" w:color="000000"/>
            </w:tcBorders>
            <w:tcMar>
              <w:top w:w="96" w:type="dxa"/>
              <w:left w:w="170" w:type="dxa"/>
              <w:bottom w:w="113" w:type="dxa"/>
              <w:right w:w="170" w:type="dxa"/>
            </w:tcMar>
          </w:tcPr>
          <w:p w14:paraId="33CDEB3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Анализировать </w:t>
            </w:r>
            <w:r w:rsidRPr="00F53117">
              <w:rPr>
                <w:rFonts w:ascii="Times New Roman" w:hAnsi="Times New Roman" w:cs="Times New Roman"/>
                <w:sz w:val="28"/>
                <w:szCs w:val="28"/>
              </w:rPr>
              <w:t>с использованием речевого клише</w:t>
            </w:r>
            <w:r>
              <w:rPr>
                <w:rFonts w:ascii="Times New Roman" w:hAnsi="Times New Roman" w:cs="Times New Roman"/>
                <w:sz w:val="28"/>
                <w:szCs w:val="28"/>
              </w:rPr>
              <w:t xml:space="preserve"> </w:t>
            </w:r>
            <w:r w:rsidRPr="004352A0">
              <w:rPr>
                <w:rFonts w:ascii="Times New Roman" w:eastAsiaTheme="minorEastAsia" w:hAnsi="Times New Roman" w:cs="Times New Roman"/>
                <w:color w:val="000000"/>
                <w:sz w:val="28"/>
                <w:szCs w:val="28"/>
                <w:lang w:eastAsia="ru-RU"/>
              </w:rPr>
              <w:t xml:space="preserve">текст: определять и комментировать тему и главную мысль текста; подбирать заголовок, отражающий тему или главную мысль текста. </w:t>
            </w:r>
          </w:p>
          <w:p w14:paraId="7DC679C5"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Прогнозировать содержание текста по заголовку, ключевым словам, зачину или концовке.</w:t>
            </w:r>
            <w:r w:rsidRPr="007F5AB1">
              <w:rPr>
                <w:rFonts w:ascii="Times New Roman" w:eastAsiaTheme="minorEastAsia" w:hAnsi="Times New Roman" w:cs="Times New Roman"/>
                <w:spacing w:val="-2"/>
                <w:sz w:val="28"/>
                <w:szCs w:val="28"/>
                <w:lang w:eastAsia="ru-RU"/>
              </w:rPr>
              <w:t>*</w:t>
            </w:r>
          </w:p>
          <w:p w14:paraId="423A6903"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Устанавливать принадлежность к функционально-смысловому типу речи.</w:t>
            </w:r>
            <w:r w:rsidRPr="007F5AB1">
              <w:rPr>
                <w:rFonts w:ascii="Times New Roman" w:eastAsiaTheme="minorEastAsia" w:hAnsi="Times New Roman" w:cs="Times New Roman"/>
                <w:spacing w:val="-2"/>
                <w:sz w:val="28"/>
                <w:szCs w:val="28"/>
                <w:lang w:eastAsia="ru-RU"/>
              </w:rPr>
              <w:t>*</w:t>
            </w:r>
          </w:p>
          <w:p w14:paraId="55DB680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Нахо</w:t>
            </w:r>
            <w:r>
              <w:rPr>
                <w:rFonts w:ascii="Times New Roman" w:eastAsiaTheme="minorEastAsia" w:hAnsi="Times New Roman" w:cs="Times New Roman"/>
                <w:color w:val="000000"/>
                <w:sz w:val="28"/>
                <w:szCs w:val="28"/>
                <w:lang w:eastAsia="ru-RU"/>
              </w:rPr>
              <w:t>дить в тексте типовые фрагмен</w:t>
            </w:r>
            <w:r w:rsidRPr="004352A0">
              <w:rPr>
                <w:rFonts w:ascii="Times New Roman" w:eastAsiaTheme="minorEastAsia" w:hAnsi="Times New Roman" w:cs="Times New Roman"/>
                <w:color w:val="000000"/>
                <w:sz w:val="28"/>
                <w:szCs w:val="28"/>
                <w:lang w:eastAsia="ru-RU"/>
              </w:rPr>
              <w:t>ты — описание, повествование, рассуждение-доказательство, оценочные высказывания.</w:t>
            </w:r>
          </w:p>
          <w:p w14:paraId="5D331A34"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Определять основания для сравнения</w:t>
            </w:r>
            <w:r w:rsidR="007D31E1" w:rsidRPr="007F5AB1">
              <w:rPr>
                <w:rFonts w:ascii="Times New Roman" w:eastAsiaTheme="minorEastAsia" w:hAnsi="Times New Roman" w:cs="Times New Roman"/>
                <w:color w:val="000000"/>
                <w:sz w:val="28"/>
                <w:szCs w:val="28"/>
                <w:lang w:eastAsia="ru-RU"/>
              </w:rPr>
              <w:br/>
              <w:t>и сравнивать разные функционально-смысловые типы речи, понимать особенности их сочетания, в том числе сочетание элементов разных стилей в художественном произведении.</w:t>
            </w:r>
            <w:r w:rsidRPr="007F5AB1">
              <w:rPr>
                <w:rFonts w:ascii="Times New Roman" w:eastAsiaTheme="minorEastAsia" w:hAnsi="Times New Roman" w:cs="Times New Roman"/>
                <w:spacing w:val="-2"/>
                <w:sz w:val="28"/>
                <w:szCs w:val="28"/>
                <w:lang w:eastAsia="ru-RU"/>
              </w:rPr>
              <w:t>*</w:t>
            </w:r>
          </w:p>
          <w:p w14:paraId="0C811D2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Выявлять отличительные признаки текстов разных жанров. </w:t>
            </w:r>
          </w:p>
          <w:p w14:paraId="50490A7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Создавать </w:t>
            </w:r>
            <w:r w:rsidRPr="00F53117">
              <w:rPr>
                <w:rFonts w:ascii="Times New Roman" w:hAnsi="Times New Roman" w:cs="Times New Roman"/>
                <w:sz w:val="28"/>
                <w:szCs w:val="28"/>
              </w:rPr>
              <w:t xml:space="preserve">с использованием речевого клише </w:t>
            </w:r>
            <w:r w:rsidRPr="00F53117">
              <w:rPr>
                <w:rFonts w:ascii="Times New Roman" w:eastAsiaTheme="minorEastAsia" w:hAnsi="Times New Roman" w:cs="Times New Roman"/>
                <w:color w:val="000000"/>
                <w:sz w:val="28"/>
                <w:szCs w:val="28"/>
                <w:lang w:eastAsia="ru-RU"/>
              </w:rPr>
              <w:t>высказывание</w:t>
            </w:r>
            <w:r w:rsidRPr="004352A0">
              <w:rPr>
                <w:rFonts w:ascii="Times New Roman" w:eastAsiaTheme="minorEastAsia" w:hAnsi="Times New Roman" w:cs="Times New Roman"/>
                <w:color w:val="000000"/>
                <w:sz w:val="28"/>
                <w:szCs w:val="28"/>
                <w:lang w:eastAsia="ru-RU"/>
              </w:rPr>
              <w:t xml:space="preserve"> на основе текста: выражать своё отношение к прочитанному или прослушанному в устной и письменной форме.</w:t>
            </w:r>
          </w:p>
          <w:p w14:paraId="1D24074C" w14:textId="77777777" w:rsidR="007D31E1" w:rsidRPr="007F5AB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Извлекать информацию из различных источников, в том числе из лингвистических словарей и справочной литературы, </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и использовать её в учебной деятельности</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w:t>
            </w:r>
          </w:p>
          <w:p w14:paraId="0A38B6B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r>
      <w:tr w:rsidR="007D31E1" w:rsidRPr="004352A0" w14:paraId="120E70A2" w14:textId="77777777" w:rsidTr="006D67BC">
        <w:trPr>
          <w:trHeight w:val="2557"/>
        </w:trPr>
        <w:tc>
          <w:tcPr>
            <w:tcW w:w="2377" w:type="dxa"/>
            <w:tcBorders>
              <w:top w:val="single" w:sz="4" w:space="0" w:color="000000"/>
              <w:left w:val="single" w:sz="4" w:space="0" w:color="000000"/>
              <w:bottom w:val="single" w:sz="4" w:space="0" w:color="000000"/>
              <w:right w:val="single" w:sz="4" w:space="0" w:color="000000"/>
            </w:tcBorders>
            <w:tcMar>
              <w:top w:w="113" w:type="dxa"/>
              <w:left w:w="170" w:type="dxa"/>
              <w:bottom w:w="57" w:type="dxa"/>
              <w:right w:w="170" w:type="dxa"/>
            </w:tcMar>
          </w:tcPr>
          <w:p w14:paraId="7E03CE13"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746" w:type="dxa"/>
            <w:tcBorders>
              <w:top w:val="single" w:sz="4" w:space="0" w:color="000000"/>
              <w:left w:val="single" w:sz="4" w:space="0" w:color="000000"/>
              <w:bottom w:val="single" w:sz="4" w:space="0" w:color="000000"/>
              <w:right w:val="single" w:sz="4" w:space="0" w:color="000000"/>
            </w:tcBorders>
            <w:tcMar>
              <w:top w:w="113" w:type="dxa"/>
              <w:left w:w="170" w:type="dxa"/>
              <w:bottom w:w="57" w:type="dxa"/>
              <w:right w:w="170" w:type="dxa"/>
            </w:tcMar>
          </w:tcPr>
          <w:p w14:paraId="7305BDCA"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57" w:type="dxa"/>
              <w:right w:w="170" w:type="dxa"/>
            </w:tcMar>
          </w:tcPr>
          <w:p w14:paraId="3E4ED73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Подробно и сжато передавать в устной и письменной форме содержание прослушанных и прочитанных текстов различных </w:t>
            </w:r>
            <w:r w:rsidRPr="00F53117">
              <w:rPr>
                <w:rFonts w:ascii="Times New Roman" w:eastAsiaTheme="minorEastAsia" w:hAnsi="Times New Roman" w:cs="Times New Roman"/>
                <w:color w:val="000000"/>
                <w:sz w:val="28"/>
                <w:szCs w:val="28"/>
                <w:lang w:eastAsia="ru-RU"/>
              </w:rPr>
              <w:t xml:space="preserve">функционально-смысловых типов речи </w:t>
            </w:r>
            <w:r w:rsidRPr="00F53117">
              <w:rPr>
                <w:rFonts w:ascii="Times New Roman" w:hAnsi="Times New Roman" w:cs="Times New Roman"/>
                <w:sz w:val="28"/>
                <w:szCs w:val="28"/>
              </w:rPr>
              <w:t xml:space="preserve">после предварительного анализа </w:t>
            </w:r>
            <w:r w:rsidRPr="00F53117">
              <w:rPr>
                <w:rFonts w:ascii="Times New Roman" w:eastAsiaTheme="minorEastAsia" w:hAnsi="Times New Roman" w:cs="Times New Roman"/>
                <w:color w:val="000000"/>
                <w:sz w:val="28"/>
                <w:szCs w:val="28"/>
                <w:lang w:eastAsia="ru-RU"/>
              </w:rPr>
              <w:t>(в течение</w:t>
            </w:r>
            <w:r w:rsidRPr="004352A0">
              <w:rPr>
                <w:rFonts w:ascii="Times New Roman" w:eastAsiaTheme="minorEastAsia" w:hAnsi="Times New Roman" w:cs="Times New Roman"/>
                <w:color w:val="000000"/>
                <w:sz w:val="28"/>
                <w:szCs w:val="28"/>
                <w:lang w:eastAsia="ru-RU"/>
              </w:rPr>
              <w:t xml:space="preserve"> учебного года). </w:t>
            </w:r>
          </w:p>
          <w:p w14:paraId="71A2EA96" w14:textId="77777777" w:rsidR="007D31E1" w:rsidRPr="007F5AB1" w:rsidRDefault="007F5AB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spacing w:val="-2"/>
                <w:sz w:val="28"/>
                <w:szCs w:val="28"/>
                <w:lang w:eastAsia="ru-RU"/>
              </w:rPr>
              <w:t>*</w:t>
            </w:r>
            <w:r w:rsidR="007D31E1" w:rsidRPr="007F5AB1">
              <w:rPr>
                <w:rFonts w:ascii="Times New Roman" w:eastAsiaTheme="minorEastAsia" w:hAnsi="Times New Roman" w:cs="Times New Roman"/>
                <w:color w:val="000000"/>
                <w:sz w:val="28"/>
                <w:szCs w:val="28"/>
                <w:lang w:eastAsia="ru-RU"/>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r w:rsidRPr="007F5AB1">
              <w:rPr>
                <w:rFonts w:ascii="Times New Roman" w:eastAsiaTheme="minorEastAsia" w:hAnsi="Times New Roman" w:cs="Times New Roman"/>
                <w:spacing w:val="-2"/>
                <w:sz w:val="28"/>
                <w:szCs w:val="28"/>
                <w:lang w:eastAsia="ru-RU"/>
              </w:rPr>
              <w:t>*</w:t>
            </w:r>
          </w:p>
        </w:tc>
      </w:tr>
      <w:tr w:rsidR="007D31E1" w:rsidRPr="004352A0" w14:paraId="5DCF05FA" w14:textId="77777777" w:rsidTr="007D31E1">
        <w:trPr>
          <w:trHeight w:val="60"/>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F03BF4E"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ФУНКЦИОНАЛЬНЫЕ РАЗНОВИДНОСТИ </w:t>
            </w:r>
            <w:r w:rsidR="006D67BC">
              <w:rPr>
                <w:rFonts w:ascii="Times New Roman" w:eastAsiaTheme="minorEastAsia" w:hAnsi="Times New Roman" w:cs="Times New Roman"/>
                <w:color w:val="000000"/>
                <w:sz w:val="28"/>
                <w:szCs w:val="28"/>
                <w:lang w:eastAsia="ru-RU"/>
              </w:rPr>
              <w:t>ЯЗЫКА  (5</w:t>
            </w:r>
            <w:r w:rsidRPr="00F53117">
              <w:rPr>
                <w:rFonts w:ascii="Times New Roman" w:eastAsiaTheme="minorEastAsia" w:hAnsi="Times New Roman" w:cs="Times New Roman"/>
                <w:color w:val="000000"/>
                <w:sz w:val="28"/>
                <w:szCs w:val="28"/>
                <w:lang w:eastAsia="ru-RU"/>
              </w:rPr>
              <w:t xml:space="preserve"> ч)</w:t>
            </w:r>
          </w:p>
        </w:tc>
      </w:tr>
      <w:tr w:rsidR="007D31E1" w:rsidRPr="004352A0" w14:paraId="5FEF635C" w14:textId="77777777" w:rsidTr="006D67BC">
        <w:trPr>
          <w:trHeight w:val="1919"/>
        </w:trPr>
        <w:tc>
          <w:tcPr>
            <w:tcW w:w="2377" w:type="dxa"/>
            <w:vMerge w:val="restart"/>
            <w:tcBorders>
              <w:top w:val="single" w:sz="4" w:space="0" w:color="auto"/>
              <w:left w:val="single" w:sz="4" w:space="0" w:color="auto"/>
              <w:bottom w:val="single" w:sz="4" w:space="0" w:color="auto"/>
              <w:right w:val="single" w:sz="4" w:space="0" w:color="auto"/>
            </w:tcBorders>
            <w:tcMar>
              <w:top w:w="79" w:type="dxa"/>
              <w:left w:w="170" w:type="dxa"/>
              <w:bottom w:w="136" w:type="dxa"/>
              <w:right w:w="170" w:type="dxa"/>
            </w:tcMar>
          </w:tcPr>
          <w:p w14:paraId="6A251E3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Функциональные разновидности языка. </w:t>
            </w:r>
          </w:p>
          <w:p w14:paraId="2D04E80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Язык художественной литературы и его отличия от других функциональных разновидностей современного русского</w:t>
            </w:r>
            <w:r w:rsidRPr="004352A0">
              <w:rPr>
                <w:rFonts w:ascii="Times New Roman" w:eastAsiaTheme="minorEastAsia" w:hAnsi="Times New Roman" w:cs="Times New Roman"/>
                <w:color w:val="000000"/>
                <w:sz w:val="28"/>
                <w:szCs w:val="28"/>
                <w:lang w:eastAsia="ru-RU"/>
              </w:rPr>
              <w:br/>
              <w:t xml:space="preserve">языка. </w:t>
            </w:r>
          </w:p>
          <w:p w14:paraId="3045B89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Научный стиль </w:t>
            </w:r>
          </w:p>
        </w:tc>
        <w:tc>
          <w:tcPr>
            <w:tcW w:w="3746" w:type="dxa"/>
            <w:vMerge w:val="restart"/>
            <w:tcBorders>
              <w:top w:val="single" w:sz="4" w:space="0" w:color="auto"/>
              <w:left w:val="single" w:sz="4" w:space="0" w:color="auto"/>
              <w:bottom w:val="single" w:sz="4" w:space="0" w:color="auto"/>
              <w:right w:val="single" w:sz="4" w:space="0" w:color="auto"/>
            </w:tcBorders>
            <w:tcMar>
              <w:top w:w="79" w:type="dxa"/>
              <w:left w:w="170" w:type="dxa"/>
              <w:bottom w:w="136" w:type="dxa"/>
              <w:right w:w="170" w:type="dxa"/>
            </w:tcMar>
          </w:tcPr>
          <w:p w14:paraId="7DC7829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Функциональные разновидности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 </w:t>
            </w:r>
          </w:p>
          <w:p w14:paraId="69E915B2" w14:textId="77777777" w:rsidR="007D31E1" w:rsidRPr="007F5AB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Язык художественной литературы и его отличия от других функциональных разновидностей современного русского языка. </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 xml:space="preserve">Основные признаки художественной речи: </w:t>
            </w:r>
          </w:p>
          <w:p w14:paraId="2DF234D7" w14:textId="77777777" w:rsidR="007D31E1" w:rsidRPr="007F5AB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2"/>
                <w:sz w:val="28"/>
                <w:szCs w:val="28"/>
                <w:lang w:eastAsia="ru-RU"/>
              </w:rPr>
            </w:pPr>
            <w:r w:rsidRPr="007F5AB1">
              <w:rPr>
                <w:rFonts w:ascii="Times New Roman" w:eastAsiaTheme="minorEastAsia" w:hAnsi="Times New Roman" w:cs="Times New Roman"/>
                <w:color w:val="000000"/>
                <w:spacing w:val="-2"/>
                <w:sz w:val="28"/>
                <w:szCs w:val="28"/>
                <w:lang w:eastAsia="ru-RU"/>
              </w:rPr>
              <w:t>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3FE1FA84" w14:textId="77777777" w:rsidR="007D31E1" w:rsidRPr="007F5AB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color w:val="000000"/>
                <w:sz w:val="28"/>
                <w:szCs w:val="28"/>
                <w:lang w:eastAsia="ru-RU"/>
              </w:rPr>
              <w:t>Основные изобразительно-выразительные средства русского языка, их использование в речи (метафора, эпитет, сравнение, гипербола, олицетворение</w:t>
            </w:r>
            <w:r w:rsidRPr="007F5AB1">
              <w:rPr>
                <w:rFonts w:ascii="Times New Roman" w:eastAsiaTheme="minorEastAsia" w:hAnsi="Times New Roman" w:cs="Times New Roman"/>
                <w:color w:val="000000"/>
                <w:sz w:val="28"/>
                <w:szCs w:val="28"/>
                <w:lang w:eastAsia="ru-RU"/>
              </w:rPr>
              <w:br/>
              <w:t>и</w:t>
            </w:r>
            <w:r w:rsidR="006D67BC">
              <w:rPr>
                <w:rFonts w:ascii="Times New Roman" w:eastAsiaTheme="minorEastAsia" w:hAnsi="Times New Roman" w:cs="Times New Roman"/>
                <w:color w:val="000000"/>
                <w:sz w:val="28"/>
                <w:szCs w:val="28"/>
                <w:lang w:eastAsia="ru-RU"/>
              </w:rPr>
              <w:t xml:space="preserve"> др.).</w:t>
            </w:r>
            <w:r w:rsidR="007F5AB1" w:rsidRPr="007F5AB1">
              <w:rPr>
                <w:rFonts w:ascii="Times New Roman" w:eastAsiaTheme="minorEastAsia" w:hAnsi="Times New Roman" w:cs="Times New Roman"/>
                <w:spacing w:val="-2"/>
                <w:sz w:val="28"/>
                <w:szCs w:val="28"/>
                <w:lang w:eastAsia="ru-RU"/>
              </w:rPr>
              <w:t>*</w:t>
            </w:r>
          </w:p>
          <w:p w14:paraId="5B546EB2"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Научный стиль.</w:t>
            </w:r>
          </w:p>
          <w:p w14:paraId="51278D3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Сфера употребления, функции, типичные ситуации речевого общения, задачи речи, языковые средства. </w:t>
            </w:r>
          </w:p>
          <w:p w14:paraId="756135B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Основные жанры научного стиля: тезисы, конспект, реферат, </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рецензия</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w:t>
            </w:r>
            <w:r w:rsidRPr="004352A0">
              <w:rPr>
                <w:rFonts w:ascii="Times New Roman" w:eastAsiaTheme="minorEastAsia" w:hAnsi="Times New Roman" w:cs="Times New Roman"/>
                <w:color w:val="000000"/>
                <w:sz w:val="28"/>
                <w:szCs w:val="28"/>
                <w:lang w:eastAsia="ru-RU"/>
              </w:rPr>
              <w:t xml:space="preserve"> их особенности. Нормы построения текстов научного стиля. </w:t>
            </w:r>
          </w:p>
          <w:p w14:paraId="2D55C8C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Особенности написания тезисов, конспекта, реферата, </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рецензии</w:t>
            </w:r>
            <w:r w:rsidR="007F5AB1" w:rsidRPr="007F5AB1">
              <w:rPr>
                <w:rFonts w:ascii="Times New Roman" w:eastAsiaTheme="minorEastAsia" w:hAnsi="Times New Roman" w:cs="Times New Roman"/>
                <w:spacing w:val="-2"/>
                <w:sz w:val="28"/>
                <w:szCs w:val="28"/>
                <w:lang w:eastAsia="ru-RU"/>
              </w:rPr>
              <w:t>*.</w:t>
            </w:r>
          </w:p>
        </w:tc>
        <w:tc>
          <w:tcPr>
            <w:tcW w:w="8870" w:type="dxa"/>
            <w:tcBorders>
              <w:top w:val="single" w:sz="4" w:space="0" w:color="000000"/>
              <w:left w:val="single" w:sz="4" w:space="0" w:color="auto"/>
              <w:bottom w:val="single" w:sz="4" w:space="0" w:color="000000"/>
              <w:right w:val="single" w:sz="4" w:space="0" w:color="000000"/>
            </w:tcBorders>
            <w:tcMar>
              <w:top w:w="79" w:type="dxa"/>
              <w:left w:w="170" w:type="dxa"/>
              <w:bottom w:w="136" w:type="dxa"/>
              <w:right w:w="170" w:type="dxa"/>
            </w:tcMar>
          </w:tcPr>
          <w:p w14:paraId="4F044F5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Опознавать и характеризовать отличительные особенности языка художественной литературы в сравнении с другими функциональными разновидностями языка. </w:t>
            </w:r>
          </w:p>
          <w:p w14:paraId="7364764C" w14:textId="77777777" w:rsidR="007D31E1" w:rsidRPr="00356C9E"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356C9E">
              <w:rPr>
                <w:rFonts w:ascii="Times New Roman" w:eastAsiaTheme="minorEastAsia" w:hAnsi="Times New Roman" w:cs="Times New Roman"/>
                <w:color w:val="000000"/>
                <w:sz w:val="28"/>
                <w:szCs w:val="28"/>
                <w:lang w:eastAsia="ru-RU"/>
              </w:rPr>
              <w:t xml:space="preserve">Опознавать и </w:t>
            </w:r>
            <w:r w:rsidRPr="00F53117">
              <w:rPr>
                <w:rFonts w:ascii="Times New Roman" w:eastAsiaTheme="minorEastAsia" w:hAnsi="Times New Roman" w:cs="Times New Roman"/>
                <w:color w:val="000000"/>
                <w:sz w:val="28"/>
                <w:szCs w:val="28"/>
                <w:lang w:eastAsia="ru-RU"/>
              </w:rPr>
              <w:t>характеризовать</w:t>
            </w:r>
            <w:r w:rsidRPr="00F53117">
              <w:rPr>
                <w:rFonts w:ascii="Times New Roman" w:hAnsi="Times New Roman" w:cs="Times New Roman"/>
                <w:sz w:val="28"/>
                <w:szCs w:val="28"/>
              </w:rPr>
              <w:t xml:space="preserve"> использованием опорной схемы</w:t>
            </w:r>
            <w:r w:rsidRPr="00356C9E">
              <w:rPr>
                <w:rFonts w:ascii="Times New Roman" w:eastAsiaTheme="minorEastAsia" w:hAnsi="Times New Roman" w:cs="Times New Roman"/>
                <w:color w:val="000000"/>
                <w:sz w:val="28"/>
                <w:szCs w:val="28"/>
                <w:lang w:eastAsia="ru-RU"/>
              </w:rPr>
              <w:t xml:space="preserve"> основные изобразительно-выразительные средства русского языка (метафору, эпитет, сравнение, гиперболу, олицетворение и др.).</w:t>
            </w:r>
          </w:p>
          <w:p w14:paraId="701B3C9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r>
      <w:tr w:rsidR="007D31E1" w:rsidRPr="004352A0" w14:paraId="1CC71F57" w14:textId="77777777" w:rsidTr="006D67BC">
        <w:trPr>
          <w:trHeight w:val="3957"/>
        </w:trPr>
        <w:tc>
          <w:tcPr>
            <w:tcW w:w="2377" w:type="dxa"/>
            <w:vMerge/>
            <w:tcBorders>
              <w:top w:val="single" w:sz="4" w:space="0" w:color="auto"/>
              <w:left w:val="single" w:sz="4" w:space="0" w:color="auto"/>
              <w:bottom w:val="single" w:sz="4" w:space="0" w:color="auto"/>
              <w:right w:val="single" w:sz="4" w:space="0" w:color="auto"/>
            </w:tcBorders>
            <w:tcMar>
              <w:top w:w="79" w:type="dxa"/>
              <w:left w:w="170" w:type="dxa"/>
              <w:bottom w:w="136" w:type="dxa"/>
              <w:right w:w="170" w:type="dxa"/>
            </w:tcMar>
          </w:tcPr>
          <w:p w14:paraId="7DC3B4C8"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746" w:type="dxa"/>
            <w:vMerge/>
            <w:tcBorders>
              <w:top w:val="single" w:sz="4" w:space="0" w:color="auto"/>
              <w:left w:val="single" w:sz="4" w:space="0" w:color="auto"/>
              <w:bottom w:val="single" w:sz="4" w:space="0" w:color="auto"/>
              <w:right w:val="single" w:sz="4" w:space="0" w:color="auto"/>
            </w:tcBorders>
            <w:tcMar>
              <w:top w:w="79" w:type="dxa"/>
              <w:left w:w="170" w:type="dxa"/>
              <w:bottom w:w="136" w:type="dxa"/>
              <w:right w:w="170" w:type="dxa"/>
            </w:tcMar>
          </w:tcPr>
          <w:p w14:paraId="57FB603B"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p>
        </w:tc>
        <w:tc>
          <w:tcPr>
            <w:tcW w:w="8870" w:type="dxa"/>
            <w:tcBorders>
              <w:top w:val="single" w:sz="4" w:space="0" w:color="000000"/>
              <w:left w:val="single" w:sz="4" w:space="0" w:color="auto"/>
              <w:bottom w:val="single" w:sz="4" w:space="0" w:color="000000"/>
              <w:right w:val="single" w:sz="4" w:space="0" w:color="000000"/>
            </w:tcBorders>
            <w:tcMar>
              <w:top w:w="79" w:type="dxa"/>
              <w:left w:w="170" w:type="dxa"/>
              <w:bottom w:w="136" w:type="dxa"/>
              <w:right w:w="170" w:type="dxa"/>
            </w:tcMar>
          </w:tcPr>
          <w:p w14:paraId="61A78FC6"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Выявлять отличительные особенности языка научного стиля в сравнении с другими функциональными разновидностями языка и другими </w:t>
            </w:r>
            <w:r w:rsidRPr="00F53117">
              <w:rPr>
                <w:rFonts w:ascii="Times New Roman" w:eastAsiaTheme="minorEastAsia" w:hAnsi="Times New Roman" w:cs="Times New Roman"/>
                <w:color w:val="000000"/>
                <w:sz w:val="28"/>
                <w:szCs w:val="28"/>
                <w:lang w:eastAsia="ru-RU"/>
              </w:rPr>
              <w:t>функциональными стилями.</w:t>
            </w:r>
          </w:p>
          <w:p w14:paraId="74437EAF"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Создавать </w:t>
            </w:r>
            <w:r w:rsidRPr="00F53117">
              <w:rPr>
                <w:rFonts w:ascii="Times New Roman" w:hAnsi="Times New Roman" w:cs="Times New Roman"/>
                <w:sz w:val="28"/>
                <w:szCs w:val="28"/>
              </w:rPr>
              <w:t xml:space="preserve">с опорой на образец </w:t>
            </w:r>
            <w:r w:rsidRPr="00F53117">
              <w:rPr>
                <w:rFonts w:ascii="Times New Roman" w:eastAsiaTheme="minorEastAsia" w:hAnsi="Times New Roman" w:cs="Times New Roman"/>
                <w:color w:val="000000"/>
                <w:sz w:val="28"/>
                <w:szCs w:val="28"/>
                <w:lang w:eastAsia="ru-RU"/>
              </w:rPr>
              <w:t>тексты научного стиля,</w:t>
            </w:r>
            <w:r w:rsidRPr="00F53117">
              <w:rPr>
                <w:rFonts w:ascii="Times New Roman" w:eastAsiaTheme="minorEastAsia" w:hAnsi="Times New Roman" w:cs="Times New Roman"/>
                <w:color w:val="000000"/>
                <w:sz w:val="28"/>
                <w:szCs w:val="28"/>
                <w:lang w:eastAsia="ru-RU"/>
              </w:rPr>
              <w:br/>
              <w:t xml:space="preserve">опираясь на знание требований к их содержанию и структуре. </w:t>
            </w:r>
          </w:p>
          <w:p w14:paraId="5C600505"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Анализировать с </w:t>
            </w:r>
            <w:r w:rsidRPr="00F53117">
              <w:rPr>
                <w:rFonts w:ascii="Times New Roman" w:hAnsi="Times New Roman" w:cs="Times New Roman"/>
                <w:sz w:val="28"/>
                <w:szCs w:val="28"/>
              </w:rPr>
              <w:t xml:space="preserve">использованием опорной схемы </w:t>
            </w:r>
            <w:r w:rsidRPr="00F53117">
              <w:rPr>
                <w:rFonts w:ascii="Times New Roman" w:eastAsiaTheme="minorEastAsia" w:hAnsi="Times New Roman" w:cs="Times New Roman"/>
                <w:color w:val="000000"/>
                <w:sz w:val="28"/>
                <w:szCs w:val="28"/>
                <w:lang w:eastAsia="ru-RU"/>
              </w:rPr>
              <w:t>содержание научно-учебного текста и осуществлять его информационную переработку: выделять главную и второстепенную информацию в тексте.</w:t>
            </w:r>
          </w:p>
          <w:p w14:paraId="6AAD7DF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Представлять с </w:t>
            </w:r>
            <w:r w:rsidRPr="00F53117">
              <w:rPr>
                <w:rFonts w:ascii="Times New Roman" w:hAnsi="Times New Roman" w:cs="Times New Roman"/>
                <w:sz w:val="28"/>
                <w:szCs w:val="28"/>
              </w:rPr>
              <w:t xml:space="preserve">использованием опорной схемы </w:t>
            </w:r>
            <w:r w:rsidRPr="00F53117">
              <w:rPr>
                <w:rFonts w:ascii="Times New Roman" w:eastAsiaTheme="minorEastAsia" w:hAnsi="Times New Roman" w:cs="Times New Roman"/>
                <w:color w:val="000000"/>
                <w:sz w:val="28"/>
                <w:szCs w:val="28"/>
                <w:lang w:eastAsia="ru-RU"/>
              </w:rPr>
              <w:t>содержание научно-учебного текста в виде таблицы, схемы</w:t>
            </w:r>
            <w:r>
              <w:rPr>
                <w:rFonts w:ascii="Times New Roman" w:eastAsiaTheme="minorEastAsia" w:hAnsi="Times New Roman" w:cs="Times New Roman"/>
                <w:color w:val="000000"/>
                <w:sz w:val="28"/>
                <w:szCs w:val="28"/>
                <w:lang w:eastAsia="ru-RU"/>
              </w:rPr>
              <w:t>.</w:t>
            </w:r>
          </w:p>
        </w:tc>
      </w:tr>
      <w:tr w:rsidR="007D31E1" w:rsidRPr="004352A0" w14:paraId="02446533" w14:textId="77777777" w:rsidTr="007D31E1">
        <w:trPr>
          <w:trHeight w:val="368"/>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vAlign w:val="center"/>
          </w:tcPr>
          <w:p w14:paraId="1E0A0A93"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СИСТЕМА ЯЗЫКА</w:t>
            </w:r>
          </w:p>
        </w:tc>
      </w:tr>
      <w:tr w:rsidR="007D31E1" w:rsidRPr="004352A0" w14:paraId="177A8067" w14:textId="77777777" w:rsidTr="007D31E1">
        <w:trPr>
          <w:trHeight w:val="368"/>
        </w:trPr>
        <w:tc>
          <w:tcPr>
            <w:tcW w:w="14993"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vAlign w:val="center"/>
          </w:tcPr>
          <w:p w14:paraId="14EB070F" w14:textId="77777777" w:rsidR="007D31E1" w:rsidRPr="004352A0" w:rsidRDefault="007D31E1" w:rsidP="007D31E1">
            <w:pPr>
              <w:widowControl w:val="0"/>
              <w:autoSpaceDE w:val="0"/>
              <w:autoSpaceDN w:val="0"/>
              <w:adjustRightInd w:val="0"/>
              <w:spacing w:after="0" w:line="200" w:lineRule="atLeast"/>
              <w:jc w:val="center"/>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СИНТАКСИС. КУЛЬТУРА РЕЧИ. </w:t>
            </w:r>
            <w:r w:rsidR="006D67BC">
              <w:rPr>
                <w:rFonts w:ascii="Times New Roman" w:eastAsiaTheme="minorEastAsia" w:hAnsi="Times New Roman" w:cs="Times New Roman"/>
                <w:color w:val="000000"/>
                <w:sz w:val="28"/>
                <w:szCs w:val="28"/>
                <w:lang w:eastAsia="ru-RU"/>
              </w:rPr>
              <w:t>ПУНКТУАЦИЯ (69</w:t>
            </w:r>
            <w:r w:rsidRPr="00F53117">
              <w:rPr>
                <w:rFonts w:ascii="Times New Roman" w:eastAsiaTheme="minorEastAsia" w:hAnsi="Times New Roman" w:cs="Times New Roman"/>
                <w:color w:val="000000"/>
                <w:sz w:val="28"/>
                <w:szCs w:val="28"/>
                <w:lang w:eastAsia="ru-RU"/>
              </w:rPr>
              <w:t xml:space="preserve"> ч)</w:t>
            </w:r>
          </w:p>
        </w:tc>
      </w:tr>
      <w:tr w:rsidR="007D31E1" w:rsidRPr="004352A0" w14:paraId="78FC5E0F" w14:textId="77777777" w:rsidTr="006D67BC">
        <w:trPr>
          <w:trHeight w:val="381"/>
        </w:trPr>
        <w:tc>
          <w:tcPr>
            <w:tcW w:w="2377"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519CB181"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Сложное</w:t>
            </w:r>
            <w:r w:rsidRPr="004352A0">
              <w:rPr>
                <w:rFonts w:ascii="Times New Roman" w:eastAsiaTheme="minorEastAsia" w:hAnsi="Times New Roman" w:cs="Times New Roman"/>
                <w:color w:val="000000"/>
                <w:sz w:val="28"/>
                <w:szCs w:val="28"/>
                <w:lang w:eastAsia="ru-RU"/>
              </w:rPr>
              <w:br/>
            </w:r>
            <w:r w:rsidRPr="00F53117">
              <w:rPr>
                <w:rFonts w:ascii="Times New Roman" w:eastAsiaTheme="minorEastAsia" w:hAnsi="Times New Roman" w:cs="Times New Roman"/>
                <w:color w:val="000000"/>
                <w:sz w:val="28"/>
                <w:szCs w:val="28"/>
                <w:lang w:eastAsia="ru-RU"/>
              </w:rPr>
              <w:t xml:space="preserve">предложение </w:t>
            </w:r>
          </w:p>
          <w:p w14:paraId="035283A6" w14:textId="77777777" w:rsidR="007D31E1" w:rsidRPr="004352A0" w:rsidRDefault="007D31E1" w:rsidP="006D67BC">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 (</w:t>
            </w:r>
            <w:r w:rsidR="006D67BC">
              <w:rPr>
                <w:rFonts w:ascii="Times New Roman" w:eastAsiaTheme="minorEastAsia" w:hAnsi="Times New Roman" w:cs="Times New Roman"/>
                <w:color w:val="000000"/>
                <w:sz w:val="28"/>
                <w:szCs w:val="28"/>
                <w:lang w:eastAsia="ru-RU"/>
              </w:rPr>
              <w:t>1</w:t>
            </w:r>
            <w:r w:rsidRPr="00F53117">
              <w:rPr>
                <w:rFonts w:ascii="Times New Roman" w:eastAsiaTheme="minorEastAsia" w:hAnsi="Times New Roman" w:cs="Times New Roman"/>
                <w:color w:val="000000"/>
                <w:sz w:val="28"/>
                <w:szCs w:val="28"/>
                <w:lang w:eastAsia="ru-RU"/>
              </w:rPr>
              <w:t xml:space="preserve"> ч)</w:t>
            </w:r>
          </w:p>
        </w:tc>
        <w:tc>
          <w:tcPr>
            <w:tcW w:w="3746"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0F912C5B" w14:textId="77777777" w:rsidR="007D31E1" w:rsidRPr="007F5AB1"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7F5AB1">
              <w:rPr>
                <w:rFonts w:ascii="Times New Roman" w:eastAsiaTheme="minorEastAsia" w:hAnsi="Times New Roman" w:cs="Times New Roman"/>
                <w:color w:val="000000"/>
                <w:sz w:val="28"/>
                <w:szCs w:val="28"/>
                <w:lang w:eastAsia="ru-RU"/>
              </w:rPr>
              <w:t>Понятие о сложном предложении</w:t>
            </w:r>
            <w:r w:rsidRPr="007F5AB1">
              <w:rPr>
                <w:rFonts w:ascii="Times New Roman" w:eastAsiaTheme="minorEastAsia" w:hAnsi="Times New Roman" w:cs="Times New Roman"/>
                <w:color w:val="000000"/>
                <w:sz w:val="28"/>
                <w:szCs w:val="28"/>
                <w:lang w:eastAsia="ru-RU"/>
              </w:rPr>
              <w:br/>
              <w:t xml:space="preserve">(повторение). Классификация типов сложных предложений. </w:t>
            </w:r>
            <w:r w:rsidR="007F5AB1" w:rsidRPr="007F5AB1">
              <w:rPr>
                <w:rFonts w:ascii="Times New Roman" w:eastAsiaTheme="minorEastAsia" w:hAnsi="Times New Roman" w:cs="Times New Roman"/>
                <w:spacing w:val="-2"/>
                <w:sz w:val="28"/>
                <w:szCs w:val="28"/>
                <w:lang w:eastAsia="ru-RU"/>
              </w:rPr>
              <w:t>*</w:t>
            </w:r>
            <w:r w:rsidRPr="007F5AB1">
              <w:rPr>
                <w:rFonts w:ascii="Times New Roman" w:eastAsiaTheme="minorEastAsia" w:hAnsi="Times New Roman" w:cs="Times New Roman"/>
                <w:color w:val="000000"/>
                <w:sz w:val="28"/>
                <w:szCs w:val="28"/>
                <w:lang w:eastAsia="ru-RU"/>
              </w:rPr>
              <w:t>Смысловое, структурное и интонационное единство частей сложного предложения</w:t>
            </w:r>
            <w:r w:rsidR="007F5AB1" w:rsidRPr="007F5AB1">
              <w:rPr>
                <w:rFonts w:ascii="Times New Roman" w:eastAsiaTheme="minorEastAsia" w:hAnsi="Times New Roman" w:cs="Times New Roman"/>
                <w:color w:val="000000"/>
                <w:sz w:val="28"/>
                <w:szCs w:val="28"/>
                <w:lang w:eastAsia="ru-RU"/>
              </w:rPr>
              <w:t>.</w:t>
            </w:r>
            <w:r w:rsidR="007F5AB1" w:rsidRPr="007F5AB1">
              <w:rPr>
                <w:rFonts w:ascii="Times New Roman" w:eastAsiaTheme="minorEastAsia" w:hAnsi="Times New Roman" w:cs="Times New Roman"/>
                <w:spacing w:val="-2"/>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57" w:type="dxa"/>
              <w:left w:w="170" w:type="dxa"/>
              <w:bottom w:w="113" w:type="dxa"/>
              <w:right w:w="170" w:type="dxa"/>
            </w:tcMar>
          </w:tcPr>
          <w:p w14:paraId="4F5F699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Анализировать основные средства синтаксической связи между частями сложного предложения.</w:t>
            </w:r>
          </w:p>
          <w:p w14:paraId="1A63929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Опознавать и характеризовать</w:t>
            </w:r>
            <w:r w:rsidRPr="00F53117">
              <w:rPr>
                <w:rFonts w:ascii="Times New Roman" w:hAnsi="Times New Roman" w:cs="Times New Roman"/>
                <w:sz w:val="28"/>
                <w:szCs w:val="28"/>
              </w:rPr>
              <w:t xml:space="preserve"> при необходимости с опорой на алгоритм </w:t>
            </w:r>
            <w:r w:rsidRPr="00F53117">
              <w:rPr>
                <w:rFonts w:ascii="Times New Roman" w:eastAsiaTheme="minorEastAsia" w:hAnsi="Times New Roman" w:cs="Times New Roman"/>
                <w:color w:val="000000"/>
                <w:sz w:val="28"/>
                <w:szCs w:val="28"/>
                <w:lang w:eastAsia="ru-RU"/>
              </w:rPr>
              <w:t>сложные предложения с разными видами связи, бессоюзные и союзные предложения (сложносочинённые и сложноподчинённые)</w:t>
            </w:r>
          </w:p>
        </w:tc>
      </w:tr>
      <w:tr w:rsidR="007D31E1" w:rsidRPr="004352A0" w14:paraId="7477A503" w14:textId="77777777" w:rsidTr="006D67BC">
        <w:trPr>
          <w:trHeight w:val="5468"/>
        </w:trPr>
        <w:tc>
          <w:tcPr>
            <w:tcW w:w="2377"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4B15B2A"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Сложносочинённое </w:t>
            </w:r>
            <w:r w:rsidRPr="00F53117">
              <w:rPr>
                <w:rFonts w:ascii="Times New Roman" w:eastAsiaTheme="minorEastAsia" w:hAnsi="Times New Roman" w:cs="Times New Roman"/>
                <w:color w:val="000000"/>
                <w:sz w:val="28"/>
                <w:szCs w:val="28"/>
                <w:lang w:eastAsia="ru-RU"/>
              </w:rPr>
              <w:t xml:space="preserve">предложение </w:t>
            </w:r>
          </w:p>
          <w:p w14:paraId="23031B86" w14:textId="77777777" w:rsidR="007D31E1"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 (12</w:t>
            </w:r>
            <w:r w:rsidR="007D31E1" w:rsidRPr="00F53117">
              <w:rPr>
                <w:rFonts w:ascii="Times New Roman" w:eastAsiaTheme="minorEastAsia" w:hAnsi="Times New Roman" w:cs="Times New Roman"/>
                <w:color w:val="000000"/>
                <w:sz w:val="28"/>
                <w:szCs w:val="28"/>
                <w:lang w:eastAsia="ru-RU"/>
              </w:rPr>
              <w:t xml:space="preserve"> ч)</w:t>
            </w:r>
          </w:p>
        </w:tc>
        <w:tc>
          <w:tcPr>
            <w:tcW w:w="3746"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9439F2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Понятие о сложносочинённом предложении, его строении. Виды сложносочинённых предложений. Средства связи частей сложносочинённого предложения.</w:t>
            </w:r>
          </w:p>
          <w:p w14:paraId="423E3D5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Интонационные особенности сложносочинённых предложений с разными типами смысловых отношений между частями.</w:t>
            </w:r>
          </w:p>
          <w:p w14:paraId="68C5059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Употребление сложносочинённых предложений в речи. Грамматическая синонимия сложносочинённых предложений и простых предложений с однородными членами. </w:t>
            </w:r>
          </w:p>
          <w:p w14:paraId="6973F51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построения сложносочинённого предложения; нормы постановки знаков препинания в сложных предложениях (обобщение).</w:t>
            </w:r>
          </w:p>
          <w:p w14:paraId="208DD2D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Синтаксический </w:t>
            </w:r>
            <w:r w:rsidR="00906043" w:rsidRPr="00906043">
              <w:rPr>
                <w:rFonts w:ascii="Times New Roman" w:eastAsiaTheme="minorEastAsia" w:hAnsi="Times New Roman" w:cs="Times New Roman"/>
                <w:spacing w:val="-2"/>
                <w:sz w:val="28"/>
                <w:szCs w:val="28"/>
                <w:lang w:eastAsia="ru-RU"/>
              </w:rPr>
              <w:t>*</w:t>
            </w:r>
            <w:r w:rsidRPr="00906043">
              <w:rPr>
                <w:rFonts w:ascii="Times New Roman" w:eastAsiaTheme="minorEastAsia" w:hAnsi="Times New Roman" w:cs="Times New Roman"/>
                <w:color w:val="000000"/>
                <w:sz w:val="28"/>
                <w:szCs w:val="28"/>
                <w:lang w:eastAsia="ru-RU"/>
              </w:rPr>
              <w:t>и пунктуационный</w:t>
            </w:r>
            <w:r w:rsidR="00906043" w:rsidRPr="00906043">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z w:val="28"/>
                <w:szCs w:val="28"/>
                <w:lang w:eastAsia="ru-RU"/>
              </w:rPr>
              <w:t xml:space="preserve"> разбор</w:t>
            </w:r>
            <w:r w:rsidRPr="004352A0">
              <w:rPr>
                <w:rFonts w:ascii="Times New Roman" w:eastAsiaTheme="minorEastAsia" w:hAnsi="Times New Roman" w:cs="Times New Roman"/>
                <w:color w:val="000000"/>
                <w:sz w:val="28"/>
                <w:szCs w:val="28"/>
                <w:lang w:eastAsia="ru-RU"/>
              </w:rPr>
              <w:t xml:space="preserve"> сложносочинённых предложений</w:t>
            </w:r>
            <w:r>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7BDE3C06"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Характеризовать </w:t>
            </w:r>
            <w:r w:rsidRPr="00F53117">
              <w:rPr>
                <w:rFonts w:ascii="Times New Roman" w:hAnsi="Times New Roman" w:cs="Times New Roman"/>
                <w:sz w:val="28"/>
                <w:szCs w:val="28"/>
              </w:rPr>
              <w:t xml:space="preserve">при необходимости с опорой на алгоритм </w:t>
            </w:r>
            <w:r w:rsidRPr="00F53117">
              <w:rPr>
                <w:rFonts w:ascii="Times New Roman" w:eastAsiaTheme="minorEastAsia" w:hAnsi="Times New Roman" w:cs="Times New Roman"/>
                <w:color w:val="000000"/>
                <w:sz w:val="28"/>
                <w:szCs w:val="28"/>
                <w:lang w:eastAsia="ru-RU"/>
              </w:rPr>
              <w:t>сложносочинённое предложение, его строение, смысловое, структурное и интонационное единство частей сложного предложения.</w:t>
            </w:r>
          </w:p>
          <w:p w14:paraId="17B19BA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Определять основания для сравнения</w:t>
            </w:r>
            <w:r w:rsidRPr="00F53117">
              <w:rPr>
                <w:rFonts w:ascii="Times New Roman" w:eastAsiaTheme="minorEastAsia" w:hAnsi="Times New Roman" w:cs="Times New Roman"/>
                <w:color w:val="000000"/>
                <w:sz w:val="28"/>
                <w:szCs w:val="28"/>
                <w:lang w:eastAsia="ru-RU"/>
              </w:rPr>
              <w:br/>
              <w:t>и сравнивать</w:t>
            </w:r>
            <w:r w:rsidRPr="00F53117">
              <w:rPr>
                <w:rFonts w:ascii="Times New Roman" w:hAnsi="Times New Roman" w:cs="Times New Roman"/>
                <w:sz w:val="28"/>
                <w:szCs w:val="28"/>
              </w:rPr>
              <w:t xml:space="preserve"> при необходимости с опорой на алгоритм</w:t>
            </w:r>
            <w:r w:rsidRPr="00F53117">
              <w:rPr>
                <w:rFonts w:ascii="Times New Roman" w:eastAsiaTheme="minorEastAsia" w:hAnsi="Times New Roman" w:cs="Times New Roman"/>
                <w:color w:val="000000"/>
                <w:sz w:val="28"/>
                <w:szCs w:val="28"/>
                <w:lang w:eastAsia="ru-RU"/>
              </w:rPr>
              <w:t xml:space="preserve"> смысловые</w:t>
            </w:r>
            <w:r w:rsidRPr="004352A0">
              <w:rPr>
                <w:rFonts w:ascii="Times New Roman" w:eastAsiaTheme="minorEastAsia" w:hAnsi="Times New Roman" w:cs="Times New Roman"/>
                <w:color w:val="000000"/>
                <w:sz w:val="28"/>
                <w:szCs w:val="28"/>
                <w:lang w:eastAsia="ru-RU"/>
              </w:rPr>
              <w:t xml:space="preserve">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 </w:t>
            </w:r>
          </w:p>
          <w:p w14:paraId="13AE3276" w14:textId="77777777" w:rsidR="007D31E1" w:rsidRPr="00906043" w:rsidRDefault="00906043"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906043">
              <w:rPr>
                <w:rFonts w:ascii="Times New Roman" w:eastAsiaTheme="minorEastAsia" w:hAnsi="Times New Roman" w:cs="Times New Roman"/>
                <w:spacing w:val="-2"/>
                <w:sz w:val="28"/>
                <w:szCs w:val="28"/>
                <w:lang w:eastAsia="ru-RU"/>
              </w:rPr>
              <w:t>*</w:t>
            </w:r>
            <w:r w:rsidR="007D31E1" w:rsidRPr="00906043">
              <w:rPr>
                <w:rFonts w:ascii="Times New Roman" w:eastAsiaTheme="minorEastAsia" w:hAnsi="Times New Roman" w:cs="Times New Roman"/>
                <w:color w:val="000000"/>
                <w:sz w:val="28"/>
                <w:szCs w:val="28"/>
                <w:lang w:eastAsia="ru-RU"/>
              </w:rPr>
              <w:t xml:space="preserve">Понимать особенности употребления </w:t>
            </w:r>
            <w:r w:rsidR="007D31E1" w:rsidRPr="00906043">
              <w:rPr>
                <w:rFonts w:ascii="Times New Roman" w:eastAsiaTheme="minorEastAsia" w:hAnsi="Times New Roman" w:cs="Times New Roman"/>
                <w:color w:val="000000"/>
                <w:spacing w:val="-4"/>
                <w:sz w:val="28"/>
                <w:szCs w:val="28"/>
                <w:lang w:eastAsia="ru-RU"/>
              </w:rPr>
              <w:t>слож</w:t>
            </w:r>
            <w:r w:rsidR="006D67BC">
              <w:rPr>
                <w:rFonts w:ascii="Times New Roman" w:eastAsiaTheme="minorEastAsia" w:hAnsi="Times New Roman" w:cs="Times New Roman"/>
                <w:color w:val="000000"/>
                <w:spacing w:val="-4"/>
                <w:sz w:val="28"/>
                <w:szCs w:val="28"/>
                <w:lang w:eastAsia="ru-RU"/>
              </w:rPr>
              <w:t>носочинённых предложений в речи</w:t>
            </w:r>
            <w:r w:rsidRPr="00906043">
              <w:rPr>
                <w:rFonts w:ascii="Times New Roman" w:eastAsiaTheme="minorEastAsia" w:hAnsi="Times New Roman" w:cs="Times New Roman"/>
                <w:spacing w:val="-2"/>
                <w:sz w:val="28"/>
                <w:szCs w:val="28"/>
                <w:lang w:eastAsia="ru-RU"/>
              </w:rPr>
              <w:t>*</w:t>
            </w:r>
          </w:p>
          <w:p w14:paraId="1CD2A0F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Соблюдать нормы построения сложносочинённого предложения.</w:t>
            </w:r>
          </w:p>
          <w:p w14:paraId="57755A13" w14:textId="77777777" w:rsidR="007D31E1" w:rsidRPr="00906043" w:rsidRDefault="00906043"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spacing w:val="-2"/>
                <w:sz w:val="28"/>
                <w:szCs w:val="28"/>
                <w:lang w:eastAsia="ru-RU"/>
              </w:rPr>
              <w:t>*</w:t>
            </w:r>
            <w:r w:rsidR="007D31E1" w:rsidRPr="00906043">
              <w:rPr>
                <w:rFonts w:ascii="Times New Roman" w:eastAsiaTheme="minorEastAsia" w:hAnsi="Times New Roman" w:cs="Times New Roman"/>
                <w:color w:val="000000"/>
                <w:sz w:val="28"/>
                <w:szCs w:val="28"/>
                <w:lang w:eastAsia="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r w:rsidRPr="00906043">
              <w:rPr>
                <w:rFonts w:ascii="Times New Roman" w:eastAsiaTheme="minorEastAsia" w:hAnsi="Times New Roman" w:cs="Times New Roman"/>
                <w:spacing w:val="-2"/>
                <w:sz w:val="28"/>
                <w:szCs w:val="28"/>
                <w:lang w:eastAsia="ru-RU"/>
              </w:rPr>
              <w:t>*</w:t>
            </w:r>
          </w:p>
          <w:p w14:paraId="4C0D75E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Выполнять </w:t>
            </w:r>
            <w:r w:rsidRPr="00F53117">
              <w:rPr>
                <w:rFonts w:ascii="Times New Roman" w:hAnsi="Times New Roman" w:cs="Times New Roman"/>
                <w:sz w:val="28"/>
                <w:szCs w:val="28"/>
              </w:rPr>
              <w:t xml:space="preserve">при необходимости с опорой на алгоритм </w:t>
            </w:r>
            <w:r w:rsidRPr="00F53117">
              <w:rPr>
                <w:rFonts w:ascii="Times New Roman" w:eastAsiaTheme="minorEastAsia" w:hAnsi="Times New Roman" w:cs="Times New Roman"/>
                <w:color w:val="000000"/>
                <w:sz w:val="28"/>
                <w:szCs w:val="28"/>
                <w:lang w:eastAsia="ru-RU"/>
              </w:rPr>
              <w:t xml:space="preserve">синтаксический </w:t>
            </w:r>
            <w:r w:rsidR="00906043" w:rsidRPr="00906043">
              <w:rPr>
                <w:rFonts w:ascii="Times New Roman" w:eastAsiaTheme="minorEastAsia" w:hAnsi="Times New Roman" w:cs="Times New Roman"/>
                <w:spacing w:val="-2"/>
                <w:sz w:val="28"/>
                <w:szCs w:val="28"/>
                <w:lang w:eastAsia="ru-RU"/>
              </w:rPr>
              <w:t>*</w:t>
            </w:r>
            <w:r w:rsidRPr="00906043">
              <w:rPr>
                <w:rFonts w:ascii="Times New Roman" w:eastAsiaTheme="minorEastAsia" w:hAnsi="Times New Roman" w:cs="Times New Roman"/>
                <w:color w:val="000000"/>
                <w:sz w:val="28"/>
                <w:szCs w:val="28"/>
                <w:lang w:eastAsia="ru-RU"/>
              </w:rPr>
              <w:t>и пунктуационный</w:t>
            </w:r>
            <w:r w:rsidR="00906043">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z w:val="28"/>
                <w:szCs w:val="28"/>
                <w:lang w:eastAsia="ru-RU"/>
              </w:rPr>
              <w:t xml:space="preserve"> разбор</w:t>
            </w:r>
            <w:r w:rsidRPr="004352A0">
              <w:rPr>
                <w:rFonts w:ascii="Times New Roman" w:eastAsiaTheme="minorEastAsia" w:hAnsi="Times New Roman" w:cs="Times New Roman"/>
                <w:color w:val="000000"/>
                <w:sz w:val="28"/>
                <w:szCs w:val="28"/>
                <w:lang w:eastAsia="ru-RU"/>
              </w:rPr>
              <w:t xml:space="preserve"> сложносочинённых предложений.</w:t>
            </w:r>
          </w:p>
          <w:p w14:paraId="3B70E11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нормы постановки знаков препинания в сложносочинённых предложениях</w:t>
            </w:r>
          </w:p>
        </w:tc>
      </w:tr>
      <w:tr w:rsidR="007D31E1" w:rsidRPr="004352A0" w14:paraId="5B5F655E" w14:textId="77777777" w:rsidTr="006D67BC">
        <w:trPr>
          <w:trHeight w:val="6349"/>
        </w:trPr>
        <w:tc>
          <w:tcPr>
            <w:tcW w:w="2377"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D0261BF"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Сложноподчинённое </w:t>
            </w:r>
            <w:r w:rsidRPr="00F53117">
              <w:rPr>
                <w:rFonts w:ascii="Times New Roman" w:eastAsiaTheme="minorEastAsia" w:hAnsi="Times New Roman" w:cs="Times New Roman"/>
                <w:color w:val="000000"/>
                <w:sz w:val="28"/>
                <w:szCs w:val="28"/>
                <w:lang w:eastAsia="ru-RU"/>
              </w:rPr>
              <w:t xml:space="preserve">предложение </w:t>
            </w:r>
          </w:p>
          <w:p w14:paraId="4F6CA764" w14:textId="77777777" w:rsidR="007D31E1"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 (2</w:t>
            </w:r>
            <w:r w:rsidR="007D31E1" w:rsidRPr="00F53117">
              <w:rPr>
                <w:rFonts w:ascii="Times New Roman" w:eastAsiaTheme="minorEastAsia" w:hAnsi="Times New Roman" w:cs="Times New Roman"/>
                <w:color w:val="000000"/>
                <w:sz w:val="28"/>
                <w:szCs w:val="28"/>
                <w:lang w:eastAsia="ru-RU"/>
              </w:rPr>
              <w:t>7 ч)</w:t>
            </w:r>
          </w:p>
        </w:tc>
        <w:tc>
          <w:tcPr>
            <w:tcW w:w="3746"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65E7A5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Понятие о сложноподчинённом предложении. Главная и придаточная части предложения.</w:t>
            </w:r>
          </w:p>
          <w:p w14:paraId="41888C10"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Союзы и союзные слова. Различия подчинительных союзов и союзных слов. </w:t>
            </w:r>
          </w:p>
          <w:p w14:paraId="2E72129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693FD6FC" w14:textId="77777777" w:rsidR="007D31E1" w:rsidRPr="00906043" w:rsidRDefault="00906043"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906043">
              <w:rPr>
                <w:rFonts w:ascii="Times New Roman" w:eastAsiaTheme="minorEastAsia" w:hAnsi="Times New Roman" w:cs="Times New Roman"/>
                <w:spacing w:val="-2"/>
                <w:sz w:val="28"/>
                <w:szCs w:val="28"/>
                <w:lang w:eastAsia="ru-RU"/>
              </w:rPr>
              <w:t>*</w:t>
            </w:r>
            <w:r w:rsidR="007D31E1" w:rsidRPr="00906043">
              <w:rPr>
                <w:rFonts w:ascii="Times New Roman" w:eastAsiaTheme="minorEastAsia" w:hAnsi="Times New Roman" w:cs="Times New Roman"/>
                <w:color w:val="000000"/>
                <w:spacing w:val="-4"/>
                <w:sz w:val="28"/>
                <w:szCs w:val="28"/>
                <w:lang w:eastAsia="ru-RU"/>
              </w:rPr>
              <w:t>Грамматическая синонимия сложноподчинённых предложений и простых пред</w:t>
            </w:r>
            <w:r w:rsidR="007D31E1" w:rsidRPr="00906043">
              <w:rPr>
                <w:rFonts w:ascii="Times New Roman" w:eastAsiaTheme="minorEastAsia" w:hAnsi="Times New Roman" w:cs="Times New Roman"/>
                <w:color w:val="000000"/>
                <w:sz w:val="28"/>
                <w:szCs w:val="28"/>
                <w:lang w:eastAsia="ru-RU"/>
              </w:rPr>
              <w:t>ложений с обособленными членами.</w:t>
            </w:r>
            <w:r w:rsidRPr="00906043">
              <w:rPr>
                <w:rFonts w:ascii="Times New Roman" w:eastAsiaTheme="minorEastAsia" w:hAnsi="Times New Roman" w:cs="Times New Roman"/>
                <w:spacing w:val="-2"/>
                <w:sz w:val="28"/>
                <w:szCs w:val="28"/>
                <w:lang w:eastAsia="ru-RU"/>
              </w:rPr>
              <w:t>*</w:t>
            </w:r>
          </w:p>
          <w:p w14:paraId="5127813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Сложноподчинённые предложения</w:t>
            </w:r>
            <w:r w:rsidRPr="004352A0">
              <w:rPr>
                <w:rFonts w:ascii="Times New Roman" w:eastAsiaTheme="minorEastAsia" w:hAnsi="Times New Roman" w:cs="Times New Roman"/>
                <w:color w:val="000000"/>
                <w:sz w:val="28"/>
                <w:szCs w:val="28"/>
                <w:lang w:eastAsia="ru-RU"/>
              </w:rPr>
              <w:br/>
              <w:t>с придаточными определительными. Сложноподчинённые предложения</w:t>
            </w:r>
            <w:r w:rsidRPr="004352A0">
              <w:rPr>
                <w:rFonts w:ascii="Times New Roman" w:eastAsiaTheme="minorEastAsia" w:hAnsi="Times New Roman" w:cs="Times New Roman"/>
                <w:color w:val="000000"/>
                <w:sz w:val="28"/>
                <w:szCs w:val="28"/>
                <w:lang w:eastAsia="ru-RU"/>
              </w:rPr>
              <w:br/>
              <w:t>с придаточными изъяснительными.</w:t>
            </w:r>
          </w:p>
          <w:p w14:paraId="73955553"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Сложноподчинённые предложения</w:t>
            </w:r>
            <w:r w:rsidRPr="004352A0">
              <w:rPr>
                <w:rFonts w:ascii="Times New Roman" w:eastAsiaTheme="minorEastAsia" w:hAnsi="Times New Roman" w:cs="Times New Roman"/>
                <w:color w:val="000000"/>
                <w:sz w:val="28"/>
                <w:szCs w:val="28"/>
                <w:lang w:eastAsia="ru-RU"/>
              </w:rPr>
              <w:br/>
              <w:t>с придаточными обстоятельственными.</w:t>
            </w:r>
          </w:p>
          <w:p w14:paraId="42F7476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Сложноподчинённые предложения</w:t>
            </w:r>
            <w:r w:rsidRPr="004352A0">
              <w:rPr>
                <w:rFonts w:ascii="Times New Roman" w:eastAsiaTheme="minorEastAsia" w:hAnsi="Times New Roman" w:cs="Times New Roman"/>
                <w:color w:val="000000"/>
                <w:sz w:val="28"/>
                <w:szCs w:val="28"/>
                <w:lang w:eastAsia="ru-RU"/>
              </w:rPr>
              <w:br/>
              <w:t>с придаточными места, времени.</w:t>
            </w:r>
          </w:p>
          <w:p w14:paraId="237A931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1"/>
                <w:sz w:val="28"/>
                <w:szCs w:val="28"/>
                <w:lang w:eastAsia="ru-RU"/>
              </w:rPr>
            </w:pPr>
            <w:r w:rsidRPr="004352A0">
              <w:rPr>
                <w:rFonts w:ascii="Times New Roman" w:eastAsiaTheme="minorEastAsia" w:hAnsi="Times New Roman" w:cs="Times New Roman"/>
                <w:color w:val="000000"/>
                <w:spacing w:val="-5"/>
                <w:sz w:val="28"/>
                <w:szCs w:val="28"/>
                <w:lang w:eastAsia="ru-RU"/>
              </w:rPr>
              <w:t>Сложноподчинённые предложения с при</w:t>
            </w:r>
            <w:r w:rsidRPr="004352A0">
              <w:rPr>
                <w:rFonts w:ascii="Times New Roman" w:eastAsiaTheme="minorEastAsia" w:hAnsi="Times New Roman" w:cs="Times New Roman"/>
                <w:color w:val="000000"/>
                <w:spacing w:val="-1"/>
                <w:sz w:val="28"/>
                <w:szCs w:val="28"/>
                <w:lang w:eastAsia="ru-RU"/>
              </w:rPr>
              <w:t>даточными причины, цели и следствия.</w:t>
            </w:r>
          </w:p>
          <w:p w14:paraId="3069589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Сложноподчинённые предложения</w:t>
            </w:r>
            <w:r w:rsidRPr="004352A0">
              <w:rPr>
                <w:rFonts w:ascii="Times New Roman" w:eastAsiaTheme="minorEastAsia" w:hAnsi="Times New Roman" w:cs="Times New Roman"/>
                <w:color w:val="000000"/>
                <w:sz w:val="28"/>
                <w:szCs w:val="28"/>
                <w:lang w:eastAsia="ru-RU"/>
              </w:rPr>
              <w:br/>
              <w:t>с придаточными условия, уступки.</w:t>
            </w:r>
          </w:p>
          <w:p w14:paraId="54791331"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Сложноподчинённые предложения</w:t>
            </w:r>
            <w:r w:rsidRPr="004352A0">
              <w:rPr>
                <w:rFonts w:ascii="Times New Roman" w:eastAsiaTheme="minorEastAsia" w:hAnsi="Times New Roman" w:cs="Times New Roman"/>
                <w:color w:val="000000"/>
                <w:sz w:val="28"/>
                <w:szCs w:val="28"/>
                <w:lang w:eastAsia="ru-RU"/>
              </w:rPr>
              <w:br/>
              <w:t>с придаточными образа действия,</w:t>
            </w:r>
            <w:r w:rsidRPr="004352A0">
              <w:rPr>
                <w:rFonts w:ascii="Times New Roman" w:eastAsiaTheme="minorEastAsia" w:hAnsi="Times New Roman" w:cs="Times New Roman"/>
                <w:color w:val="000000"/>
                <w:sz w:val="28"/>
                <w:szCs w:val="28"/>
                <w:lang w:eastAsia="ru-RU"/>
              </w:rPr>
              <w:br/>
              <w:t>меры и степени и сравнительными.</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57" w:type="dxa"/>
            </w:tcMar>
          </w:tcPr>
          <w:p w14:paraId="43E21352"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Распознавать </w:t>
            </w:r>
            <w:r w:rsidRPr="00F53117">
              <w:rPr>
                <w:rFonts w:ascii="Times New Roman" w:hAnsi="Times New Roman" w:cs="Times New Roman"/>
                <w:sz w:val="28"/>
                <w:szCs w:val="28"/>
              </w:rPr>
              <w:t>при необходимости с опорой на алгоритм</w:t>
            </w:r>
            <w:r w:rsidRPr="00F53117">
              <w:rPr>
                <w:rFonts w:ascii="Times New Roman" w:eastAsiaTheme="minorEastAsia" w:hAnsi="Times New Roman" w:cs="Times New Roman"/>
                <w:color w:val="000000"/>
                <w:sz w:val="28"/>
                <w:szCs w:val="28"/>
                <w:lang w:eastAsia="ru-RU"/>
              </w:rPr>
              <w:t xml:space="preserve"> сложноподчинённые предложения, выделять главную и придаточную части предложения, средства связи частей сложноподчинённого предложения. </w:t>
            </w:r>
          </w:p>
          <w:p w14:paraId="530C066E"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Опознавать и характеризовать </w:t>
            </w:r>
            <w:r w:rsidRPr="00F53117">
              <w:rPr>
                <w:rFonts w:ascii="Times New Roman" w:hAnsi="Times New Roman" w:cs="Times New Roman"/>
                <w:sz w:val="28"/>
                <w:szCs w:val="28"/>
              </w:rPr>
              <w:t>при необходимости с опорой на таблицу</w:t>
            </w:r>
            <w:r w:rsidRPr="00F53117">
              <w:rPr>
                <w:rFonts w:ascii="Times New Roman" w:eastAsiaTheme="minorEastAsia" w:hAnsi="Times New Roman" w:cs="Times New Roman"/>
                <w:color w:val="000000"/>
                <w:sz w:val="28"/>
                <w:szCs w:val="28"/>
                <w:lang w:eastAsia="ru-RU"/>
              </w:rPr>
              <w:t xml:space="preserve"> подчинительные союзы и союзные слова. </w:t>
            </w:r>
          </w:p>
          <w:p w14:paraId="0F5F9B68"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Определять основания для сравнения и сравнивать</w:t>
            </w:r>
            <w:r w:rsidRPr="00F53117">
              <w:rPr>
                <w:rFonts w:ascii="Times New Roman" w:hAnsi="Times New Roman" w:cs="Times New Roman"/>
                <w:sz w:val="28"/>
                <w:szCs w:val="28"/>
              </w:rPr>
              <w:t xml:space="preserve"> при необходимости  по смысловой опоре</w:t>
            </w:r>
            <w:r w:rsidRPr="00F53117">
              <w:rPr>
                <w:rFonts w:ascii="Times New Roman" w:eastAsiaTheme="minorEastAsia" w:hAnsi="Times New Roman" w:cs="Times New Roman"/>
                <w:color w:val="000000"/>
                <w:sz w:val="28"/>
                <w:szCs w:val="28"/>
                <w:lang w:eastAsia="ru-RU"/>
              </w:rPr>
              <w:t xml:space="preserve"> сложноподчинённые предложения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61D99868"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pacing w:val="-4"/>
                <w:sz w:val="28"/>
                <w:szCs w:val="28"/>
                <w:lang w:eastAsia="ru-RU"/>
              </w:rPr>
              <w:t>Опознавать и характеризовать</w:t>
            </w:r>
            <w:r w:rsidRPr="00F53117">
              <w:rPr>
                <w:rFonts w:ascii="Times New Roman" w:hAnsi="Times New Roman" w:cs="Times New Roman"/>
                <w:sz w:val="28"/>
                <w:szCs w:val="28"/>
              </w:rPr>
              <w:t xml:space="preserve"> с использованием опорной схемы</w:t>
            </w:r>
            <w:r w:rsidRPr="004352A0">
              <w:rPr>
                <w:rFonts w:ascii="Times New Roman" w:eastAsiaTheme="minorEastAsia" w:hAnsi="Times New Roman" w:cs="Times New Roman"/>
                <w:color w:val="000000"/>
                <w:spacing w:val="-4"/>
                <w:sz w:val="28"/>
                <w:szCs w:val="28"/>
                <w:lang w:eastAsia="ru-RU"/>
              </w:rPr>
              <w:t xml:space="preserve"> сложноподчинённые предложения с несколькими </w:t>
            </w:r>
            <w:r w:rsidRPr="004352A0">
              <w:rPr>
                <w:rFonts w:ascii="Times New Roman" w:eastAsiaTheme="minorEastAsia" w:hAnsi="Times New Roman" w:cs="Times New Roman"/>
                <w:color w:val="000000"/>
                <w:sz w:val="28"/>
                <w:szCs w:val="28"/>
                <w:lang w:eastAsia="ru-RU"/>
              </w:rPr>
              <w:t xml:space="preserve">придаточными, сложноподчинённые </w:t>
            </w:r>
            <w:r w:rsidRPr="004352A0">
              <w:rPr>
                <w:rFonts w:ascii="Times New Roman" w:eastAsiaTheme="minorEastAsia" w:hAnsi="Times New Roman" w:cs="Times New Roman"/>
                <w:color w:val="000000"/>
                <w:spacing w:val="-3"/>
                <w:sz w:val="28"/>
                <w:szCs w:val="28"/>
                <w:lang w:eastAsia="ru-RU"/>
              </w:rPr>
              <w:t>предложения с придаточной частью опре</w:t>
            </w:r>
            <w:r w:rsidRPr="004352A0">
              <w:rPr>
                <w:rFonts w:ascii="Times New Roman" w:eastAsiaTheme="minorEastAsia" w:hAnsi="Times New Roman" w:cs="Times New Roman"/>
                <w:color w:val="000000"/>
                <w:sz w:val="28"/>
                <w:szCs w:val="28"/>
                <w:lang w:eastAsia="ru-RU"/>
              </w:rPr>
              <w:t>делительной, изъяснительной и обстоя</w:t>
            </w:r>
            <w:r w:rsidRPr="004352A0">
              <w:rPr>
                <w:rFonts w:ascii="Times New Roman" w:eastAsiaTheme="minorEastAsia" w:hAnsi="Times New Roman" w:cs="Times New Roman"/>
                <w:color w:val="000000"/>
                <w:spacing w:val="-3"/>
                <w:sz w:val="28"/>
                <w:szCs w:val="28"/>
                <w:lang w:eastAsia="ru-RU"/>
              </w:rPr>
              <w:t xml:space="preserve">тельственной (места, времени, причины, </w:t>
            </w:r>
            <w:r w:rsidRPr="004352A0">
              <w:rPr>
                <w:rFonts w:ascii="Times New Roman" w:eastAsiaTheme="minorEastAsia" w:hAnsi="Times New Roman" w:cs="Times New Roman"/>
                <w:color w:val="000000"/>
                <w:sz w:val="28"/>
                <w:szCs w:val="28"/>
                <w:lang w:eastAsia="ru-RU"/>
              </w:rPr>
              <w:t xml:space="preserve">образа действия и степени, сравнения, условия, уступки, следствия, цели). </w:t>
            </w:r>
          </w:p>
          <w:p w14:paraId="73B8AD63" w14:textId="77777777" w:rsidR="007D31E1" w:rsidRPr="00906043" w:rsidRDefault="00906043"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906043">
              <w:rPr>
                <w:rFonts w:ascii="Times New Roman" w:eastAsiaTheme="minorEastAsia" w:hAnsi="Times New Roman" w:cs="Times New Roman"/>
                <w:spacing w:val="-2"/>
                <w:sz w:val="28"/>
                <w:szCs w:val="28"/>
                <w:lang w:eastAsia="ru-RU"/>
              </w:rPr>
              <w:t>*</w:t>
            </w:r>
            <w:r w:rsidR="007D31E1" w:rsidRPr="00906043">
              <w:rPr>
                <w:rFonts w:ascii="Times New Roman" w:eastAsiaTheme="minorEastAsia" w:hAnsi="Times New Roman" w:cs="Times New Roman"/>
                <w:color w:val="000000"/>
                <w:sz w:val="28"/>
                <w:szCs w:val="28"/>
                <w:lang w:eastAsia="ru-RU"/>
              </w:rPr>
              <w:t>Выявлять однородное, неоднородное и последовательное подчинение придаточных частей.</w:t>
            </w:r>
          </w:p>
          <w:p w14:paraId="0EE0A67B" w14:textId="77777777" w:rsidR="007D31E1" w:rsidRPr="007F647C"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i/>
                <w:color w:val="000000"/>
                <w:sz w:val="28"/>
                <w:szCs w:val="28"/>
                <w:lang w:eastAsia="ru-RU"/>
              </w:rPr>
            </w:pPr>
            <w:r w:rsidRPr="00906043">
              <w:rPr>
                <w:rFonts w:ascii="Times New Roman" w:eastAsiaTheme="minorEastAsia" w:hAnsi="Times New Roman" w:cs="Times New Roman"/>
                <w:color w:val="000000"/>
                <w:sz w:val="28"/>
                <w:szCs w:val="28"/>
                <w:lang w:eastAsia="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r w:rsidR="00906043" w:rsidRPr="00906043">
              <w:rPr>
                <w:rFonts w:ascii="Times New Roman" w:eastAsiaTheme="minorEastAsia" w:hAnsi="Times New Roman" w:cs="Times New Roman"/>
                <w:spacing w:val="-2"/>
                <w:sz w:val="28"/>
                <w:szCs w:val="28"/>
                <w:lang w:eastAsia="ru-RU"/>
              </w:rPr>
              <w:t xml:space="preserve"> *</w:t>
            </w:r>
          </w:p>
        </w:tc>
      </w:tr>
      <w:tr w:rsidR="007D31E1" w:rsidRPr="004352A0" w14:paraId="4BE3594F" w14:textId="77777777" w:rsidTr="006D67BC">
        <w:trPr>
          <w:trHeight w:val="4140"/>
        </w:trPr>
        <w:tc>
          <w:tcPr>
            <w:tcW w:w="2377"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75C0B930" w14:textId="77777777" w:rsidR="007D31E1" w:rsidRPr="004352A0" w:rsidRDefault="007D31E1" w:rsidP="007D31E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c>
          <w:tcPr>
            <w:tcW w:w="3746"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7D8D51C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построения сложноподчинённого предложения; место придаточного определительного в сложноподчинённом предложении.</w:t>
            </w:r>
          </w:p>
          <w:p w14:paraId="31885747"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Построение сложноподчинённого предложения с придаточным изъяснительным, присоединённым к главной части союзом </w:t>
            </w:r>
            <w:r w:rsidRPr="004352A0">
              <w:rPr>
                <w:rFonts w:ascii="Times New Roman" w:eastAsiaTheme="minorEastAsia" w:hAnsi="Times New Roman" w:cs="Times New Roman"/>
                <w:b/>
                <w:bCs/>
                <w:i/>
                <w:iCs/>
                <w:color w:val="000000"/>
                <w:sz w:val="28"/>
                <w:szCs w:val="28"/>
                <w:lang w:eastAsia="ru-RU"/>
              </w:rPr>
              <w:t>чтобы</w:t>
            </w:r>
            <w:r w:rsidRPr="004352A0">
              <w:rPr>
                <w:rFonts w:ascii="Times New Roman" w:eastAsiaTheme="minorEastAsia" w:hAnsi="Times New Roman" w:cs="Times New Roman"/>
                <w:color w:val="000000"/>
                <w:sz w:val="28"/>
                <w:szCs w:val="28"/>
                <w:lang w:eastAsia="ru-RU"/>
              </w:rPr>
              <w:t xml:space="preserve">, союзными словами </w:t>
            </w:r>
            <w:r w:rsidRPr="004352A0">
              <w:rPr>
                <w:rFonts w:ascii="Times New Roman" w:eastAsiaTheme="minorEastAsia" w:hAnsi="Times New Roman" w:cs="Times New Roman"/>
                <w:b/>
                <w:bCs/>
                <w:i/>
                <w:iCs/>
                <w:color w:val="000000"/>
                <w:sz w:val="28"/>
                <w:szCs w:val="28"/>
                <w:lang w:eastAsia="ru-RU"/>
              </w:rPr>
              <w:t>какой</w:t>
            </w:r>
            <w:r w:rsidRPr="004352A0">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b/>
                <w:bCs/>
                <w:i/>
                <w:iCs/>
                <w:color w:val="000000"/>
                <w:sz w:val="28"/>
                <w:szCs w:val="28"/>
                <w:lang w:eastAsia="ru-RU"/>
              </w:rPr>
              <w:t>который</w:t>
            </w:r>
            <w:r w:rsidRPr="004352A0">
              <w:rPr>
                <w:rFonts w:ascii="Times New Roman" w:eastAsiaTheme="minorEastAsia" w:hAnsi="Times New Roman" w:cs="Times New Roman"/>
                <w:color w:val="000000"/>
                <w:sz w:val="28"/>
                <w:szCs w:val="28"/>
                <w:lang w:eastAsia="ru-RU"/>
              </w:rPr>
              <w:t>.</w:t>
            </w:r>
          </w:p>
          <w:p w14:paraId="568919FB" w14:textId="77777777" w:rsidR="007D31E1" w:rsidRPr="00906043" w:rsidRDefault="00906043"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906043">
              <w:rPr>
                <w:rFonts w:ascii="Times New Roman" w:eastAsiaTheme="minorEastAsia" w:hAnsi="Times New Roman" w:cs="Times New Roman"/>
                <w:spacing w:val="-2"/>
                <w:sz w:val="28"/>
                <w:szCs w:val="28"/>
                <w:lang w:eastAsia="ru-RU"/>
              </w:rPr>
              <w:t>*</w:t>
            </w:r>
            <w:r w:rsidR="007D31E1" w:rsidRPr="00906043">
              <w:rPr>
                <w:rFonts w:ascii="Times New Roman" w:eastAsiaTheme="minorEastAsia" w:hAnsi="Times New Roman" w:cs="Times New Roman"/>
                <w:color w:val="000000"/>
                <w:sz w:val="28"/>
                <w:szCs w:val="28"/>
                <w:lang w:eastAsia="ru-RU"/>
              </w:rPr>
              <w:t>Типичные грамматические ошибки при построении</w:t>
            </w:r>
            <w:r w:rsidR="006D67BC">
              <w:rPr>
                <w:rFonts w:ascii="Times New Roman" w:eastAsiaTheme="minorEastAsia" w:hAnsi="Times New Roman" w:cs="Times New Roman"/>
                <w:color w:val="000000"/>
                <w:sz w:val="28"/>
                <w:szCs w:val="28"/>
                <w:lang w:eastAsia="ru-RU"/>
              </w:rPr>
              <w:t xml:space="preserve"> сложноподчинённых предложений.</w:t>
            </w:r>
            <w:r w:rsidRPr="00906043">
              <w:rPr>
                <w:rFonts w:ascii="Times New Roman" w:eastAsiaTheme="minorEastAsia" w:hAnsi="Times New Roman" w:cs="Times New Roman"/>
                <w:spacing w:val="-2"/>
                <w:sz w:val="28"/>
                <w:szCs w:val="28"/>
                <w:lang w:eastAsia="ru-RU"/>
              </w:rPr>
              <w:t>*</w:t>
            </w:r>
          </w:p>
          <w:p w14:paraId="64B68E32" w14:textId="77777777" w:rsidR="007D31E1" w:rsidRPr="00906043"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Сложноподчинённые предложения с не</w:t>
            </w:r>
            <w:r>
              <w:rPr>
                <w:rFonts w:ascii="Times New Roman" w:eastAsiaTheme="minorEastAsia" w:hAnsi="Times New Roman" w:cs="Times New Roman"/>
                <w:color w:val="000000"/>
                <w:sz w:val="28"/>
                <w:szCs w:val="28"/>
                <w:lang w:eastAsia="ru-RU"/>
              </w:rPr>
              <w:t xml:space="preserve">сколькими придаточными. </w:t>
            </w:r>
            <w:r w:rsidR="00906043" w:rsidRPr="00906043">
              <w:rPr>
                <w:rFonts w:ascii="Times New Roman" w:eastAsiaTheme="minorEastAsia" w:hAnsi="Times New Roman" w:cs="Times New Roman"/>
                <w:spacing w:val="-2"/>
                <w:sz w:val="28"/>
                <w:szCs w:val="28"/>
                <w:lang w:eastAsia="ru-RU"/>
              </w:rPr>
              <w:t>*</w:t>
            </w:r>
            <w:r w:rsidRPr="00906043">
              <w:rPr>
                <w:rFonts w:ascii="Times New Roman" w:eastAsiaTheme="minorEastAsia" w:hAnsi="Times New Roman" w:cs="Times New Roman"/>
                <w:color w:val="000000"/>
                <w:sz w:val="28"/>
                <w:szCs w:val="28"/>
                <w:lang w:eastAsia="ru-RU"/>
              </w:rPr>
              <w:t>Однородное, неоднородное и последовательно</w:t>
            </w:r>
            <w:r w:rsidR="006D67BC">
              <w:rPr>
                <w:rFonts w:ascii="Times New Roman" w:eastAsiaTheme="minorEastAsia" w:hAnsi="Times New Roman" w:cs="Times New Roman"/>
                <w:color w:val="000000"/>
                <w:sz w:val="28"/>
                <w:szCs w:val="28"/>
                <w:lang w:eastAsia="ru-RU"/>
              </w:rPr>
              <w:t>е подчинение придаточных частей</w:t>
            </w:r>
            <w:r w:rsidR="00906043" w:rsidRPr="00906043">
              <w:rPr>
                <w:rFonts w:ascii="Times New Roman" w:eastAsiaTheme="minorEastAsia" w:hAnsi="Times New Roman" w:cs="Times New Roman"/>
                <w:spacing w:val="-2"/>
                <w:sz w:val="28"/>
                <w:szCs w:val="28"/>
                <w:lang w:eastAsia="ru-RU"/>
              </w:rPr>
              <w:t>*</w:t>
            </w:r>
          </w:p>
          <w:p w14:paraId="4A79F01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постановки знаков препинания в сложноподчинённых предложениях.</w:t>
            </w:r>
          </w:p>
          <w:p w14:paraId="42FCEA6A"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pacing w:val="-4"/>
                <w:sz w:val="28"/>
                <w:szCs w:val="28"/>
                <w:lang w:eastAsia="ru-RU"/>
              </w:rPr>
              <w:t xml:space="preserve">Синтаксический </w:t>
            </w:r>
            <w:r w:rsidR="006B3B14">
              <w:rPr>
                <w:rFonts w:ascii="Times New Roman" w:eastAsiaTheme="minorEastAsia" w:hAnsi="Times New Roman" w:cs="Times New Roman"/>
                <w:spacing w:val="-2"/>
                <w:sz w:val="28"/>
                <w:szCs w:val="28"/>
                <w:lang w:eastAsia="ru-RU"/>
              </w:rPr>
              <w:t>*</w:t>
            </w:r>
            <w:r w:rsidRPr="006B3B14">
              <w:rPr>
                <w:rFonts w:ascii="Times New Roman" w:eastAsiaTheme="minorEastAsia" w:hAnsi="Times New Roman" w:cs="Times New Roman"/>
                <w:color w:val="000000"/>
                <w:spacing w:val="-4"/>
                <w:sz w:val="28"/>
                <w:szCs w:val="28"/>
                <w:lang w:eastAsia="ru-RU"/>
              </w:rPr>
              <w:t>и пунктуационный</w:t>
            </w:r>
            <w:r w:rsidR="006B3B14">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pacing w:val="-4"/>
                <w:sz w:val="28"/>
                <w:szCs w:val="28"/>
                <w:lang w:eastAsia="ru-RU"/>
              </w:rPr>
              <w:t xml:space="preserve"> </w:t>
            </w:r>
            <w:r w:rsidRPr="00F53117">
              <w:rPr>
                <w:rFonts w:ascii="Times New Roman" w:eastAsiaTheme="minorEastAsia" w:hAnsi="Times New Roman" w:cs="Times New Roman"/>
                <w:color w:val="000000"/>
                <w:sz w:val="28"/>
                <w:szCs w:val="28"/>
                <w:lang w:eastAsia="ru-RU"/>
              </w:rPr>
              <w:t>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сложноподчинённых предложений</w:t>
            </w:r>
            <w:r>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57" w:type="dxa"/>
            </w:tcMar>
          </w:tcPr>
          <w:p w14:paraId="7BB9BD98" w14:textId="77777777" w:rsidR="007D31E1" w:rsidRPr="00906043" w:rsidRDefault="00906043"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906043">
              <w:rPr>
                <w:rFonts w:ascii="Times New Roman" w:eastAsiaTheme="minorEastAsia" w:hAnsi="Times New Roman" w:cs="Times New Roman"/>
                <w:spacing w:val="-2"/>
                <w:sz w:val="28"/>
                <w:szCs w:val="28"/>
                <w:lang w:eastAsia="ru-RU"/>
              </w:rPr>
              <w:t>*</w:t>
            </w:r>
            <w:r w:rsidR="007D31E1" w:rsidRPr="00906043">
              <w:rPr>
                <w:rFonts w:ascii="Times New Roman" w:eastAsiaTheme="minorEastAsia" w:hAnsi="Times New Roman" w:cs="Times New Roman"/>
                <w:color w:val="000000"/>
                <w:sz w:val="28"/>
                <w:szCs w:val="28"/>
                <w:lang w:eastAsia="ru-RU"/>
              </w:rPr>
              <w:t>Соблюдать нормы построения сложноподчинённого предложения, понимать особенности употребления сложноподчинённых предложений в речи.</w:t>
            </w:r>
            <w:r w:rsidRPr="00906043">
              <w:rPr>
                <w:rFonts w:ascii="Times New Roman" w:eastAsiaTheme="minorEastAsia" w:hAnsi="Times New Roman" w:cs="Times New Roman"/>
                <w:spacing w:val="-2"/>
                <w:sz w:val="28"/>
                <w:szCs w:val="28"/>
                <w:lang w:eastAsia="ru-RU"/>
              </w:rPr>
              <w:t>*</w:t>
            </w:r>
          </w:p>
          <w:p w14:paraId="1FAB6F4D"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Проводить синтаксический </w:t>
            </w:r>
            <w:r w:rsidR="00906043">
              <w:rPr>
                <w:rFonts w:ascii="Times New Roman" w:eastAsiaTheme="minorEastAsia" w:hAnsi="Times New Roman" w:cs="Times New Roman"/>
                <w:spacing w:val="-2"/>
                <w:sz w:val="28"/>
                <w:szCs w:val="28"/>
                <w:lang w:eastAsia="ru-RU"/>
              </w:rPr>
              <w:t>*</w:t>
            </w:r>
            <w:r w:rsidRPr="00906043">
              <w:rPr>
                <w:rFonts w:ascii="Times New Roman" w:eastAsiaTheme="minorEastAsia" w:hAnsi="Times New Roman" w:cs="Times New Roman"/>
                <w:color w:val="000000"/>
                <w:sz w:val="28"/>
                <w:szCs w:val="28"/>
                <w:lang w:eastAsia="ru-RU"/>
              </w:rPr>
              <w:t>и пунктуационный</w:t>
            </w:r>
            <w:r w:rsidR="00906043">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z w:val="28"/>
                <w:szCs w:val="28"/>
                <w:lang w:eastAsia="ru-RU"/>
              </w:rPr>
              <w:t xml:space="preserve"> разбор сложноподчинённых предложений.</w:t>
            </w:r>
          </w:p>
          <w:p w14:paraId="0ED992D9"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Применять </w:t>
            </w:r>
            <w:r w:rsidRPr="00F53117">
              <w:rPr>
                <w:rFonts w:ascii="Times New Roman" w:hAnsi="Times New Roman" w:cs="Times New Roman"/>
                <w:sz w:val="28"/>
                <w:szCs w:val="28"/>
              </w:rPr>
              <w:t>при необходимости с опорой на образец</w:t>
            </w:r>
            <w:r w:rsidRPr="004352A0">
              <w:rPr>
                <w:rFonts w:ascii="Times New Roman" w:eastAsiaTheme="minorEastAsia" w:hAnsi="Times New Roman" w:cs="Times New Roman"/>
                <w:color w:val="000000"/>
                <w:sz w:val="28"/>
                <w:szCs w:val="28"/>
                <w:lang w:eastAsia="ru-RU"/>
              </w:rPr>
              <w:t xml:space="preserve"> нормы постановки знаков препинания в сложноподчинённых предложениях</w:t>
            </w:r>
            <w:r>
              <w:rPr>
                <w:rFonts w:ascii="Times New Roman" w:eastAsiaTheme="minorEastAsia" w:hAnsi="Times New Roman" w:cs="Times New Roman"/>
                <w:color w:val="000000"/>
                <w:sz w:val="28"/>
                <w:szCs w:val="28"/>
                <w:lang w:eastAsia="ru-RU"/>
              </w:rPr>
              <w:t>.</w:t>
            </w:r>
          </w:p>
        </w:tc>
      </w:tr>
      <w:tr w:rsidR="006D67BC" w:rsidRPr="004352A0" w14:paraId="21E366E2" w14:textId="77777777" w:rsidTr="006D67BC">
        <w:trPr>
          <w:trHeight w:val="11269"/>
        </w:trPr>
        <w:tc>
          <w:tcPr>
            <w:tcW w:w="2377" w:type="dxa"/>
            <w:tcBorders>
              <w:top w:val="single" w:sz="4" w:space="0" w:color="000000"/>
              <w:left w:val="single" w:sz="4" w:space="0" w:color="000000"/>
              <w:right w:val="single" w:sz="4" w:space="0" w:color="000000"/>
            </w:tcBorders>
            <w:tcMar>
              <w:top w:w="79" w:type="dxa"/>
              <w:left w:w="170" w:type="dxa"/>
              <w:bottom w:w="113" w:type="dxa"/>
              <w:right w:w="170" w:type="dxa"/>
            </w:tcMar>
          </w:tcPr>
          <w:p w14:paraId="6BE61AAA" w14:textId="77777777" w:rsidR="006D67BC" w:rsidRPr="00F53117"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Бессоюзное</w:t>
            </w:r>
            <w:r w:rsidRPr="004352A0">
              <w:rPr>
                <w:rFonts w:ascii="Times New Roman" w:eastAsiaTheme="minorEastAsia" w:hAnsi="Times New Roman" w:cs="Times New Roman"/>
                <w:color w:val="000000"/>
                <w:sz w:val="28"/>
                <w:szCs w:val="28"/>
                <w:lang w:eastAsia="ru-RU"/>
              </w:rPr>
              <w:br/>
              <w:t>сложное</w:t>
            </w:r>
            <w:r w:rsidRPr="004352A0">
              <w:rPr>
                <w:rFonts w:ascii="Times New Roman" w:eastAsiaTheme="minorEastAsia" w:hAnsi="Times New Roman" w:cs="Times New Roman"/>
                <w:color w:val="000000"/>
                <w:sz w:val="28"/>
                <w:szCs w:val="28"/>
                <w:lang w:eastAsia="ru-RU"/>
              </w:rPr>
              <w:br/>
            </w:r>
            <w:r w:rsidRPr="00F53117">
              <w:rPr>
                <w:rFonts w:ascii="Times New Roman" w:eastAsiaTheme="minorEastAsia" w:hAnsi="Times New Roman" w:cs="Times New Roman"/>
                <w:color w:val="000000"/>
                <w:sz w:val="28"/>
                <w:szCs w:val="28"/>
                <w:lang w:eastAsia="ru-RU"/>
              </w:rPr>
              <w:t xml:space="preserve">предложение </w:t>
            </w:r>
          </w:p>
          <w:p w14:paraId="7599EC55" w14:textId="77777777" w:rsidR="006D67BC" w:rsidRPr="004352A0" w:rsidRDefault="006D67BC" w:rsidP="006D67BC">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 </w:t>
            </w:r>
            <w:r>
              <w:rPr>
                <w:rFonts w:ascii="Times New Roman" w:eastAsiaTheme="minorEastAsia" w:hAnsi="Times New Roman" w:cs="Times New Roman"/>
                <w:color w:val="000000"/>
                <w:sz w:val="28"/>
                <w:szCs w:val="28"/>
                <w:lang w:eastAsia="ru-RU"/>
              </w:rPr>
              <w:t>(16</w:t>
            </w:r>
            <w:r w:rsidRPr="00F53117">
              <w:rPr>
                <w:rFonts w:ascii="Times New Roman" w:eastAsiaTheme="minorEastAsia" w:hAnsi="Times New Roman" w:cs="Times New Roman"/>
                <w:color w:val="000000"/>
                <w:sz w:val="28"/>
                <w:szCs w:val="28"/>
                <w:lang w:eastAsia="ru-RU"/>
              </w:rPr>
              <w:t xml:space="preserve"> ч)</w:t>
            </w:r>
          </w:p>
        </w:tc>
        <w:tc>
          <w:tcPr>
            <w:tcW w:w="3746" w:type="dxa"/>
            <w:tcBorders>
              <w:top w:val="single" w:sz="4" w:space="0" w:color="000000"/>
              <w:left w:val="single" w:sz="4" w:space="0" w:color="000000"/>
              <w:right w:val="single" w:sz="4" w:space="0" w:color="000000"/>
            </w:tcBorders>
            <w:tcMar>
              <w:top w:w="79" w:type="dxa"/>
              <w:left w:w="170" w:type="dxa"/>
              <w:bottom w:w="113" w:type="dxa"/>
              <w:right w:w="170" w:type="dxa"/>
            </w:tcMar>
          </w:tcPr>
          <w:p w14:paraId="2D0C6D65"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Понятие о бессоюзном сложном предложении. </w:t>
            </w:r>
          </w:p>
          <w:p w14:paraId="50CD808D"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Смысловые отношения между частями бессоюзного сложного предложения. Виды бессоюзных сложных предложени</w:t>
            </w:r>
            <w:r>
              <w:rPr>
                <w:rFonts w:ascii="Times New Roman" w:eastAsiaTheme="minorEastAsia" w:hAnsi="Times New Roman" w:cs="Times New Roman"/>
                <w:color w:val="000000"/>
                <w:sz w:val="28"/>
                <w:szCs w:val="28"/>
                <w:lang w:eastAsia="ru-RU"/>
              </w:rPr>
              <w:t>й. Употребление бессоюзных сложных</w:t>
            </w:r>
          </w:p>
          <w:p w14:paraId="76C97849" w14:textId="77777777" w:rsidR="006D67BC" w:rsidRPr="006B3B14"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 предложений в речи. </w:t>
            </w:r>
            <w:r w:rsidRPr="006B3B14">
              <w:rPr>
                <w:rFonts w:ascii="Times New Roman" w:eastAsiaTheme="minorEastAsia" w:hAnsi="Times New Roman" w:cs="Times New Roman"/>
                <w:spacing w:val="-2"/>
                <w:sz w:val="28"/>
                <w:szCs w:val="28"/>
                <w:lang w:eastAsia="ru-RU"/>
              </w:rPr>
              <w:t>*</w:t>
            </w:r>
            <w:r w:rsidRPr="006B3B14">
              <w:rPr>
                <w:rFonts w:ascii="Times New Roman" w:eastAsiaTheme="minorEastAsia" w:hAnsi="Times New Roman" w:cs="Times New Roman"/>
                <w:color w:val="000000"/>
                <w:sz w:val="28"/>
                <w:szCs w:val="28"/>
                <w:lang w:eastAsia="ru-RU"/>
              </w:rPr>
              <w:t xml:space="preserve">Грамматическая синонимия бессоюзных сложных предложений и союзных сложных предложений. </w:t>
            </w:r>
          </w:p>
          <w:p w14:paraId="2A188B45"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B3B14">
              <w:rPr>
                <w:rFonts w:ascii="Times New Roman" w:eastAsiaTheme="minorEastAsia" w:hAnsi="Times New Roman" w:cs="Times New Roman"/>
                <w:color w:val="000000"/>
                <w:sz w:val="28"/>
                <w:szCs w:val="28"/>
                <w:lang w:eastAsia="ru-RU"/>
              </w:rPr>
              <w:t>Бессоюзные сложные предложения со значением перечисления.</w:t>
            </w:r>
            <w:r w:rsidRPr="006B3B14">
              <w:rPr>
                <w:rFonts w:ascii="Times New Roman" w:eastAsiaTheme="minorEastAsia" w:hAnsi="Times New Roman" w:cs="Times New Roman"/>
                <w:spacing w:val="-2"/>
                <w:sz w:val="28"/>
                <w:szCs w:val="28"/>
                <w:lang w:eastAsia="ru-RU"/>
              </w:rPr>
              <w:t xml:space="preserve"> *</w:t>
            </w:r>
            <w:r w:rsidRPr="004352A0">
              <w:rPr>
                <w:rFonts w:ascii="Times New Roman" w:eastAsiaTheme="minorEastAsia" w:hAnsi="Times New Roman" w:cs="Times New Roman"/>
                <w:color w:val="000000"/>
                <w:sz w:val="28"/>
                <w:szCs w:val="28"/>
                <w:lang w:eastAsia="ru-RU"/>
              </w:rPr>
              <w:t xml:space="preserve"> Запятая и точка с запятой в бессоюзном сложном предложении.</w:t>
            </w:r>
          </w:p>
          <w:p w14:paraId="0AA3AE8F"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B3B14">
              <w:rPr>
                <w:rFonts w:ascii="Times New Roman" w:eastAsiaTheme="minorEastAsia" w:hAnsi="Times New Roman" w:cs="Times New Roman"/>
                <w:spacing w:val="-2"/>
                <w:sz w:val="28"/>
                <w:szCs w:val="28"/>
                <w:lang w:eastAsia="ru-RU"/>
              </w:rPr>
              <w:t>*</w:t>
            </w:r>
            <w:r w:rsidRPr="006B3B14">
              <w:rPr>
                <w:rFonts w:ascii="Times New Roman" w:eastAsiaTheme="minorEastAsia" w:hAnsi="Times New Roman" w:cs="Times New Roman"/>
                <w:color w:val="000000"/>
                <w:sz w:val="28"/>
                <w:szCs w:val="28"/>
                <w:lang w:eastAsia="ru-RU"/>
              </w:rPr>
              <w:t>Бессоюзные сложные предложения со значением причины, пояснения, дополнения.</w:t>
            </w:r>
            <w:r w:rsidRPr="006B3B14">
              <w:rPr>
                <w:rFonts w:ascii="Times New Roman" w:eastAsiaTheme="minorEastAsia" w:hAnsi="Times New Roman" w:cs="Times New Roman"/>
                <w:spacing w:val="-2"/>
                <w:sz w:val="28"/>
                <w:szCs w:val="28"/>
                <w:lang w:eastAsia="ru-RU"/>
              </w:rPr>
              <w:t>*</w:t>
            </w:r>
            <w:r w:rsidRPr="007F647C">
              <w:rPr>
                <w:rFonts w:ascii="Times New Roman" w:eastAsiaTheme="minorEastAsia" w:hAnsi="Times New Roman" w:cs="Times New Roman"/>
                <w:i/>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Двоеточие в бессоюзном сложном предложении.</w:t>
            </w:r>
          </w:p>
          <w:p w14:paraId="446C6B48" w14:textId="77777777" w:rsidR="006D67BC" w:rsidRPr="006B3B14"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6B3B14">
              <w:rPr>
                <w:rFonts w:ascii="Times New Roman" w:eastAsiaTheme="minorEastAsia" w:hAnsi="Times New Roman" w:cs="Times New Roman"/>
                <w:spacing w:val="-2"/>
                <w:sz w:val="28"/>
                <w:szCs w:val="28"/>
                <w:lang w:eastAsia="ru-RU"/>
              </w:rPr>
              <w:t>*</w:t>
            </w:r>
            <w:r w:rsidRPr="006B3B14">
              <w:rPr>
                <w:rFonts w:ascii="Times New Roman" w:eastAsiaTheme="minorEastAsia" w:hAnsi="Times New Roman" w:cs="Times New Roman"/>
                <w:color w:val="000000"/>
                <w:sz w:val="28"/>
                <w:szCs w:val="28"/>
                <w:lang w:eastAsia="ru-RU"/>
              </w:rPr>
              <w:t>Бессоюзные сложные предложения со значением противопоставления, време</w:t>
            </w:r>
            <w:r w:rsidRPr="006B3B14">
              <w:rPr>
                <w:rFonts w:ascii="Times New Roman" w:eastAsiaTheme="minorEastAsia" w:hAnsi="Times New Roman" w:cs="Times New Roman"/>
                <w:color w:val="000000"/>
                <w:spacing w:val="-4"/>
                <w:sz w:val="28"/>
                <w:szCs w:val="28"/>
                <w:lang w:eastAsia="ru-RU"/>
              </w:rPr>
              <w:t>ни, условия и следствия, сравнения.</w:t>
            </w:r>
            <w:r w:rsidRPr="006B3B14">
              <w:rPr>
                <w:rFonts w:ascii="Times New Roman" w:eastAsiaTheme="minorEastAsia" w:hAnsi="Times New Roman" w:cs="Times New Roman"/>
                <w:spacing w:val="-2"/>
                <w:sz w:val="28"/>
                <w:szCs w:val="28"/>
                <w:lang w:eastAsia="ru-RU"/>
              </w:rPr>
              <w:t>*</w:t>
            </w:r>
          </w:p>
          <w:p w14:paraId="0E5C8000"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pacing w:val="-4"/>
                <w:sz w:val="28"/>
                <w:szCs w:val="28"/>
                <w:lang w:eastAsia="ru-RU"/>
              </w:rPr>
            </w:pPr>
            <w:r w:rsidRPr="004352A0">
              <w:rPr>
                <w:rFonts w:ascii="Times New Roman" w:eastAsiaTheme="minorEastAsia" w:hAnsi="Times New Roman" w:cs="Times New Roman"/>
                <w:color w:val="000000"/>
                <w:spacing w:val="-4"/>
                <w:sz w:val="28"/>
                <w:szCs w:val="28"/>
                <w:lang w:eastAsia="ru-RU"/>
              </w:rPr>
              <w:t>Тире в бессоюзном сложном предложении.</w:t>
            </w:r>
          </w:p>
          <w:p w14:paraId="0DA7477C"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pacing w:val="-4"/>
                <w:sz w:val="28"/>
                <w:szCs w:val="28"/>
                <w:lang w:eastAsia="ru-RU"/>
              </w:rPr>
              <w:t xml:space="preserve">Синтаксический </w:t>
            </w:r>
            <w:r w:rsidRPr="006B3B14">
              <w:rPr>
                <w:rFonts w:ascii="Times New Roman" w:eastAsiaTheme="minorEastAsia" w:hAnsi="Times New Roman" w:cs="Times New Roman"/>
                <w:spacing w:val="-2"/>
                <w:sz w:val="28"/>
                <w:szCs w:val="28"/>
                <w:lang w:eastAsia="ru-RU"/>
              </w:rPr>
              <w:t>*</w:t>
            </w:r>
            <w:r w:rsidRPr="006B3B14">
              <w:rPr>
                <w:rFonts w:ascii="Times New Roman" w:eastAsiaTheme="minorEastAsia" w:hAnsi="Times New Roman" w:cs="Times New Roman"/>
                <w:color w:val="000000"/>
                <w:spacing w:val="-4"/>
                <w:sz w:val="28"/>
                <w:szCs w:val="28"/>
                <w:lang w:eastAsia="ru-RU"/>
              </w:rPr>
              <w:t>и пунктуационный</w:t>
            </w:r>
            <w:r w:rsidRPr="006B3B14">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pacing w:val="-1"/>
                <w:sz w:val="28"/>
                <w:szCs w:val="28"/>
                <w:lang w:eastAsia="ru-RU"/>
              </w:rPr>
              <w:t xml:space="preserve"> разбор бессоюзных сложных</w:t>
            </w:r>
            <w:r w:rsidRPr="004352A0">
              <w:rPr>
                <w:rFonts w:ascii="Times New Roman" w:eastAsiaTheme="minorEastAsia" w:hAnsi="Times New Roman" w:cs="Times New Roman"/>
                <w:color w:val="000000"/>
                <w:spacing w:val="-1"/>
                <w:sz w:val="28"/>
                <w:szCs w:val="28"/>
                <w:lang w:eastAsia="ru-RU"/>
              </w:rPr>
              <w:t xml:space="preserve"> предложений</w:t>
            </w:r>
            <w:r>
              <w:rPr>
                <w:rFonts w:ascii="Times New Roman" w:eastAsiaTheme="minorEastAsia" w:hAnsi="Times New Roman" w:cs="Times New Roman"/>
                <w:color w:val="000000"/>
                <w:spacing w:val="-1"/>
                <w:sz w:val="28"/>
                <w:szCs w:val="28"/>
                <w:lang w:eastAsia="ru-RU"/>
              </w:rPr>
              <w:t>.</w:t>
            </w:r>
          </w:p>
        </w:tc>
        <w:tc>
          <w:tcPr>
            <w:tcW w:w="8870" w:type="dxa"/>
            <w:tcBorders>
              <w:top w:val="single" w:sz="4" w:space="0" w:color="000000"/>
              <w:left w:val="single" w:sz="4" w:space="0" w:color="000000"/>
              <w:right w:val="single" w:sz="4" w:space="0" w:color="000000"/>
            </w:tcBorders>
            <w:tcMar>
              <w:top w:w="79" w:type="dxa"/>
              <w:left w:w="170" w:type="dxa"/>
              <w:bottom w:w="113" w:type="dxa"/>
              <w:right w:w="170" w:type="dxa"/>
            </w:tcMar>
          </w:tcPr>
          <w:p w14:paraId="656E1E76" w14:textId="77777777" w:rsidR="006D67BC" w:rsidRPr="00F53117"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pacing w:val="-1"/>
                <w:sz w:val="28"/>
                <w:szCs w:val="28"/>
                <w:lang w:eastAsia="ru-RU"/>
              </w:rPr>
              <w:t xml:space="preserve">Определять основания для сравнения и сравнивать </w:t>
            </w:r>
            <w:r w:rsidRPr="00F53117">
              <w:rPr>
                <w:rFonts w:ascii="Times New Roman" w:hAnsi="Times New Roman" w:cs="Times New Roman"/>
                <w:sz w:val="28"/>
                <w:szCs w:val="28"/>
              </w:rPr>
              <w:t xml:space="preserve">при необходимости с опорой на образец </w:t>
            </w:r>
            <w:r w:rsidRPr="00F53117">
              <w:rPr>
                <w:rFonts w:ascii="Times New Roman" w:eastAsiaTheme="minorEastAsia" w:hAnsi="Times New Roman" w:cs="Times New Roman"/>
                <w:color w:val="000000"/>
                <w:spacing w:val="-1"/>
                <w:sz w:val="28"/>
                <w:szCs w:val="28"/>
                <w:lang w:eastAsia="ru-RU"/>
              </w:rPr>
              <w:t>смысловые отношения между частями бессоюзного сложного предложения, интонационное и пунктуаци</w:t>
            </w:r>
            <w:r w:rsidRPr="00F53117">
              <w:rPr>
                <w:rFonts w:ascii="Times New Roman" w:eastAsiaTheme="minorEastAsia" w:hAnsi="Times New Roman" w:cs="Times New Roman"/>
                <w:color w:val="000000"/>
                <w:sz w:val="28"/>
                <w:szCs w:val="28"/>
                <w:lang w:eastAsia="ru-RU"/>
              </w:rPr>
              <w:t xml:space="preserve">онное выражение этих отношений. </w:t>
            </w:r>
          </w:p>
          <w:p w14:paraId="4C937A78" w14:textId="77777777" w:rsidR="006D67BC" w:rsidRPr="00F53117"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Соблюдать основные грамматические.</w:t>
            </w:r>
          </w:p>
          <w:p w14:paraId="50CE331F"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построения бессоюзного сложного предложения, понимать особенности употребления бессоюзных сложных предложений в речи.</w:t>
            </w:r>
          </w:p>
          <w:p w14:paraId="118C0AD3" w14:textId="77777777" w:rsidR="006D67BC"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Проводить синтаксический </w:t>
            </w:r>
            <w:r>
              <w:rPr>
                <w:rFonts w:ascii="Times New Roman" w:eastAsiaTheme="minorEastAsia" w:hAnsi="Times New Roman" w:cs="Times New Roman"/>
                <w:spacing w:val="-2"/>
                <w:sz w:val="28"/>
                <w:szCs w:val="28"/>
                <w:lang w:eastAsia="ru-RU"/>
              </w:rPr>
              <w:t>*</w:t>
            </w:r>
            <w:r w:rsidRPr="006B3B14">
              <w:rPr>
                <w:rFonts w:ascii="Times New Roman" w:eastAsiaTheme="minorEastAsia" w:hAnsi="Times New Roman" w:cs="Times New Roman"/>
                <w:color w:val="000000"/>
                <w:sz w:val="28"/>
                <w:szCs w:val="28"/>
                <w:lang w:eastAsia="ru-RU"/>
              </w:rPr>
              <w:t>и пунктуационный</w:t>
            </w:r>
            <w:r>
              <w:rPr>
                <w:rFonts w:ascii="Times New Roman" w:eastAsiaTheme="minorEastAsia" w:hAnsi="Times New Roman" w:cs="Times New Roman"/>
                <w:spacing w:val="-2"/>
                <w:sz w:val="28"/>
                <w:szCs w:val="28"/>
                <w:lang w:eastAsia="ru-RU"/>
              </w:rPr>
              <w:t>*</w:t>
            </w:r>
            <w:r w:rsidRPr="00F53117">
              <w:rPr>
                <w:rFonts w:ascii="Times New Roman" w:eastAsiaTheme="minorEastAsia" w:hAnsi="Times New Roman" w:cs="Times New Roman"/>
                <w:color w:val="000000"/>
                <w:sz w:val="28"/>
                <w:szCs w:val="28"/>
                <w:lang w:eastAsia="ru-RU"/>
              </w:rPr>
              <w:t xml:space="preserve"> разбор</w:t>
            </w:r>
            <w:r>
              <w:rPr>
                <w:rFonts w:ascii="Times New Roman" w:eastAsiaTheme="minorEastAsia" w:hAnsi="Times New Roman" w:cs="Times New Roman"/>
                <w:color w:val="000000"/>
                <w:sz w:val="28"/>
                <w:szCs w:val="28"/>
                <w:lang w:eastAsia="ru-RU"/>
              </w:rPr>
              <w:t xml:space="preserve"> </w:t>
            </w:r>
            <w:r w:rsidRPr="004352A0">
              <w:rPr>
                <w:rFonts w:ascii="Times New Roman" w:eastAsiaTheme="minorEastAsia" w:hAnsi="Times New Roman" w:cs="Times New Roman"/>
                <w:color w:val="000000"/>
                <w:sz w:val="28"/>
                <w:szCs w:val="28"/>
                <w:lang w:eastAsia="ru-RU"/>
              </w:rPr>
              <w:t>бессоюзных сложных предложений.</w:t>
            </w:r>
          </w:p>
          <w:p w14:paraId="4487FCF8" w14:textId="77777777" w:rsidR="006D67BC" w:rsidRPr="006B3B14"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B3B14">
              <w:rPr>
                <w:rFonts w:ascii="Times New Roman" w:eastAsiaTheme="minorEastAsia" w:hAnsi="Times New Roman" w:cs="Times New Roman"/>
                <w:spacing w:val="-2"/>
                <w:sz w:val="28"/>
                <w:szCs w:val="28"/>
                <w:lang w:eastAsia="ru-RU"/>
              </w:rPr>
              <w:t>*</w:t>
            </w:r>
            <w:r w:rsidRPr="006B3B14">
              <w:rPr>
                <w:rFonts w:ascii="Times New Roman" w:eastAsiaTheme="minorEastAsia" w:hAnsi="Times New Roman" w:cs="Times New Roman"/>
                <w:color w:val="000000"/>
                <w:sz w:val="28"/>
                <w:szCs w:val="28"/>
                <w:lang w:eastAsia="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r w:rsidRPr="006B3B14">
              <w:rPr>
                <w:rFonts w:ascii="Times New Roman" w:eastAsiaTheme="minorEastAsia" w:hAnsi="Times New Roman" w:cs="Times New Roman"/>
                <w:spacing w:val="-2"/>
                <w:sz w:val="28"/>
                <w:szCs w:val="28"/>
                <w:lang w:eastAsia="ru-RU"/>
              </w:rPr>
              <w:t>*</w:t>
            </w:r>
          </w:p>
          <w:p w14:paraId="30009867" w14:textId="77777777" w:rsidR="006D67BC" w:rsidRPr="00F53117"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нормы постановки знаков препинания в бессоюзных сложных предложениях</w:t>
            </w:r>
            <w:r>
              <w:rPr>
                <w:rFonts w:ascii="Times New Roman" w:eastAsiaTheme="minorEastAsia" w:hAnsi="Times New Roman" w:cs="Times New Roman"/>
                <w:color w:val="000000"/>
                <w:sz w:val="28"/>
                <w:szCs w:val="28"/>
                <w:lang w:eastAsia="ru-RU"/>
              </w:rPr>
              <w:t>.</w:t>
            </w:r>
          </w:p>
        </w:tc>
      </w:tr>
      <w:tr w:rsidR="007D31E1" w:rsidRPr="004352A0" w14:paraId="28313204" w14:textId="77777777" w:rsidTr="006D67BC">
        <w:trPr>
          <w:trHeight w:val="2540"/>
        </w:trPr>
        <w:tc>
          <w:tcPr>
            <w:tcW w:w="2377"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2BEEC02C"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Сложные</w:t>
            </w:r>
            <w:r w:rsidRPr="004352A0">
              <w:rPr>
                <w:rFonts w:ascii="Times New Roman" w:eastAsiaTheme="minorEastAsia" w:hAnsi="Times New Roman" w:cs="Times New Roman"/>
                <w:color w:val="000000"/>
                <w:sz w:val="28"/>
                <w:szCs w:val="28"/>
                <w:lang w:eastAsia="ru-RU"/>
              </w:rPr>
              <w:br/>
              <w:t>предложения</w:t>
            </w:r>
            <w:r w:rsidRPr="004352A0">
              <w:rPr>
                <w:rFonts w:ascii="Times New Roman" w:eastAsiaTheme="minorEastAsia" w:hAnsi="Times New Roman" w:cs="Times New Roman"/>
                <w:color w:val="000000"/>
                <w:sz w:val="28"/>
                <w:szCs w:val="28"/>
                <w:lang w:eastAsia="ru-RU"/>
              </w:rPr>
              <w:br/>
              <w:t>с разными вид</w:t>
            </w:r>
            <w:r>
              <w:rPr>
                <w:rFonts w:ascii="Times New Roman" w:eastAsiaTheme="minorEastAsia" w:hAnsi="Times New Roman" w:cs="Times New Roman"/>
                <w:color w:val="000000"/>
                <w:sz w:val="28"/>
                <w:szCs w:val="28"/>
                <w:lang w:eastAsia="ru-RU"/>
              </w:rPr>
              <w:t>ами союзной и</w:t>
            </w:r>
            <w:r>
              <w:rPr>
                <w:rFonts w:ascii="Times New Roman" w:eastAsiaTheme="minorEastAsia" w:hAnsi="Times New Roman" w:cs="Times New Roman"/>
                <w:color w:val="000000"/>
                <w:sz w:val="28"/>
                <w:szCs w:val="28"/>
                <w:lang w:eastAsia="ru-RU"/>
              </w:rPr>
              <w:br/>
              <w:t xml:space="preserve">бессоюзной </w:t>
            </w:r>
            <w:r w:rsidR="006D67BC">
              <w:rPr>
                <w:rFonts w:ascii="Times New Roman" w:eastAsiaTheme="minorEastAsia" w:hAnsi="Times New Roman" w:cs="Times New Roman"/>
                <w:color w:val="000000"/>
                <w:sz w:val="28"/>
                <w:szCs w:val="28"/>
                <w:lang w:eastAsia="ru-RU"/>
              </w:rPr>
              <w:t>связи  (9</w:t>
            </w:r>
            <w:r w:rsidRPr="00F53117">
              <w:rPr>
                <w:rFonts w:ascii="Times New Roman" w:eastAsiaTheme="minorEastAsia" w:hAnsi="Times New Roman" w:cs="Times New Roman"/>
                <w:color w:val="000000"/>
                <w:sz w:val="28"/>
                <w:szCs w:val="28"/>
                <w:lang w:eastAsia="ru-RU"/>
              </w:rPr>
              <w:t xml:space="preserve"> ч)</w:t>
            </w:r>
          </w:p>
        </w:tc>
        <w:tc>
          <w:tcPr>
            <w:tcW w:w="3746"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014F2A2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Типы сложных предложений с разными видами связи. </w:t>
            </w:r>
          </w:p>
          <w:p w14:paraId="55120A8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Синтаксический </w:t>
            </w:r>
            <w:r w:rsidR="006B3B14" w:rsidRPr="006B3B14">
              <w:rPr>
                <w:rFonts w:ascii="Times New Roman" w:eastAsiaTheme="minorEastAsia" w:hAnsi="Times New Roman" w:cs="Times New Roman"/>
                <w:spacing w:val="-2"/>
                <w:sz w:val="28"/>
                <w:szCs w:val="28"/>
                <w:lang w:eastAsia="ru-RU"/>
              </w:rPr>
              <w:t>*</w:t>
            </w:r>
            <w:r w:rsidRPr="006B3B14">
              <w:rPr>
                <w:rFonts w:ascii="Times New Roman" w:eastAsiaTheme="minorEastAsia" w:hAnsi="Times New Roman" w:cs="Times New Roman"/>
                <w:color w:val="000000"/>
                <w:sz w:val="28"/>
                <w:szCs w:val="28"/>
                <w:lang w:eastAsia="ru-RU"/>
              </w:rPr>
              <w:t>и пунктуационный</w:t>
            </w:r>
            <w:r w:rsidR="006B3B14" w:rsidRPr="006B3B14">
              <w:rPr>
                <w:rFonts w:ascii="Times New Roman" w:eastAsiaTheme="minorEastAsia" w:hAnsi="Times New Roman" w:cs="Times New Roman"/>
                <w:spacing w:val="-2"/>
                <w:sz w:val="28"/>
                <w:szCs w:val="28"/>
                <w:lang w:eastAsia="ru-RU"/>
              </w:rPr>
              <w:t>*</w:t>
            </w:r>
            <w:r w:rsidRPr="004352A0">
              <w:rPr>
                <w:rFonts w:ascii="Times New Roman" w:eastAsiaTheme="minorEastAsia" w:hAnsi="Times New Roman" w:cs="Times New Roman"/>
                <w:color w:val="000000"/>
                <w:sz w:val="28"/>
                <w:szCs w:val="28"/>
                <w:lang w:eastAsia="ru-RU"/>
              </w:rPr>
              <w:t xml:space="preserve"> </w:t>
            </w:r>
            <w:r>
              <w:rPr>
                <w:rFonts w:ascii="Times New Roman" w:eastAsiaTheme="minorEastAsia" w:hAnsi="Times New Roman" w:cs="Times New Roman"/>
                <w:color w:val="000000"/>
                <w:sz w:val="28"/>
                <w:szCs w:val="28"/>
                <w:lang w:eastAsia="ru-RU"/>
              </w:rPr>
              <w:t xml:space="preserve">разбор </w:t>
            </w:r>
            <w:r w:rsidRPr="004352A0">
              <w:rPr>
                <w:rFonts w:ascii="Times New Roman" w:eastAsiaTheme="minorEastAsia" w:hAnsi="Times New Roman" w:cs="Times New Roman"/>
                <w:color w:val="000000"/>
                <w:sz w:val="28"/>
                <w:szCs w:val="28"/>
                <w:lang w:eastAsia="ru-RU"/>
              </w:rPr>
              <w:t xml:space="preserve">сложных предложений с разными видами союзной и бессоюзной </w:t>
            </w:r>
            <w:r w:rsidRPr="004352A0">
              <w:rPr>
                <w:rFonts w:ascii="Times New Roman" w:eastAsiaTheme="minorEastAsia" w:hAnsi="Times New Roman" w:cs="Times New Roman"/>
                <w:color w:val="000000"/>
                <w:sz w:val="28"/>
                <w:szCs w:val="28"/>
                <w:lang w:eastAsia="ru-RU"/>
              </w:rPr>
              <w:br/>
              <w:t>связи</w:t>
            </w:r>
            <w:r w:rsidR="006B3B14">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85" w:type="dxa"/>
              <w:left w:w="170" w:type="dxa"/>
              <w:bottom w:w="113" w:type="dxa"/>
              <w:right w:w="170" w:type="dxa"/>
            </w:tcMar>
          </w:tcPr>
          <w:p w14:paraId="302A41B2"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Распознавать </w:t>
            </w:r>
            <w:r w:rsidRPr="00F53117">
              <w:rPr>
                <w:rFonts w:ascii="Times New Roman" w:hAnsi="Times New Roman" w:cs="Times New Roman"/>
                <w:sz w:val="28"/>
                <w:szCs w:val="28"/>
              </w:rPr>
              <w:t xml:space="preserve">с использованием алгоритма последовательности действий </w:t>
            </w:r>
            <w:r w:rsidRPr="00F53117">
              <w:rPr>
                <w:rFonts w:ascii="Times New Roman" w:eastAsiaTheme="minorEastAsia" w:hAnsi="Times New Roman" w:cs="Times New Roman"/>
                <w:color w:val="000000"/>
                <w:sz w:val="28"/>
                <w:szCs w:val="28"/>
                <w:lang w:eastAsia="ru-RU"/>
              </w:rPr>
              <w:t xml:space="preserve">типы сложных предложений с разными видами связи. </w:t>
            </w:r>
          </w:p>
          <w:p w14:paraId="60272380"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Соблюдать нормы построения сложных предложений с разными видами связи. </w:t>
            </w:r>
          </w:p>
          <w:p w14:paraId="5889DD89" w14:textId="77777777" w:rsidR="007D31E1" w:rsidRPr="006B3B14" w:rsidRDefault="006B3B14"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6B3B14">
              <w:rPr>
                <w:rFonts w:ascii="Times New Roman" w:eastAsiaTheme="minorEastAsia" w:hAnsi="Times New Roman" w:cs="Times New Roman"/>
                <w:spacing w:val="-2"/>
                <w:sz w:val="28"/>
                <w:szCs w:val="28"/>
                <w:lang w:eastAsia="ru-RU"/>
              </w:rPr>
              <w:t>*</w:t>
            </w:r>
            <w:r w:rsidR="007D31E1" w:rsidRPr="006B3B14">
              <w:rPr>
                <w:rFonts w:ascii="Times New Roman" w:eastAsiaTheme="minorEastAsia" w:hAnsi="Times New Roman" w:cs="Times New Roman"/>
                <w:color w:val="000000"/>
                <w:sz w:val="28"/>
                <w:szCs w:val="28"/>
                <w:lang w:eastAsia="ru-RU"/>
              </w:rPr>
              <w:t>Употреблять сложные предложения с разными видами связи в речи.</w:t>
            </w:r>
            <w:r w:rsidRPr="006B3B14">
              <w:rPr>
                <w:rFonts w:ascii="Times New Roman" w:eastAsiaTheme="minorEastAsia" w:hAnsi="Times New Roman" w:cs="Times New Roman"/>
                <w:spacing w:val="-2"/>
                <w:sz w:val="28"/>
                <w:szCs w:val="28"/>
                <w:lang w:eastAsia="ru-RU"/>
              </w:rPr>
              <w:t>*</w:t>
            </w:r>
          </w:p>
          <w:p w14:paraId="3C04AA29" w14:textId="77777777" w:rsidR="007D31E1" w:rsidRPr="00F53117"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Применять </w:t>
            </w:r>
            <w:r w:rsidRPr="00F53117">
              <w:rPr>
                <w:rFonts w:ascii="Times New Roman" w:hAnsi="Times New Roman" w:cs="Times New Roman"/>
                <w:sz w:val="28"/>
                <w:szCs w:val="28"/>
              </w:rPr>
              <w:t xml:space="preserve">при необходимости с использованием опорной схемы </w:t>
            </w:r>
            <w:r w:rsidRPr="00F53117">
              <w:rPr>
                <w:rFonts w:ascii="Times New Roman" w:eastAsiaTheme="minorEastAsia" w:hAnsi="Times New Roman" w:cs="Times New Roman"/>
                <w:color w:val="000000"/>
                <w:sz w:val="28"/>
                <w:szCs w:val="28"/>
                <w:lang w:eastAsia="ru-RU"/>
              </w:rPr>
              <w:t>нормы постановки знаков препинания в сложных предложениях с разными видами связи.</w:t>
            </w:r>
          </w:p>
          <w:p w14:paraId="1A00B51F"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F53117">
              <w:rPr>
                <w:rFonts w:ascii="Times New Roman" w:eastAsiaTheme="minorEastAsia" w:hAnsi="Times New Roman" w:cs="Times New Roman"/>
                <w:color w:val="000000"/>
                <w:sz w:val="28"/>
                <w:szCs w:val="28"/>
                <w:lang w:eastAsia="ru-RU"/>
              </w:rPr>
              <w:t xml:space="preserve">Проводить синтаксический и </w:t>
            </w:r>
            <w:r w:rsidRPr="00F53117">
              <w:rPr>
                <w:rFonts w:ascii="Times New Roman" w:eastAsiaTheme="minorEastAsia" w:hAnsi="Times New Roman" w:cs="Times New Roman"/>
                <w:i/>
                <w:color w:val="000000"/>
                <w:sz w:val="28"/>
                <w:szCs w:val="28"/>
                <w:lang w:eastAsia="ru-RU"/>
              </w:rPr>
              <w:t>пунктуационный</w:t>
            </w:r>
            <w:r w:rsidRPr="00F53117">
              <w:rPr>
                <w:rFonts w:ascii="Times New Roman" w:eastAsiaTheme="minorEastAsia" w:hAnsi="Times New Roman" w:cs="Times New Roman"/>
                <w:color w:val="000000"/>
                <w:sz w:val="28"/>
                <w:szCs w:val="28"/>
                <w:lang w:eastAsia="ru-RU"/>
              </w:rPr>
              <w:t xml:space="preserve"> разбор сложных предложений с разными видами связи.</w:t>
            </w:r>
          </w:p>
        </w:tc>
      </w:tr>
      <w:tr w:rsidR="007D31E1" w:rsidRPr="004352A0" w14:paraId="7C92BFA7" w14:textId="77777777" w:rsidTr="00420A62">
        <w:trPr>
          <w:trHeight w:val="1200"/>
        </w:trPr>
        <w:tc>
          <w:tcPr>
            <w:tcW w:w="2377"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2588F6F" w14:textId="77777777" w:rsidR="007D31E1" w:rsidRPr="0054409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Прямая</w:t>
            </w:r>
            <w:r w:rsidRPr="004352A0">
              <w:rPr>
                <w:rFonts w:ascii="Times New Roman" w:eastAsiaTheme="minorEastAsia" w:hAnsi="Times New Roman" w:cs="Times New Roman"/>
                <w:color w:val="000000"/>
                <w:sz w:val="28"/>
                <w:szCs w:val="28"/>
                <w:lang w:eastAsia="ru-RU"/>
              </w:rPr>
              <w:br/>
              <w:t xml:space="preserve">и косвенная речь. </w:t>
            </w:r>
            <w:r w:rsidRPr="00544090">
              <w:rPr>
                <w:rFonts w:ascii="Times New Roman" w:eastAsiaTheme="minorEastAsia" w:hAnsi="Times New Roman" w:cs="Times New Roman"/>
                <w:color w:val="000000"/>
                <w:sz w:val="28"/>
                <w:szCs w:val="28"/>
                <w:lang w:eastAsia="ru-RU"/>
              </w:rPr>
              <w:t xml:space="preserve">Цитирование </w:t>
            </w:r>
          </w:p>
          <w:p w14:paraId="1A834FD9" w14:textId="77777777" w:rsidR="007D31E1" w:rsidRPr="004352A0" w:rsidRDefault="006D67BC"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 xml:space="preserve"> (4</w:t>
            </w:r>
            <w:r w:rsidR="007D31E1" w:rsidRPr="00544090">
              <w:rPr>
                <w:rFonts w:ascii="Times New Roman" w:eastAsiaTheme="minorEastAsia" w:hAnsi="Times New Roman" w:cs="Times New Roman"/>
                <w:color w:val="000000"/>
                <w:sz w:val="28"/>
                <w:szCs w:val="28"/>
                <w:lang w:eastAsia="ru-RU"/>
              </w:rPr>
              <w:t xml:space="preserve"> ч)</w:t>
            </w:r>
          </w:p>
        </w:tc>
        <w:tc>
          <w:tcPr>
            <w:tcW w:w="3746"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3A9AE5F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Прямая и косвенная речь. Синонимия предложений с прямой и косвенной речью. </w:t>
            </w:r>
          </w:p>
          <w:p w14:paraId="6376078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Цитирование. Способы включения цитат в высказывание.</w:t>
            </w:r>
          </w:p>
          <w:p w14:paraId="420CBAF6"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14:paraId="7D6D4A2D"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Применение знаний по синтаксису и пунктуации в практике правописания</w:t>
            </w:r>
            <w:r>
              <w:rPr>
                <w:rFonts w:ascii="Times New Roman" w:eastAsiaTheme="minorEastAsia" w:hAnsi="Times New Roman" w:cs="Times New Roman"/>
                <w:color w:val="000000"/>
                <w:sz w:val="28"/>
                <w:szCs w:val="28"/>
                <w:lang w:eastAsia="ru-RU"/>
              </w:rPr>
              <w:t>.</w:t>
            </w:r>
          </w:p>
        </w:tc>
        <w:tc>
          <w:tcPr>
            <w:tcW w:w="8870"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64C3A63E"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Опознавать и характеризовать прямую и косвенную речь; выявлять синонимию предложений с прямой и косвенной речью.</w:t>
            </w:r>
          </w:p>
          <w:p w14:paraId="40CD8924"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 xml:space="preserve">Уметь цитировать и применять разные способы включения цитат в высказывание. </w:t>
            </w:r>
          </w:p>
          <w:p w14:paraId="28130425" w14:textId="77777777" w:rsidR="007D31E1" w:rsidRPr="004352A0" w:rsidRDefault="007D31E1" w:rsidP="007D31E1">
            <w:pPr>
              <w:widowControl w:val="0"/>
              <w:autoSpaceDE w:val="0"/>
              <w:autoSpaceDN w:val="0"/>
              <w:adjustRightInd w:val="0"/>
              <w:spacing w:after="0" w:line="200" w:lineRule="atLeast"/>
              <w:textAlignment w:val="center"/>
              <w:rPr>
                <w:rFonts w:ascii="Times New Roman" w:eastAsiaTheme="minorEastAsia" w:hAnsi="Times New Roman" w:cs="Times New Roman"/>
                <w:color w:val="000000"/>
                <w:sz w:val="28"/>
                <w:szCs w:val="28"/>
                <w:lang w:eastAsia="ru-RU"/>
              </w:rPr>
            </w:pPr>
            <w:r w:rsidRPr="004352A0">
              <w:rPr>
                <w:rFonts w:ascii="Times New Roman" w:eastAsiaTheme="minorEastAsia" w:hAnsi="Times New Roman" w:cs="Times New Roman"/>
                <w:color w:val="000000"/>
                <w:sz w:val="28"/>
                <w:szCs w:val="28"/>
                <w:lang w:eastAsia="ru-RU"/>
              </w:rPr>
              <w:t>Применять нормы построения предложений с прямой и косвенной речью, при цитировании</w:t>
            </w:r>
            <w:r>
              <w:rPr>
                <w:rFonts w:ascii="Times New Roman" w:eastAsiaTheme="minorEastAsia" w:hAnsi="Times New Roman" w:cs="Times New Roman"/>
                <w:color w:val="000000"/>
                <w:sz w:val="28"/>
                <w:szCs w:val="28"/>
                <w:lang w:eastAsia="ru-RU"/>
              </w:rPr>
              <w:t>.</w:t>
            </w:r>
          </w:p>
        </w:tc>
      </w:tr>
    </w:tbl>
    <w:p w14:paraId="24CF5D0F" w14:textId="77777777" w:rsidR="007D31E1" w:rsidRPr="004352A0" w:rsidRDefault="007D31E1" w:rsidP="007D31E1">
      <w:pPr>
        <w:rPr>
          <w:rFonts w:ascii="Times New Roman" w:hAnsi="Times New Roman" w:cs="Times New Roman"/>
          <w:sz w:val="28"/>
          <w:szCs w:val="28"/>
        </w:rPr>
      </w:pPr>
    </w:p>
    <w:p w14:paraId="4231D7CC" w14:textId="77777777" w:rsidR="005F1B0C" w:rsidRPr="005F1B0C" w:rsidRDefault="005F1B0C" w:rsidP="005F1B0C">
      <w:pPr>
        <w:spacing w:after="0" w:line="240" w:lineRule="auto"/>
        <w:ind w:firstLine="709"/>
        <w:jc w:val="both"/>
        <w:rPr>
          <w:rFonts w:ascii="Times New Roman" w:hAnsi="Times New Roman" w:cs="Times New Roman"/>
          <w:sz w:val="28"/>
          <w:szCs w:val="28"/>
        </w:rPr>
      </w:pPr>
    </w:p>
    <w:sectPr w:rsidR="005F1B0C" w:rsidRPr="005F1B0C" w:rsidSect="007D31E1">
      <w:pgSz w:w="16838" w:h="11906" w:orient="landscape"/>
      <w:pgMar w:top="284" w:right="1134" w:bottom="198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8904C" w14:textId="77777777" w:rsidR="004771D8" w:rsidRDefault="004771D8" w:rsidP="005F1B0C">
      <w:pPr>
        <w:spacing w:after="0" w:line="240" w:lineRule="auto"/>
      </w:pPr>
      <w:r>
        <w:separator/>
      </w:r>
    </w:p>
  </w:endnote>
  <w:endnote w:type="continuationSeparator" w:id="0">
    <w:p w14:paraId="191FEE74" w14:textId="77777777" w:rsidR="004771D8" w:rsidRDefault="004771D8" w:rsidP="005F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Е">
    <w:altName w:val="Calibri"/>
    <w:charset w:val="00"/>
    <w:family w:val="roman"/>
    <w:pitch w:val="variable"/>
  </w:font>
  <w:font w:name="Batang">
    <w:altName w:val="바탕"/>
    <w:panose1 w:val="02030600000101010101"/>
    <w:charset w:val="81"/>
    <w:family w:val="roman"/>
    <w:pitch w:val="variable"/>
    <w:sig w:usb0="B00002AF" w:usb1="69D77CFB" w:usb2="00000030" w:usb3="00000000" w:csb0="0008009F" w:csb1="00000000"/>
  </w:font>
  <w:font w:name="SchoolBookSanPin">
    <w:altName w:val="Cambria"/>
    <w:panose1 w:val="00000000000000000000"/>
    <w:charset w:val="00"/>
    <w:family w:val="roman"/>
    <w:notTrueType/>
    <w:pitch w:val="default"/>
    <w:sig w:usb0="00000001" w:usb1="08070000" w:usb2="00000010" w:usb3="00000000" w:csb0="0002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altName w:val="Calibri"/>
    <w:panose1 w:val="00000000000000000000"/>
    <w:charset w:val="CC"/>
    <w:family w:val="auto"/>
    <w:notTrueType/>
    <w:pitch w:val="default"/>
    <w:sig w:usb0="00000201" w:usb1="00000000" w:usb2="00000000" w:usb3="00000000" w:csb0="00000004"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PiGraphA">
    <w:altName w:val="Times New Roman"/>
    <w:panose1 w:val="00000000000000000000"/>
    <w:charset w:val="00"/>
    <w:family w:val="auto"/>
    <w:notTrueType/>
    <w:pitch w:val="default"/>
    <w:sig w:usb0="00000003" w:usb1="00000000" w:usb2="00000000" w:usb3="00000000" w:csb0="00000001" w:csb1="00000000"/>
  </w:font>
  <w:font w:name="PragmaticaSanPin">
    <w:altName w:val="Malgun Gothic"/>
    <w:panose1 w:val="00000000000000000000"/>
    <w:charset w:val="00"/>
    <w:family w:val="swiss"/>
    <w:notTrueType/>
    <w:pitch w:val="variable"/>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choolBookSanPin Cyr">
    <w:altName w:val="Cambria"/>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67F75" w14:textId="77777777" w:rsidR="00CD3798" w:rsidRDefault="00CD3798">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479547"/>
      <w:docPartObj>
        <w:docPartGallery w:val="Page Numbers (Bottom of Page)"/>
        <w:docPartUnique/>
      </w:docPartObj>
    </w:sdtPr>
    <w:sdtEndPr/>
    <w:sdtContent>
      <w:p w14:paraId="0F3F02C1" w14:textId="77777777" w:rsidR="00CD3798" w:rsidRDefault="004771D8">
        <w:pPr>
          <w:pStyle w:val="aff"/>
          <w:jc w:val="center"/>
        </w:pPr>
      </w:p>
    </w:sdtContent>
  </w:sdt>
  <w:p w14:paraId="7F5957A3" w14:textId="77777777" w:rsidR="00CD3798" w:rsidRDefault="00CD3798">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C5463" w14:textId="77777777" w:rsidR="00CD3798" w:rsidRDefault="00CD3798">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7D766" w14:textId="77777777" w:rsidR="004771D8" w:rsidRDefault="004771D8" w:rsidP="005F1B0C">
      <w:pPr>
        <w:spacing w:after="0" w:line="240" w:lineRule="auto"/>
      </w:pPr>
      <w:r>
        <w:separator/>
      </w:r>
    </w:p>
  </w:footnote>
  <w:footnote w:type="continuationSeparator" w:id="0">
    <w:p w14:paraId="6F7428AF" w14:textId="77777777" w:rsidR="004771D8" w:rsidRDefault="004771D8" w:rsidP="005F1B0C">
      <w:pPr>
        <w:spacing w:after="0" w:line="240" w:lineRule="auto"/>
      </w:pPr>
      <w:r>
        <w:continuationSeparator/>
      </w:r>
    </w:p>
  </w:footnote>
  <w:footnote w:id="1">
    <w:p w14:paraId="39D28FCB" w14:textId="77777777" w:rsidR="00CD3798" w:rsidRDefault="00CD3798">
      <w:pPr>
        <w:pStyle w:val="a8"/>
      </w:pPr>
      <w:r>
        <w:rPr>
          <w:rStyle w:val="a7"/>
        </w:rPr>
        <w:footnoteRef/>
      </w:r>
      <w:r>
        <w:t xml:space="preserve"> Здесь и далее ** обозначены темы, изучение которых проводится в ознакомительном плане. Педагог самостоятельно определяет объем изучаемого материала.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C7384" w14:textId="77777777" w:rsidR="00CD3798" w:rsidRDefault="00CD3798">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C1B34" w14:textId="77777777" w:rsidR="00CD3798" w:rsidRDefault="00CD3798">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29E46" w14:textId="77777777" w:rsidR="00CD3798" w:rsidRDefault="00CD379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24B2312"/>
    <w:multiLevelType w:val="hybridMultilevel"/>
    <w:tmpl w:val="585C2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E23584"/>
    <w:multiLevelType w:val="hybridMultilevel"/>
    <w:tmpl w:val="D1F40E74"/>
    <w:lvl w:ilvl="0" w:tplc="93C46A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766CED"/>
    <w:multiLevelType w:val="hybridMultilevel"/>
    <w:tmpl w:val="A1FA95FE"/>
    <w:lvl w:ilvl="0" w:tplc="9836E176">
      <w:start w:val="1"/>
      <w:numFmt w:val="decimal"/>
      <w:lvlText w:val="%1)"/>
      <w:lvlJc w:val="left"/>
      <w:pPr>
        <w:ind w:left="1080" w:hanging="360"/>
      </w:pPr>
      <w:rPr>
        <w:rFonts w:asciiTheme="majorBidi" w:hAnsiTheme="majorBidi" w:cstheme="majorBid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454278A"/>
    <w:multiLevelType w:val="hybridMultilevel"/>
    <w:tmpl w:val="FA44A7C4"/>
    <w:lvl w:ilvl="0" w:tplc="E37A5E8E">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5" w15:restartNumberingAfterBreak="0">
    <w:nsid w:val="045FA0C0"/>
    <w:multiLevelType w:val="hybridMultilevel"/>
    <w:tmpl w:val="19E2608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4057A9"/>
    <w:multiLevelType w:val="hybridMultilevel"/>
    <w:tmpl w:val="85DCF34C"/>
    <w:lvl w:ilvl="0" w:tplc="03C8621E">
      <w:start w:val="1"/>
      <w:numFmt w:val="decimal"/>
      <w:lvlText w:val="%1)"/>
      <w:lvlJc w:val="left"/>
      <w:pPr>
        <w:ind w:left="1353" w:hanging="360"/>
      </w:pPr>
      <w:rPr>
        <w:rFonts w:ascii="Times New Roman" w:hAnsi="Times New Roman" w:cs="Times New Roman"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7" w15:restartNumberingAfterBreak="0">
    <w:nsid w:val="107A41AE"/>
    <w:multiLevelType w:val="hybridMultilevel"/>
    <w:tmpl w:val="0994E5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0C04180"/>
    <w:multiLevelType w:val="hybridMultilevel"/>
    <w:tmpl w:val="146EFCA6"/>
    <w:lvl w:ilvl="0" w:tplc="340062DE">
      <w:start w:val="1"/>
      <w:numFmt w:val="decimal"/>
      <w:lvlText w:val="%1."/>
      <w:lvlJc w:val="left"/>
      <w:pPr>
        <w:ind w:left="360" w:hanging="360"/>
      </w:pPr>
      <w:rPr>
        <w:rFonts w:ascii="Times New Roman" w:eastAsia="Times New Roman" w:hAnsi="Times New Roman" w:cs="Times New Roman"/>
        <w:color w:val="3D2B18"/>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0E54A5F"/>
    <w:multiLevelType w:val="hybridMultilevel"/>
    <w:tmpl w:val="BF3AA834"/>
    <w:lvl w:ilvl="0" w:tplc="C04A92D4">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0" w15:restartNumberingAfterBreak="0">
    <w:nsid w:val="12033757"/>
    <w:multiLevelType w:val="hybridMultilevel"/>
    <w:tmpl w:val="A4AABB66"/>
    <w:lvl w:ilvl="0" w:tplc="C04A92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0F3649"/>
    <w:multiLevelType w:val="hybridMultilevel"/>
    <w:tmpl w:val="96F4743E"/>
    <w:lvl w:ilvl="0" w:tplc="C04A9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AE6141F"/>
    <w:multiLevelType w:val="hybridMultilevel"/>
    <w:tmpl w:val="64DA61D2"/>
    <w:lvl w:ilvl="0" w:tplc="133ADDE6">
      <w:start w:val="2"/>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1B036733"/>
    <w:multiLevelType w:val="hybridMultilevel"/>
    <w:tmpl w:val="A50650A8"/>
    <w:lvl w:ilvl="0" w:tplc="C04A9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F07ABF"/>
    <w:multiLevelType w:val="hybridMultilevel"/>
    <w:tmpl w:val="2C54F4DA"/>
    <w:lvl w:ilvl="0" w:tplc="EF4A7EBA">
      <w:start w:val="1"/>
      <w:numFmt w:val="bullet"/>
      <w:lvlText w:val=""/>
      <w:lvlJc w:val="left"/>
      <w:pPr>
        <w:ind w:left="2345" w:hanging="360"/>
      </w:pPr>
      <w:rPr>
        <w:rFonts w:ascii="Symbol" w:hAnsi="Symbol" w:hint="default"/>
      </w:rPr>
    </w:lvl>
    <w:lvl w:ilvl="1" w:tplc="04190019">
      <w:start w:val="1"/>
      <w:numFmt w:val="lowerLetter"/>
      <w:lvlText w:val="%2."/>
      <w:lvlJc w:val="left"/>
      <w:pPr>
        <w:ind w:left="-1357" w:hanging="360"/>
      </w:pPr>
      <w:rPr>
        <w:rFonts w:cs="Times New Roman"/>
      </w:rPr>
    </w:lvl>
    <w:lvl w:ilvl="2" w:tplc="0419001B">
      <w:start w:val="1"/>
      <w:numFmt w:val="lowerRoman"/>
      <w:lvlText w:val="%3."/>
      <w:lvlJc w:val="right"/>
      <w:pPr>
        <w:ind w:left="-637" w:hanging="180"/>
      </w:pPr>
      <w:rPr>
        <w:rFonts w:cs="Times New Roman"/>
      </w:rPr>
    </w:lvl>
    <w:lvl w:ilvl="3" w:tplc="0419000F">
      <w:start w:val="1"/>
      <w:numFmt w:val="decimal"/>
      <w:lvlText w:val="%4."/>
      <w:lvlJc w:val="left"/>
      <w:pPr>
        <w:ind w:left="83" w:hanging="360"/>
      </w:pPr>
      <w:rPr>
        <w:rFonts w:cs="Times New Roman"/>
      </w:rPr>
    </w:lvl>
    <w:lvl w:ilvl="4" w:tplc="04190019">
      <w:start w:val="1"/>
      <w:numFmt w:val="lowerLetter"/>
      <w:lvlText w:val="%5."/>
      <w:lvlJc w:val="left"/>
      <w:pPr>
        <w:ind w:left="803" w:hanging="360"/>
      </w:pPr>
      <w:rPr>
        <w:rFonts w:cs="Times New Roman"/>
      </w:rPr>
    </w:lvl>
    <w:lvl w:ilvl="5" w:tplc="0419001B">
      <w:start w:val="1"/>
      <w:numFmt w:val="lowerRoman"/>
      <w:lvlText w:val="%6."/>
      <w:lvlJc w:val="right"/>
      <w:pPr>
        <w:ind w:left="1523" w:hanging="180"/>
      </w:pPr>
      <w:rPr>
        <w:rFonts w:cs="Times New Roman"/>
      </w:rPr>
    </w:lvl>
    <w:lvl w:ilvl="6" w:tplc="0419000F">
      <w:start w:val="1"/>
      <w:numFmt w:val="decimal"/>
      <w:lvlText w:val="%7."/>
      <w:lvlJc w:val="left"/>
      <w:pPr>
        <w:ind w:left="2243" w:hanging="360"/>
      </w:pPr>
      <w:rPr>
        <w:rFonts w:cs="Times New Roman"/>
      </w:rPr>
    </w:lvl>
    <w:lvl w:ilvl="7" w:tplc="04190019">
      <w:start w:val="1"/>
      <w:numFmt w:val="lowerLetter"/>
      <w:lvlText w:val="%8."/>
      <w:lvlJc w:val="left"/>
      <w:pPr>
        <w:ind w:left="2963" w:hanging="360"/>
      </w:pPr>
      <w:rPr>
        <w:rFonts w:cs="Times New Roman"/>
      </w:rPr>
    </w:lvl>
    <w:lvl w:ilvl="8" w:tplc="0419001B">
      <w:start w:val="1"/>
      <w:numFmt w:val="lowerRoman"/>
      <w:lvlText w:val="%9."/>
      <w:lvlJc w:val="right"/>
      <w:pPr>
        <w:ind w:left="3683" w:hanging="180"/>
      </w:pPr>
      <w:rPr>
        <w:rFonts w:cs="Times New Roman"/>
      </w:rPr>
    </w:lvl>
  </w:abstractNum>
  <w:abstractNum w:abstractNumId="15" w15:restartNumberingAfterBreak="0">
    <w:nsid w:val="1D131A24"/>
    <w:multiLevelType w:val="hybridMultilevel"/>
    <w:tmpl w:val="FCCA74B8"/>
    <w:lvl w:ilvl="0" w:tplc="C04A9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4271FA0"/>
    <w:multiLevelType w:val="hybridMultilevel"/>
    <w:tmpl w:val="F65A9888"/>
    <w:lvl w:ilvl="0" w:tplc="C04A92D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7" w15:restartNumberingAfterBreak="0">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8" w15:restartNumberingAfterBreak="0">
    <w:nsid w:val="25EB5F78"/>
    <w:multiLevelType w:val="hybridMultilevel"/>
    <w:tmpl w:val="93F0F76C"/>
    <w:lvl w:ilvl="0" w:tplc="C04A9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69E2830"/>
    <w:multiLevelType w:val="hybridMultilevel"/>
    <w:tmpl w:val="DF08DF40"/>
    <w:lvl w:ilvl="0" w:tplc="31B2EA8E">
      <w:start w:val="1"/>
      <w:numFmt w:val="decimal"/>
      <w:lvlText w:val="%1."/>
      <w:lvlJc w:val="left"/>
      <w:pPr>
        <w:ind w:left="644" w:hanging="360"/>
      </w:pPr>
      <w:rPr>
        <w:rFonts w:asciiTheme="majorBidi" w:hAnsiTheme="majorBidi" w:cstheme="majorBidi" w:hint="default"/>
        <w:b w:val="0"/>
        <w:bCs/>
        <w:sz w:val="24"/>
        <w:szCs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273C74B9"/>
    <w:multiLevelType w:val="hybridMultilevel"/>
    <w:tmpl w:val="6E28818E"/>
    <w:styleLink w:val="5"/>
    <w:lvl w:ilvl="0" w:tplc="9A08CF26">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6804CFB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AE47714">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A092836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CA906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788E6268">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9948032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80C0BC6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70E9A9A">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abstractNum w:abstractNumId="21" w15:restartNumberingAfterBreak="0">
    <w:nsid w:val="28D22FA4"/>
    <w:multiLevelType w:val="hybridMultilevel"/>
    <w:tmpl w:val="B0D44854"/>
    <w:lvl w:ilvl="0" w:tplc="C04A92D4">
      <w:start w:val="1"/>
      <w:numFmt w:val="bullet"/>
      <w:lvlText w:val=""/>
      <w:lvlJc w:val="left"/>
      <w:pPr>
        <w:ind w:left="720" w:hanging="360"/>
      </w:pPr>
      <w:rPr>
        <w:rFonts w:ascii="Symbol" w:hAnsi="Symbol"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A7D2545"/>
    <w:multiLevelType w:val="hybridMultilevel"/>
    <w:tmpl w:val="1CC88AE0"/>
    <w:lvl w:ilvl="0" w:tplc="C04A9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712714F"/>
    <w:multiLevelType w:val="hybridMultilevel"/>
    <w:tmpl w:val="53B83E6E"/>
    <w:lvl w:ilvl="0" w:tplc="C04A92D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4" w15:restartNumberingAfterBreak="0">
    <w:nsid w:val="381E0692"/>
    <w:multiLevelType w:val="hybridMultilevel"/>
    <w:tmpl w:val="801C33E2"/>
    <w:lvl w:ilvl="0" w:tplc="69CE9F5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E404FED"/>
    <w:multiLevelType w:val="hybridMultilevel"/>
    <w:tmpl w:val="086C8068"/>
    <w:lvl w:ilvl="0" w:tplc="C04A9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3304595"/>
    <w:multiLevelType w:val="hybridMultilevel"/>
    <w:tmpl w:val="312CCD26"/>
    <w:lvl w:ilvl="0" w:tplc="04190011">
      <w:start w:val="1"/>
      <w:numFmt w:val="decimal"/>
      <w:lvlText w:val="%1)"/>
      <w:lvlJc w:val="left"/>
      <w:pPr>
        <w:ind w:left="135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C8D0EDA"/>
    <w:multiLevelType w:val="multilevel"/>
    <w:tmpl w:val="A5400FEA"/>
    <w:styleLink w:val="51"/>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FB51B64"/>
    <w:multiLevelType w:val="hybridMultilevel"/>
    <w:tmpl w:val="C6FA1594"/>
    <w:lvl w:ilvl="0" w:tplc="50C2A6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4E06D7D"/>
    <w:multiLevelType w:val="hybridMultilevel"/>
    <w:tmpl w:val="47B4209E"/>
    <w:lvl w:ilvl="0" w:tplc="C04A9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70064C0"/>
    <w:multiLevelType w:val="hybridMultilevel"/>
    <w:tmpl w:val="146EFCA6"/>
    <w:lvl w:ilvl="0" w:tplc="340062DE">
      <w:start w:val="1"/>
      <w:numFmt w:val="decimal"/>
      <w:lvlText w:val="%1."/>
      <w:lvlJc w:val="left"/>
      <w:pPr>
        <w:ind w:left="360" w:hanging="360"/>
      </w:pPr>
      <w:rPr>
        <w:rFonts w:ascii="Times New Roman" w:eastAsia="Times New Roman" w:hAnsi="Times New Roman" w:cs="Times New Roman"/>
        <w:color w:val="3D2B18"/>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BA3083"/>
    <w:multiLevelType w:val="hybridMultilevel"/>
    <w:tmpl w:val="A6CA1BEA"/>
    <w:lvl w:ilvl="0" w:tplc="C04A92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C3603A"/>
    <w:multiLevelType w:val="hybridMultilevel"/>
    <w:tmpl w:val="F178334A"/>
    <w:lvl w:ilvl="0" w:tplc="28DE41FA">
      <w:start w:val="1"/>
      <w:numFmt w:val="bullet"/>
      <w:lvlText w:val=""/>
      <w:lvlJc w:val="left"/>
      <w:pPr>
        <w:ind w:left="1429" w:hanging="360"/>
      </w:pPr>
      <w:rPr>
        <w:rFonts w:ascii="Symbol" w:hAnsi="Symbol"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2B1617"/>
    <w:multiLevelType w:val="hybridMultilevel"/>
    <w:tmpl w:val="63FAF30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5ED71D9E"/>
    <w:multiLevelType w:val="hybridMultilevel"/>
    <w:tmpl w:val="F2B46662"/>
    <w:lvl w:ilvl="0" w:tplc="C04A9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F2A2AD5"/>
    <w:multiLevelType w:val="hybridMultilevel"/>
    <w:tmpl w:val="C78AAEC2"/>
    <w:lvl w:ilvl="0" w:tplc="04190011">
      <w:start w:val="1"/>
      <w:numFmt w:val="decimal"/>
      <w:lvlText w:val="%1)"/>
      <w:lvlJc w:val="left"/>
      <w:pPr>
        <w:ind w:left="3905" w:hanging="360"/>
      </w:p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36" w15:restartNumberingAfterBreak="0">
    <w:nsid w:val="5FB201D9"/>
    <w:multiLevelType w:val="hybridMultilevel"/>
    <w:tmpl w:val="018A706A"/>
    <w:lvl w:ilvl="0" w:tplc="C04A92D4">
      <w:start w:val="1"/>
      <w:numFmt w:val="bullet"/>
      <w:lvlText w:val=""/>
      <w:lvlJc w:val="left"/>
      <w:pPr>
        <w:ind w:left="107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8B7855"/>
    <w:multiLevelType w:val="hybridMultilevel"/>
    <w:tmpl w:val="11729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0B965D7"/>
    <w:multiLevelType w:val="hybridMultilevel"/>
    <w:tmpl w:val="C0CCCF4E"/>
    <w:lvl w:ilvl="0" w:tplc="0AE06E5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9" w15:restartNumberingAfterBreak="0">
    <w:nsid w:val="616F2BC5"/>
    <w:multiLevelType w:val="hybridMultilevel"/>
    <w:tmpl w:val="D7F806E4"/>
    <w:lvl w:ilvl="0" w:tplc="C1462E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2397A43"/>
    <w:multiLevelType w:val="hybridMultilevel"/>
    <w:tmpl w:val="439AD88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55425A4"/>
    <w:multiLevelType w:val="hybridMultilevel"/>
    <w:tmpl w:val="609A70CA"/>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2" w15:restartNumberingAfterBreak="0">
    <w:nsid w:val="6C996E7E"/>
    <w:multiLevelType w:val="hybridMultilevel"/>
    <w:tmpl w:val="5FCA6606"/>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3" w15:restartNumberingAfterBreak="0">
    <w:nsid w:val="6FDE6A9D"/>
    <w:multiLevelType w:val="hybridMultilevel"/>
    <w:tmpl w:val="6998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82251B"/>
    <w:multiLevelType w:val="hybridMultilevel"/>
    <w:tmpl w:val="8FBA60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EA6654"/>
    <w:multiLevelType w:val="hybridMultilevel"/>
    <w:tmpl w:val="046850E4"/>
    <w:lvl w:ilvl="0" w:tplc="CC78BBEA">
      <w:start w:val="1"/>
      <w:numFmt w:val="bullet"/>
      <w:lvlText w:val=""/>
      <w:lvlJc w:val="left"/>
      <w:pPr>
        <w:ind w:left="947" w:hanging="360"/>
      </w:pPr>
      <w:rPr>
        <w:rFonts w:ascii="Symbol" w:hAnsi="Symbol" w:hint="default"/>
        <w:strike w:val="0"/>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46" w15:restartNumberingAfterBreak="0">
    <w:nsid w:val="76711448"/>
    <w:multiLevelType w:val="hybridMultilevel"/>
    <w:tmpl w:val="9CFAC686"/>
    <w:lvl w:ilvl="0" w:tplc="392005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C8266A3"/>
    <w:multiLevelType w:val="hybridMultilevel"/>
    <w:tmpl w:val="97122740"/>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0"/>
    <w:lvlOverride w:ilvl="0">
      <w:startOverride w:val="1"/>
    </w:lvlOverride>
  </w:num>
  <w:num w:numId="2">
    <w:abstractNumId w:val="27"/>
  </w:num>
  <w:num w:numId="3">
    <w:abstractNumId w:val="9"/>
  </w:num>
  <w:num w:numId="4">
    <w:abstractNumId w:val="20"/>
  </w:num>
  <w:num w:numId="5">
    <w:abstractNumId w:val="47"/>
  </w:num>
  <w:num w:numId="6">
    <w:abstractNumId w:val="28"/>
  </w:num>
  <w:num w:numId="7">
    <w:abstractNumId w:val="4"/>
  </w:num>
  <w:num w:numId="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6"/>
  </w:num>
  <w:num w:numId="10">
    <w:abstractNumId w:val="25"/>
  </w:num>
  <w:num w:numId="11">
    <w:abstractNumId w:val="17"/>
  </w:num>
  <w:num w:numId="12">
    <w:abstractNumId w:val="18"/>
  </w:num>
  <w:num w:numId="13">
    <w:abstractNumId w:val="15"/>
  </w:num>
  <w:num w:numId="14">
    <w:abstractNumId w:val="22"/>
  </w:num>
  <w:num w:numId="15">
    <w:abstractNumId w:val="32"/>
  </w:num>
  <w:num w:numId="16">
    <w:abstractNumId w:val="14"/>
  </w:num>
  <w:num w:numId="17">
    <w:abstractNumId w:val="7"/>
  </w:num>
  <w:num w:numId="18">
    <w:abstractNumId w:val="45"/>
  </w:num>
  <w:num w:numId="19">
    <w:abstractNumId w:val="13"/>
  </w:num>
  <w:num w:numId="20">
    <w:abstractNumId w:val="10"/>
  </w:num>
  <w:num w:numId="21">
    <w:abstractNumId w:val="11"/>
  </w:num>
  <w:num w:numId="22">
    <w:abstractNumId w:val="31"/>
  </w:num>
  <w:num w:numId="23">
    <w:abstractNumId w:val="36"/>
  </w:num>
  <w:num w:numId="24">
    <w:abstractNumId w:val="21"/>
  </w:num>
  <w:num w:numId="25">
    <w:abstractNumId w:val="30"/>
  </w:num>
  <w:num w:numId="26">
    <w:abstractNumId w:val="19"/>
  </w:num>
  <w:num w:numId="27">
    <w:abstractNumId w:val="8"/>
  </w:num>
  <w:num w:numId="28">
    <w:abstractNumId w:val="12"/>
  </w:num>
  <w:num w:numId="29">
    <w:abstractNumId w:val="38"/>
  </w:num>
  <w:num w:numId="30">
    <w:abstractNumId w:val="26"/>
  </w:num>
  <w:num w:numId="31">
    <w:abstractNumId w:val="41"/>
  </w:num>
  <w:num w:numId="32">
    <w:abstractNumId w:val="35"/>
  </w:num>
  <w:num w:numId="33">
    <w:abstractNumId w:val="6"/>
  </w:num>
  <w:num w:numId="34">
    <w:abstractNumId w:val="33"/>
  </w:num>
  <w:num w:numId="35">
    <w:abstractNumId w:val="3"/>
  </w:num>
  <w:num w:numId="36">
    <w:abstractNumId w:val="40"/>
  </w:num>
  <w:num w:numId="37">
    <w:abstractNumId w:val="37"/>
  </w:num>
  <w:num w:numId="38">
    <w:abstractNumId w:val="43"/>
  </w:num>
  <w:num w:numId="39">
    <w:abstractNumId w:val="2"/>
  </w:num>
  <w:num w:numId="40">
    <w:abstractNumId w:val="24"/>
  </w:num>
  <w:num w:numId="41">
    <w:abstractNumId w:val="39"/>
  </w:num>
  <w:num w:numId="42">
    <w:abstractNumId w:val="1"/>
  </w:num>
  <w:num w:numId="43">
    <w:abstractNumId w:val="23"/>
  </w:num>
  <w:num w:numId="44">
    <w:abstractNumId w:val="0"/>
  </w:num>
  <w:num w:numId="45">
    <w:abstractNumId w:val="16"/>
  </w:num>
  <w:num w:numId="46">
    <w:abstractNumId w:val="44"/>
  </w:num>
  <w:num w:numId="47">
    <w:abstractNumId w:val="29"/>
  </w:num>
  <w:num w:numId="48">
    <w:abstractNumId w:val="34"/>
  </w:num>
  <w:num w:numId="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551EC"/>
    <w:rsid w:val="0004762C"/>
    <w:rsid w:val="00047F55"/>
    <w:rsid w:val="00095B3E"/>
    <w:rsid w:val="00097585"/>
    <w:rsid w:val="000E2F8E"/>
    <w:rsid w:val="000E765E"/>
    <w:rsid w:val="001019CF"/>
    <w:rsid w:val="00105CDB"/>
    <w:rsid w:val="0014196C"/>
    <w:rsid w:val="001468A3"/>
    <w:rsid w:val="0016230A"/>
    <w:rsid w:val="001A0A26"/>
    <w:rsid w:val="001A2F52"/>
    <w:rsid w:val="001A60C0"/>
    <w:rsid w:val="001B2077"/>
    <w:rsid w:val="001F3221"/>
    <w:rsid w:val="00210C81"/>
    <w:rsid w:val="002208CD"/>
    <w:rsid w:val="00237369"/>
    <w:rsid w:val="00257AFC"/>
    <w:rsid w:val="00291993"/>
    <w:rsid w:val="00325354"/>
    <w:rsid w:val="00356E92"/>
    <w:rsid w:val="00357A5A"/>
    <w:rsid w:val="00391743"/>
    <w:rsid w:val="00401A18"/>
    <w:rsid w:val="00420A62"/>
    <w:rsid w:val="004551EC"/>
    <w:rsid w:val="00456130"/>
    <w:rsid w:val="004771D8"/>
    <w:rsid w:val="00493D54"/>
    <w:rsid w:val="004D23ED"/>
    <w:rsid w:val="0051790F"/>
    <w:rsid w:val="005273BF"/>
    <w:rsid w:val="005315EE"/>
    <w:rsid w:val="005A391B"/>
    <w:rsid w:val="005B145E"/>
    <w:rsid w:val="005E2EB3"/>
    <w:rsid w:val="005F1B0C"/>
    <w:rsid w:val="005F3319"/>
    <w:rsid w:val="005F580A"/>
    <w:rsid w:val="00637BB9"/>
    <w:rsid w:val="00650659"/>
    <w:rsid w:val="0066053C"/>
    <w:rsid w:val="006B3B14"/>
    <w:rsid w:val="006D0648"/>
    <w:rsid w:val="006D3FB1"/>
    <w:rsid w:val="006D67BC"/>
    <w:rsid w:val="006E639E"/>
    <w:rsid w:val="006F555D"/>
    <w:rsid w:val="006F7FF3"/>
    <w:rsid w:val="00710A98"/>
    <w:rsid w:val="00735E6A"/>
    <w:rsid w:val="00735E9A"/>
    <w:rsid w:val="00766E0B"/>
    <w:rsid w:val="00785316"/>
    <w:rsid w:val="007A1FDC"/>
    <w:rsid w:val="007D31E1"/>
    <w:rsid w:val="007E4956"/>
    <w:rsid w:val="007E6098"/>
    <w:rsid w:val="007F5AB1"/>
    <w:rsid w:val="008306EE"/>
    <w:rsid w:val="00863797"/>
    <w:rsid w:val="00876F96"/>
    <w:rsid w:val="008837A7"/>
    <w:rsid w:val="00883B7F"/>
    <w:rsid w:val="00887922"/>
    <w:rsid w:val="0089773C"/>
    <w:rsid w:val="008E2AC3"/>
    <w:rsid w:val="008E52AB"/>
    <w:rsid w:val="00906043"/>
    <w:rsid w:val="00913DB9"/>
    <w:rsid w:val="00924BF8"/>
    <w:rsid w:val="00981582"/>
    <w:rsid w:val="0098654E"/>
    <w:rsid w:val="00A51249"/>
    <w:rsid w:val="00A5460D"/>
    <w:rsid w:val="00AB5AEB"/>
    <w:rsid w:val="00AC0AFF"/>
    <w:rsid w:val="00AF4CF8"/>
    <w:rsid w:val="00B0505C"/>
    <w:rsid w:val="00B12AF2"/>
    <w:rsid w:val="00B77D3F"/>
    <w:rsid w:val="00B84750"/>
    <w:rsid w:val="00BA5427"/>
    <w:rsid w:val="00BF1372"/>
    <w:rsid w:val="00BF34CA"/>
    <w:rsid w:val="00BF4193"/>
    <w:rsid w:val="00C050CB"/>
    <w:rsid w:val="00C736BE"/>
    <w:rsid w:val="00CD2CBF"/>
    <w:rsid w:val="00CD3798"/>
    <w:rsid w:val="00CD67C3"/>
    <w:rsid w:val="00CE0523"/>
    <w:rsid w:val="00D22818"/>
    <w:rsid w:val="00D4306B"/>
    <w:rsid w:val="00D52A57"/>
    <w:rsid w:val="00D733E2"/>
    <w:rsid w:val="00D753A5"/>
    <w:rsid w:val="00D75E02"/>
    <w:rsid w:val="00DE2812"/>
    <w:rsid w:val="00E1483D"/>
    <w:rsid w:val="00E30742"/>
    <w:rsid w:val="00E33DC1"/>
    <w:rsid w:val="00ED45EA"/>
    <w:rsid w:val="00EE255B"/>
    <w:rsid w:val="00F261D1"/>
    <w:rsid w:val="00F7088F"/>
    <w:rsid w:val="00F72B81"/>
    <w:rsid w:val="00F8767E"/>
    <w:rsid w:val="00F97AE9"/>
    <w:rsid w:val="00FB2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4549D"/>
  <w15:docId w15:val="{1DC993F6-2AC5-453E-BFC3-AF52EF4D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767E"/>
  </w:style>
  <w:style w:type="paragraph" w:styleId="1">
    <w:name w:val="heading 1"/>
    <w:basedOn w:val="a0"/>
    <w:next w:val="a0"/>
    <w:link w:val="10"/>
    <w:uiPriority w:val="9"/>
    <w:qFormat/>
    <w:rsid w:val="005F1B0C"/>
    <w:pPr>
      <w:keepNext/>
      <w:keepLines/>
      <w:spacing w:after="0"/>
      <w:jc w:val="center"/>
      <w:outlineLvl w:val="0"/>
    </w:pPr>
    <w:rPr>
      <w:rFonts w:ascii="Times New Roman" w:eastAsiaTheme="majorEastAsia" w:hAnsi="Times New Roman" w:cstheme="majorBidi"/>
      <w:b/>
      <w:sz w:val="28"/>
      <w:szCs w:val="32"/>
      <w:lang w:eastAsia="ru-RU"/>
    </w:rPr>
  </w:style>
  <w:style w:type="paragraph" w:styleId="2">
    <w:name w:val="heading 2"/>
    <w:basedOn w:val="a0"/>
    <w:next w:val="a0"/>
    <w:link w:val="20"/>
    <w:uiPriority w:val="99"/>
    <w:qFormat/>
    <w:rsid w:val="005F1B0C"/>
    <w:pPr>
      <w:keepNext/>
      <w:spacing w:before="240" w:after="60" w:line="276" w:lineRule="auto"/>
      <w:jc w:val="right"/>
      <w:outlineLvl w:val="1"/>
    </w:pPr>
    <w:rPr>
      <w:rFonts w:ascii="Times New Roman" w:eastAsia="Times New Roman" w:hAnsi="Times New Roman" w:cs="Arial"/>
      <w:b/>
      <w:bCs/>
      <w:iCs/>
      <w:sz w:val="28"/>
      <w:szCs w:val="28"/>
    </w:rPr>
  </w:style>
  <w:style w:type="paragraph" w:styleId="3">
    <w:name w:val="heading 3"/>
    <w:basedOn w:val="a0"/>
    <w:next w:val="a0"/>
    <w:link w:val="30"/>
    <w:uiPriority w:val="9"/>
    <w:unhideWhenUsed/>
    <w:qFormat/>
    <w:rsid w:val="005F1B0C"/>
    <w:pPr>
      <w:keepNext/>
      <w:keepLines/>
      <w:spacing w:after="0"/>
      <w:jc w:val="center"/>
      <w:outlineLvl w:val="2"/>
    </w:pPr>
    <w:rPr>
      <w:rFonts w:ascii="Times New Roman" w:eastAsiaTheme="majorEastAsia" w:hAnsi="Times New Roman" w:cstheme="majorBidi"/>
      <w:sz w:val="28"/>
      <w:szCs w:val="24"/>
    </w:rPr>
  </w:style>
  <w:style w:type="paragraph" w:styleId="4">
    <w:name w:val="heading 4"/>
    <w:basedOn w:val="a0"/>
    <w:next w:val="a0"/>
    <w:link w:val="40"/>
    <w:uiPriority w:val="9"/>
    <w:unhideWhenUsed/>
    <w:qFormat/>
    <w:rsid w:val="005F1B0C"/>
    <w:pPr>
      <w:keepNext/>
      <w:keepLines/>
      <w:spacing w:after="0"/>
      <w:outlineLvl w:val="3"/>
    </w:pPr>
    <w:rPr>
      <w:rFonts w:ascii="Times New Roman" w:eastAsiaTheme="majorEastAsia" w:hAnsi="Times New Roman" w:cstheme="majorBidi"/>
      <w:b/>
      <w:iCs/>
      <w:sz w:val="28"/>
      <w:lang w:eastAsia="ru-RU"/>
    </w:rPr>
  </w:style>
  <w:style w:type="paragraph" w:styleId="50">
    <w:name w:val="heading 5"/>
    <w:basedOn w:val="a0"/>
    <w:next w:val="a0"/>
    <w:link w:val="52"/>
    <w:uiPriority w:val="9"/>
    <w:unhideWhenUsed/>
    <w:qFormat/>
    <w:rsid w:val="005F1B0C"/>
    <w:pPr>
      <w:keepNext/>
      <w:keepLines/>
      <w:spacing w:before="40" w:after="0"/>
      <w:outlineLvl w:val="4"/>
    </w:pPr>
    <w:rPr>
      <w:rFonts w:asciiTheme="majorHAnsi" w:eastAsiaTheme="majorEastAsia" w:hAnsiTheme="majorHAnsi" w:cstheme="majorBidi"/>
      <w:color w:val="2E74B5" w:themeColor="accent1" w:themeShade="BF"/>
      <w:sz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F1B0C"/>
    <w:rPr>
      <w:rFonts w:ascii="Times New Roman" w:eastAsiaTheme="majorEastAsia" w:hAnsi="Times New Roman" w:cstheme="majorBidi"/>
      <w:b/>
      <w:sz w:val="28"/>
      <w:szCs w:val="32"/>
      <w:lang w:eastAsia="ru-RU"/>
    </w:rPr>
  </w:style>
  <w:style w:type="character" w:customStyle="1" w:styleId="20">
    <w:name w:val="Заголовок 2 Знак"/>
    <w:basedOn w:val="a1"/>
    <w:link w:val="2"/>
    <w:uiPriority w:val="99"/>
    <w:rsid w:val="005F1B0C"/>
    <w:rPr>
      <w:rFonts w:ascii="Times New Roman" w:eastAsia="Times New Roman" w:hAnsi="Times New Roman" w:cs="Arial"/>
      <w:b/>
      <w:bCs/>
      <w:iCs/>
      <w:sz w:val="28"/>
      <w:szCs w:val="28"/>
    </w:rPr>
  </w:style>
  <w:style w:type="character" w:customStyle="1" w:styleId="30">
    <w:name w:val="Заголовок 3 Знак"/>
    <w:basedOn w:val="a1"/>
    <w:link w:val="3"/>
    <w:uiPriority w:val="9"/>
    <w:rsid w:val="005F1B0C"/>
    <w:rPr>
      <w:rFonts w:ascii="Times New Roman" w:eastAsiaTheme="majorEastAsia" w:hAnsi="Times New Roman" w:cstheme="majorBidi"/>
      <w:sz w:val="28"/>
      <w:szCs w:val="24"/>
    </w:rPr>
  </w:style>
  <w:style w:type="character" w:customStyle="1" w:styleId="40">
    <w:name w:val="Заголовок 4 Знак"/>
    <w:basedOn w:val="a1"/>
    <w:link w:val="4"/>
    <w:uiPriority w:val="9"/>
    <w:rsid w:val="005F1B0C"/>
    <w:rPr>
      <w:rFonts w:ascii="Times New Roman" w:eastAsiaTheme="majorEastAsia" w:hAnsi="Times New Roman" w:cstheme="majorBidi"/>
      <w:b/>
      <w:iCs/>
      <w:sz w:val="28"/>
      <w:lang w:eastAsia="ru-RU"/>
    </w:rPr>
  </w:style>
  <w:style w:type="character" w:customStyle="1" w:styleId="52">
    <w:name w:val="Заголовок 5 Знак"/>
    <w:basedOn w:val="a1"/>
    <w:link w:val="50"/>
    <w:uiPriority w:val="9"/>
    <w:rsid w:val="005F1B0C"/>
    <w:rPr>
      <w:rFonts w:asciiTheme="majorHAnsi" w:eastAsiaTheme="majorEastAsia" w:hAnsiTheme="majorHAnsi" w:cstheme="majorBidi"/>
      <w:color w:val="2E74B5" w:themeColor="accent1" w:themeShade="BF"/>
      <w:sz w:val="28"/>
      <w:lang w:eastAsia="ru-RU"/>
    </w:rPr>
  </w:style>
  <w:style w:type="numbering" w:customStyle="1" w:styleId="11">
    <w:name w:val="Нет списка1"/>
    <w:next w:val="a3"/>
    <w:uiPriority w:val="99"/>
    <w:semiHidden/>
    <w:unhideWhenUsed/>
    <w:rsid w:val="005F1B0C"/>
  </w:style>
  <w:style w:type="paragraph" w:styleId="a4">
    <w:name w:val="List Paragraph"/>
    <w:basedOn w:val="a0"/>
    <w:link w:val="a5"/>
    <w:uiPriority w:val="34"/>
    <w:qFormat/>
    <w:rsid w:val="005F1B0C"/>
    <w:pPr>
      <w:ind w:left="720"/>
      <w:contextualSpacing/>
    </w:pPr>
    <w:rPr>
      <w:rFonts w:ascii="Times New Roman" w:hAnsi="Times New Roman"/>
      <w:sz w:val="28"/>
    </w:rPr>
  </w:style>
  <w:style w:type="character" w:customStyle="1" w:styleId="a5">
    <w:name w:val="Абзац списка Знак"/>
    <w:link w:val="a4"/>
    <w:uiPriority w:val="34"/>
    <w:qFormat/>
    <w:rsid w:val="005F1B0C"/>
    <w:rPr>
      <w:rFonts w:ascii="Times New Roman" w:hAnsi="Times New Roman"/>
      <w:sz w:val="28"/>
    </w:rPr>
  </w:style>
  <w:style w:type="character" w:customStyle="1" w:styleId="ListParagraphChar">
    <w:name w:val="List Paragraph Char"/>
    <w:link w:val="12"/>
    <w:locked/>
    <w:rsid w:val="005F1B0C"/>
    <w:rPr>
      <w:rFonts w:ascii="Calibri" w:hAnsi="Calibri"/>
    </w:rPr>
  </w:style>
  <w:style w:type="paragraph" w:customStyle="1" w:styleId="12">
    <w:name w:val="Абзац списка1"/>
    <w:basedOn w:val="a0"/>
    <w:link w:val="ListParagraphChar"/>
    <w:rsid w:val="005F1B0C"/>
    <w:pPr>
      <w:spacing w:after="200" w:line="276" w:lineRule="auto"/>
      <w:ind w:left="720"/>
    </w:pPr>
    <w:rPr>
      <w:rFonts w:ascii="Calibri" w:hAnsi="Calibri"/>
    </w:rPr>
  </w:style>
  <w:style w:type="paragraph" w:customStyle="1" w:styleId="21">
    <w:name w:val="Абзац списка21"/>
    <w:basedOn w:val="a0"/>
    <w:uiPriority w:val="99"/>
    <w:qFormat/>
    <w:rsid w:val="005F1B0C"/>
    <w:pPr>
      <w:spacing w:after="200" w:line="276" w:lineRule="auto"/>
      <w:ind w:left="720"/>
      <w:contextualSpacing/>
    </w:pPr>
    <w:rPr>
      <w:rFonts w:ascii="Calibri" w:eastAsia="Times New Roman" w:hAnsi="Calibri" w:cs="Times New Roman"/>
      <w:sz w:val="28"/>
      <w:lang w:eastAsia="ru-RU"/>
    </w:rPr>
  </w:style>
  <w:style w:type="paragraph" w:customStyle="1" w:styleId="ConsPlusNormal">
    <w:name w:val="ConsPlusNormal"/>
    <w:uiPriority w:val="99"/>
    <w:qFormat/>
    <w:rsid w:val="005F1B0C"/>
    <w:pPr>
      <w:widowControl w:val="0"/>
      <w:autoSpaceDE w:val="0"/>
      <w:autoSpaceDN w:val="0"/>
      <w:spacing w:after="0" w:line="240" w:lineRule="auto"/>
    </w:pPr>
    <w:rPr>
      <w:rFonts w:ascii="Calibri" w:eastAsia="Times New Roman" w:hAnsi="Calibri" w:cs="Calibri"/>
      <w:szCs w:val="20"/>
      <w:lang w:eastAsia="ru-RU"/>
    </w:rPr>
  </w:style>
  <w:style w:type="paragraph" w:styleId="a6">
    <w:name w:val="Normal (Web)"/>
    <w:basedOn w:val="a0"/>
    <w:uiPriority w:val="99"/>
    <w:unhideWhenUsed/>
    <w:rsid w:val="005F1B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otnote reference"/>
    <w:uiPriority w:val="99"/>
    <w:rsid w:val="005F1B0C"/>
    <w:rPr>
      <w:vertAlign w:val="superscript"/>
    </w:rPr>
  </w:style>
  <w:style w:type="character" w:customStyle="1" w:styleId="dash041e0431044b0447043d044b0439char1">
    <w:name w:val="dash041e_0431_044b_0447_043d_044b_0439__char1"/>
    <w:uiPriority w:val="99"/>
    <w:rsid w:val="005F1B0C"/>
    <w:rPr>
      <w:rFonts w:ascii="Times New Roman" w:hAnsi="Times New Roman" w:cs="Times New Roman" w:hint="default"/>
      <w:sz w:val="24"/>
      <w:szCs w:val="24"/>
      <w:u w:val="none"/>
      <w:effect w:val="none"/>
    </w:rPr>
  </w:style>
  <w:style w:type="paragraph" w:styleId="a8">
    <w:name w:val="footnote text"/>
    <w:basedOn w:val="a0"/>
    <w:link w:val="a9"/>
    <w:uiPriority w:val="99"/>
    <w:rsid w:val="005F1B0C"/>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1"/>
    <w:link w:val="a8"/>
    <w:uiPriority w:val="99"/>
    <w:rsid w:val="005F1B0C"/>
    <w:rPr>
      <w:rFonts w:ascii="Times New Roman" w:eastAsia="Times New Roman" w:hAnsi="Times New Roman" w:cs="Times New Roman"/>
      <w:sz w:val="20"/>
      <w:szCs w:val="20"/>
      <w:lang w:eastAsia="ru-RU"/>
    </w:rPr>
  </w:style>
  <w:style w:type="paragraph" w:customStyle="1" w:styleId="a">
    <w:name w:val="НОМЕРА"/>
    <w:basedOn w:val="a6"/>
    <w:link w:val="aa"/>
    <w:uiPriority w:val="99"/>
    <w:qFormat/>
    <w:rsid w:val="005F1B0C"/>
    <w:pPr>
      <w:numPr>
        <w:numId w:val="1"/>
      </w:numPr>
      <w:spacing w:before="0" w:beforeAutospacing="0" w:after="0" w:afterAutospacing="0"/>
      <w:jc w:val="both"/>
    </w:pPr>
    <w:rPr>
      <w:rFonts w:ascii="Arial Narrow" w:eastAsia="Calibri" w:hAnsi="Arial Narrow"/>
      <w:sz w:val="18"/>
      <w:szCs w:val="18"/>
    </w:rPr>
  </w:style>
  <w:style w:type="character" w:customStyle="1" w:styleId="aa">
    <w:name w:val="НОМЕРА Знак"/>
    <w:link w:val="a"/>
    <w:uiPriority w:val="99"/>
    <w:rsid w:val="005F1B0C"/>
    <w:rPr>
      <w:rFonts w:ascii="Arial Narrow" w:eastAsia="Calibri" w:hAnsi="Arial Narrow" w:cs="Times New Roman"/>
      <w:sz w:val="18"/>
      <w:szCs w:val="18"/>
      <w:lang w:eastAsia="ru-RU"/>
    </w:rPr>
  </w:style>
  <w:style w:type="paragraph" w:customStyle="1" w:styleId="c7">
    <w:name w:val="c7"/>
    <w:basedOn w:val="a0"/>
    <w:rsid w:val="005F1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0"/>
    <w:rsid w:val="005F1B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1"/>
    <w:rsid w:val="005F1B0C"/>
  </w:style>
  <w:style w:type="paragraph" w:customStyle="1" w:styleId="22">
    <w:name w:val="Абзац списка2"/>
    <w:basedOn w:val="a0"/>
    <w:rsid w:val="005F1B0C"/>
    <w:pPr>
      <w:spacing w:after="200" w:line="276" w:lineRule="auto"/>
      <w:ind w:left="720"/>
    </w:pPr>
    <w:rPr>
      <w:rFonts w:ascii="Calibri" w:eastAsia="Calibri" w:hAnsi="Calibri" w:cs="Times New Roman"/>
      <w:sz w:val="20"/>
      <w:szCs w:val="20"/>
      <w:lang w:eastAsia="ru-RU"/>
    </w:rPr>
  </w:style>
  <w:style w:type="paragraph" w:styleId="ab">
    <w:name w:val="Body Text"/>
    <w:basedOn w:val="a0"/>
    <w:link w:val="ac"/>
    <w:uiPriority w:val="99"/>
    <w:rsid w:val="005F1B0C"/>
    <w:pPr>
      <w:spacing w:after="120" w:line="276" w:lineRule="auto"/>
      <w:jc w:val="both"/>
    </w:pPr>
    <w:rPr>
      <w:rFonts w:ascii="Times New Roman" w:eastAsia="Calibri" w:hAnsi="Times New Roman" w:cs="Times New Roman"/>
      <w:sz w:val="20"/>
      <w:szCs w:val="20"/>
    </w:rPr>
  </w:style>
  <w:style w:type="character" w:customStyle="1" w:styleId="ac">
    <w:name w:val="Основной текст Знак"/>
    <w:basedOn w:val="a1"/>
    <w:link w:val="ab"/>
    <w:uiPriority w:val="99"/>
    <w:rsid w:val="005F1B0C"/>
    <w:rPr>
      <w:rFonts w:ascii="Times New Roman" w:eastAsia="Calibri" w:hAnsi="Times New Roman" w:cs="Times New Roman"/>
      <w:sz w:val="20"/>
      <w:szCs w:val="20"/>
    </w:rPr>
  </w:style>
  <w:style w:type="paragraph" w:styleId="ad">
    <w:name w:val="Body Text Indent"/>
    <w:basedOn w:val="a0"/>
    <w:link w:val="ae"/>
    <w:uiPriority w:val="99"/>
    <w:unhideWhenUsed/>
    <w:rsid w:val="005F1B0C"/>
    <w:pPr>
      <w:spacing w:after="120"/>
      <w:ind w:left="283"/>
    </w:pPr>
    <w:rPr>
      <w:rFonts w:ascii="Times New Roman" w:eastAsiaTheme="minorEastAsia" w:hAnsi="Times New Roman"/>
      <w:sz w:val="28"/>
      <w:lang w:eastAsia="ru-RU"/>
    </w:rPr>
  </w:style>
  <w:style w:type="character" w:customStyle="1" w:styleId="ae">
    <w:name w:val="Основной текст с отступом Знак"/>
    <w:basedOn w:val="a1"/>
    <w:link w:val="ad"/>
    <w:uiPriority w:val="99"/>
    <w:rsid w:val="005F1B0C"/>
    <w:rPr>
      <w:rFonts w:ascii="Times New Roman" w:eastAsiaTheme="minorEastAsia" w:hAnsi="Times New Roman"/>
      <w:sz w:val="28"/>
      <w:lang w:eastAsia="ru-RU"/>
    </w:rPr>
  </w:style>
  <w:style w:type="character" w:customStyle="1" w:styleId="13">
    <w:name w:val="Основной текст1"/>
    <w:rsid w:val="005F1B0C"/>
  </w:style>
  <w:style w:type="paragraph" w:customStyle="1" w:styleId="af">
    <w:name w:val="А ОСН ТЕКСТ"/>
    <w:basedOn w:val="a0"/>
    <w:link w:val="af0"/>
    <w:rsid w:val="005F1B0C"/>
    <w:pPr>
      <w:spacing w:after="0" w:line="360" w:lineRule="auto"/>
      <w:ind w:firstLine="454"/>
      <w:jc w:val="both"/>
    </w:pPr>
    <w:rPr>
      <w:rFonts w:ascii="Times New Roman" w:eastAsia="Arial Unicode MS" w:hAnsi="Times New Roman" w:cs="Times New Roman"/>
      <w:caps/>
      <w:color w:val="000000"/>
      <w:kern w:val="1"/>
      <w:sz w:val="28"/>
      <w:szCs w:val="28"/>
    </w:rPr>
  </w:style>
  <w:style w:type="character" w:customStyle="1" w:styleId="af0">
    <w:name w:val="А ОСН ТЕКСТ Знак"/>
    <w:link w:val="af"/>
    <w:rsid w:val="005F1B0C"/>
    <w:rPr>
      <w:rFonts w:ascii="Times New Roman" w:eastAsia="Arial Unicode MS" w:hAnsi="Times New Roman" w:cs="Times New Roman"/>
      <w:caps/>
      <w:color w:val="000000"/>
      <w:kern w:val="1"/>
      <w:sz w:val="28"/>
      <w:szCs w:val="28"/>
    </w:rPr>
  </w:style>
  <w:style w:type="paragraph" w:styleId="31">
    <w:name w:val="toc 3"/>
    <w:basedOn w:val="a0"/>
    <w:next w:val="a0"/>
    <w:autoRedefine/>
    <w:uiPriority w:val="39"/>
    <w:unhideWhenUsed/>
    <w:rsid w:val="00095B3E"/>
    <w:pPr>
      <w:tabs>
        <w:tab w:val="right" w:leader="dot" w:pos="10063"/>
      </w:tabs>
      <w:spacing w:after="0" w:line="240" w:lineRule="auto"/>
    </w:pPr>
    <w:rPr>
      <w:rFonts w:ascii="Times New Roman" w:eastAsia="Calibri" w:hAnsi="Times New Roman" w:cs="Times New Roman"/>
      <w:noProof/>
      <w:w w:val="0"/>
      <w:sz w:val="24"/>
      <w:szCs w:val="24"/>
    </w:rPr>
  </w:style>
  <w:style w:type="character" w:customStyle="1" w:styleId="c5">
    <w:name w:val="c5"/>
    <w:rsid w:val="005F1B0C"/>
  </w:style>
  <w:style w:type="character" w:customStyle="1" w:styleId="c2">
    <w:name w:val="c2"/>
    <w:rsid w:val="005F1B0C"/>
  </w:style>
  <w:style w:type="character" w:customStyle="1" w:styleId="c1">
    <w:name w:val="c1"/>
    <w:rsid w:val="005F1B0C"/>
  </w:style>
  <w:style w:type="character" w:styleId="af1">
    <w:name w:val="Hyperlink"/>
    <w:basedOn w:val="a1"/>
    <w:uiPriority w:val="99"/>
    <w:unhideWhenUsed/>
    <w:rsid w:val="005F1B0C"/>
    <w:rPr>
      <w:color w:val="0000FF"/>
      <w:u w:val="single"/>
    </w:rPr>
  </w:style>
  <w:style w:type="table" w:styleId="af2">
    <w:name w:val="Table Grid"/>
    <w:basedOn w:val="a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header"/>
    <w:basedOn w:val="a0"/>
    <w:link w:val="af4"/>
    <w:uiPriority w:val="99"/>
    <w:unhideWhenUsed/>
    <w:rsid w:val="005F1B0C"/>
    <w:pPr>
      <w:tabs>
        <w:tab w:val="center" w:pos="4677"/>
        <w:tab w:val="right" w:pos="9355"/>
      </w:tabs>
      <w:spacing w:after="0" w:line="240" w:lineRule="auto"/>
    </w:pPr>
    <w:rPr>
      <w:rFonts w:ascii="Times New Roman" w:hAnsi="Times New Roman"/>
      <w:sz w:val="28"/>
    </w:rPr>
  </w:style>
  <w:style w:type="character" w:customStyle="1" w:styleId="af4">
    <w:name w:val="Верхний колонтитул Знак"/>
    <w:basedOn w:val="a1"/>
    <w:link w:val="af3"/>
    <w:uiPriority w:val="99"/>
    <w:rsid w:val="005F1B0C"/>
    <w:rPr>
      <w:rFonts w:ascii="Times New Roman" w:hAnsi="Times New Roman"/>
      <w:sz w:val="28"/>
    </w:rPr>
  </w:style>
  <w:style w:type="paragraph" w:customStyle="1" w:styleId="c41">
    <w:name w:val="c41"/>
    <w:basedOn w:val="a0"/>
    <w:rsid w:val="005F1B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1"/>
    <w:rsid w:val="005F1B0C"/>
  </w:style>
  <w:style w:type="character" w:customStyle="1" w:styleId="c0">
    <w:name w:val="c0"/>
    <w:basedOn w:val="a1"/>
    <w:rsid w:val="005F1B0C"/>
  </w:style>
  <w:style w:type="character" w:customStyle="1" w:styleId="c26">
    <w:name w:val="c26"/>
    <w:basedOn w:val="a1"/>
    <w:rsid w:val="005F1B0C"/>
  </w:style>
  <w:style w:type="paragraph" w:customStyle="1" w:styleId="32">
    <w:name w:val="Основной текст3"/>
    <w:basedOn w:val="a0"/>
    <w:rsid w:val="005F1B0C"/>
    <w:pPr>
      <w:widowControl w:val="0"/>
      <w:shd w:val="clear" w:color="auto" w:fill="FFFFFF"/>
      <w:spacing w:before="300" w:after="0" w:line="250" w:lineRule="exact"/>
      <w:ind w:firstLine="540"/>
      <w:jc w:val="both"/>
    </w:pPr>
    <w:rPr>
      <w:rFonts w:ascii="Arial" w:eastAsia="Courier New" w:hAnsi="Arial" w:cs="Arial"/>
      <w:sz w:val="28"/>
    </w:rPr>
  </w:style>
  <w:style w:type="character" w:customStyle="1" w:styleId="ff2">
    <w:name w:val="ff2"/>
    <w:basedOn w:val="a1"/>
    <w:rsid w:val="005F1B0C"/>
  </w:style>
  <w:style w:type="character" w:customStyle="1" w:styleId="ff4">
    <w:name w:val="ff4"/>
    <w:basedOn w:val="a1"/>
    <w:rsid w:val="005F1B0C"/>
  </w:style>
  <w:style w:type="table" w:customStyle="1" w:styleId="TableNormal">
    <w:name w:val="Table Normal"/>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
    <w:name w:val="Импортированный стиль 5"/>
    <w:rsid w:val="005F1B0C"/>
    <w:pPr>
      <w:numPr>
        <w:numId w:val="4"/>
      </w:numPr>
    </w:pPr>
  </w:style>
  <w:style w:type="paragraph" w:customStyle="1" w:styleId="Default">
    <w:name w:val="Default"/>
    <w:rsid w:val="005F1B0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Zag11">
    <w:name w:val="Zag_11"/>
    <w:rsid w:val="005F1B0C"/>
  </w:style>
  <w:style w:type="paragraph" w:customStyle="1" w:styleId="Osnova">
    <w:name w:val="Osnova"/>
    <w:basedOn w:val="a0"/>
    <w:rsid w:val="005F1B0C"/>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af5">
    <w:name w:val="А_основной"/>
    <w:basedOn w:val="a0"/>
    <w:link w:val="af6"/>
    <w:uiPriority w:val="99"/>
    <w:qFormat/>
    <w:rsid w:val="005F1B0C"/>
    <w:pPr>
      <w:widowControl w:val="0"/>
      <w:autoSpaceDE w:val="0"/>
      <w:autoSpaceDN w:val="0"/>
      <w:adjustRightInd w:val="0"/>
      <w:spacing w:after="0" w:line="360" w:lineRule="auto"/>
      <w:ind w:firstLine="454"/>
      <w:jc w:val="both"/>
    </w:pPr>
    <w:rPr>
      <w:rFonts w:ascii="Times New Roman" w:eastAsia="Times New Roman" w:hAnsi="Times New Roman" w:cs="Arial"/>
      <w:sz w:val="28"/>
      <w:szCs w:val="20"/>
      <w:lang w:eastAsia="ru-RU"/>
    </w:rPr>
  </w:style>
  <w:style w:type="character" w:customStyle="1" w:styleId="af6">
    <w:name w:val="А_основной Знак"/>
    <w:link w:val="af5"/>
    <w:uiPriority w:val="99"/>
    <w:rsid w:val="005F1B0C"/>
    <w:rPr>
      <w:rFonts w:ascii="Times New Roman" w:eastAsia="Times New Roman" w:hAnsi="Times New Roman" w:cs="Arial"/>
      <w:sz w:val="28"/>
      <w:szCs w:val="20"/>
      <w:lang w:eastAsia="ru-RU"/>
    </w:rPr>
  </w:style>
  <w:style w:type="paragraph" w:styleId="af7">
    <w:name w:val="Plain Text"/>
    <w:basedOn w:val="a0"/>
    <w:link w:val="af8"/>
    <w:uiPriority w:val="99"/>
    <w:rsid w:val="005F1B0C"/>
    <w:pPr>
      <w:spacing w:after="0" w:line="240" w:lineRule="auto"/>
    </w:pPr>
    <w:rPr>
      <w:rFonts w:ascii="Courier New" w:eastAsia="Times New Roman" w:hAnsi="Courier New" w:cs="Courier New"/>
      <w:sz w:val="20"/>
      <w:szCs w:val="20"/>
      <w:lang w:eastAsia="ru-RU"/>
    </w:rPr>
  </w:style>
  <w:style w:type="character" w:customStyle="1" w:styleId="af8">
    <w:name w:val="Текст Знак"/>
    <w:basedOn w:val="a1"/>
    <w:link w:val="af7"/>
    <w:uiPriority w:val="99"/>
    <w:rsid w:val="005F1B0C"/>
    <w:rPr>
      <w:rFonts w:ascii="Courier New" w:eastAsia="Times New Roman" w:hAnsi="Courier New" w:cs="Courier New"/>
      <w:sz w:val="20"/>
      <w:szCs w:val="20"/>
      <w:lang w:eastAsia="ru-RU"/>
    </w:rPr>
  </w:style>
  <w:style w:type="paragraph" w:customStyle="1" w:styleId="paragraph">
    <w:name w:val="paragraph"/>
    <w:basedOn w:val="a0"/>
    <w:rsid w:val="005F1B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5F1B0C"/>
  </w:style>
  <w:style w:type="character" w:customStyle="1" w:styleId="eop">
    <w:name w:val="eop"/>
    <w:basedOn w:val="a1"/>
    <w:rsid w:val="005F1B0C"/>
  </w:style>
  <w:style w:type="character" w:customStyle="1" w:styleId="spellingerror">
    <w:name w:val="spellingerror"/>
    <w:basedOn w:val="a1"/>
    <w:rsid w:val="005F1B0C"/>
  </w:style>
  <w:style w:type="character" w:customStyle="1" w:styleId="contextualspellingandgrammarerror">
    <w:name w:val="contextualspellingandgrammarerror"/>
    <w:basedOn w:val="a1"/>
    <w:rsid w:val="005F1B0C"/>
  </w:style>
  <w:style w:type="paragraph" w:styleId="af9">
    <w:name w:val="No Spacing"/>
    <w:aliases w:val="основа"/>
    <w:uiPriority w:val="1"/>
    <w:qFormat/>
    <w:rsid w:val="005F1B0C"/>
    <w:pPr>
      <w:spacing w:after="0" w:line="240" w:lineRule="auto"/>
    </w:pPr>
    <w:rPr>
      <w:rFonts w:eastAsiaTheme="minorEastAsia"/>
      <w:lang w:eastAsia="ru-RU"/>
    </w:rPr>
  </w:style>
  <w:style w:type="paragraph" w:styleId="afa">
    <w:name w:val="Balloon Text"/>
    <w:basedOn w:val="a0"/>
    <w:link w:val="afb"/>
    <w:uiPriority w:val="99"/>
    <w:semiHidden/>
    <w:unhideWhenUsed/>
    <w:rsid w:val="005F1B0C"/>
    <w:pPr>
      <w:spacing w:after="0" w:line="240" w:lineRule="auto"/>
    </w:pPr>
    <w:rPr>
      <w:rFonts w:ascii="Times New Roman" w:eastAsia="Calibri" w:hAnsi="Times New Roman" w:cs="Times New Roman"/>
      <w:sz w:val="18"/>
      <w:szCs w:val="18"/>
    </w:rPr>
  </w:style>
  <w:style w:type="character" w:customStyle="1" w:styleId="afb">
    <w:name w:val="Текст выноски Знак"/>
    <w:basedOn w:val="a1"/>
    <w:link w:val="afa"/>
    <w:uiPriority w:val="99"/>
    <w:semiHidden/>
    <w:rsid w:val="005F1B0C"/>
    <w:rPr>
      <w:rFonts w:ascii="Times New Roman" w:eastAsia="Calibri" w:hAnsi="Times New Roman" w:cs="Times New Roman"/>
      <w:sz w:val="18"/>
      <w:szCs w:val="18"/>
    </w:rPr>
  </w:style>
  <w:style w:type="paragraph" w:styleId="afc">
    <w:name w:val="annotation text"/>
    <w:basedOn w:val="a0"/>
    <w:link w:val="afd"/>
    <w:uiPriority w:val="99"/>
    <w:rsid w:val="005F1B0C"/>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1"/>
    <w:link w:val="afc"/>
    <w:uiPriority w:val="99"/>
    <w:rsid w:val="005F1B0C"/>
    <w:rPr>
      <w:rFonts w:ascii="Times New Roman" w:eastAsia="Times New Roman" w:hAnsi="Times New Roman" w:cs="Times New Roman"/>
      <w:sz w:val="20"/>
      <w:szCs w:val="20"/>
      <w:lang w:eastAsia="ru-RU"/>
    </w:rPr>
  </w:style>
  <w:style w:type="paragraph" w:customStyle="1" w:styleId="14TexstOSNOVA1012">
    <w:name w:val="14TexstOSNOVA_10/12"/>
    <w:basedOn w:val="a0"/>
    <w:uiPriority w:val="99"/>
    <w:rsid w:val="005F1B0C"/>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western">
    <w:name w:val="western"/>
    <w:basedOn w:val="a0"/>
    <w:rsid w:val="005F1B0C"/>
    <w:pPr>
      <w:spacing w:before="100" w:beforeAutospacing="1" w:after="0" w:line="240" w:lineRule="auto"/>
    </w:pPr>
    <w:rPr>
      <w:rFonts w:ascii="Times New Roman" w:eastAsia="Times New Roman" w:hAnsi="Times New Roman" w:cs="Times New Roman"/>
      <w:color w:val="000000"/>
      <w:sz w:val="24"/>
      <w:szCs w:val="24"/>
      <w:lang w:eastAsia="ru-RU"/>
    </w:rPr>
  </w:style>
  <w:style w:type="paragraph" w:customStyle="1" w:styleId="Standard">
    <w:name w:val="Standard"/>
    <w:link w:val="Standard1"/>
    <w:uiPriority w:val="99"/>
    <w:rsid w:val="005F1B0C"/>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locked/>
    <w:rsid w:val="005F1B0C"/>
    <w:rPr>
      <w:rFonts w:ascii="Arial" w:eastAsia="SimSun" w:hAnsi="Arial" w:cs="Mangal"/>
      <w:kern w:val="3"/>
      <w:sz w:val="24"/>
      <w:szCs w:val="24"/>
      <w:lang w:eastAsia="zh-CN" w:bidi="hi-IN"/>
    </w:rPr>
  </w:style>
  <w:style w:type="paragraph" w:customStyle="1" w:styleId="18TexstSPISOK1">
    <w:name w:val="18TexstSPISOK_1"/>
    <w:aliases w:val="1"/>
    <w:basedOn w:val="a0"/>
    <w:rsid w:val="005F1B0C"/>
    <w:pPr>
      <w:tabs>
        <w:tab w:val="left" w:pos="360"/>
        <w:tab w:val="left" w:pos="640"/>
      </w:tabs>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sz w:val="20"/>
      <w:szCs w:val="20"/>
      <w:lang w:eastAsia="ru-RU"/>
    </w:rPr>
  </w:style>
  <w:style w:type="character" w:customStyle="1" w:styleId="CharAttribute484">
    <w:name w:val="CharAttribute484"/>
    <w:uiPriority w:val="99"/>
    <w:rsid w:val="005F1B0C"/>
    <w:rPr>
      <w:rFonts w:ascii="Times New Roman" w:eastAsia="Times New Roman"/>
      <w:i/>
      <w:sz w:val="28"/>
    </w:rPr>
  </w:style>
  <w:style w:type="paragraph" w:customStyle="1" w:styleId="ParaAttribute38">
    <w:name w:val="ParaAttribute38"/>
    <w:rsid w:val="005F1B0C"/>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5F1B0C"/>
    <w:rPr>
      <w:rFonts w:ascii="Times New Roman" w:eastAsia="Times New Roman"/>
      <w:i/>
      <w:sz w:val="28"/>
      <w:u w:val="single"/>
    </w:rPr>
  </w:style>
  <w:style w:type="character" w:customStyle="1" w:styleId="CharAttribute502">
    <w:name w:val="CharAttribute502"/>
    <w:rsid w:val="005F1B0C"/>
    <w:rPr>
      <w:rFonts w:ascii="Times New Roman" w:eastAsia="Times New Roman"/>
      <w:i/>
      <w:sz w:val="28"/>
    </w:rPr>
  </w:style>
  <w:style w:type="character" w:customStyle="1" w:styleId="CharAttribute3">
    <w:name w:val="CharAttribute3"/>
    <w:rsid w:val="005F1B0C"/>
    <w:rPr>
      <w:rFonts w:ascii="Times New Roman" w:eastAsia="Batang" w:hAnsi="Batang"/>
      <w:sz w:val="28"/>
    </w:rPr>
  </w:style>
  <w:style w:type="character" w:customStyle="1" w:styleId="CharAttribute0">
    <w:name w:val="CharAttribute0"/>
    <w:rsid w:val="005F1B0C"/>
    <w:rPr>
      <w:rFonts w:ascii="Times New Roman" w:eastAsia="Times New Roman" w:hAnsi="Times New Roman"/>
      <w:sz w:val="28"/>
    </w:rPr>
  </w:style>
  <w:style w:type="paragraph" w:customStyle="1" w:styleId="ParaAttribute16">
    <w:name w:val="ParaAttribute16"/>
    <w:uiPriority w:val="99"/>
    <w:rsid w:val="005F1B0C"/>
    <w:pPr>
      <w:spacing w:after="0" w:line="240" w:lineRule="auto"/>
      <w:ind w:left="1080"/>
      <w:jc w:val="both"/>
    </w:pPr>
    <w:rPr>
      <w:rFonts w:ascii="Times New Roman" w:eastAsia="№Е"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rsid w:val="005F1B0C"/>
    <w:rPr>
      <w:rFonts w:ascii="Times New Roman" w:hAnsi="Times New Roman" w:cs="Times New Roman" w:hint="default"/>
      <w:strike w:val="0"/>
      <w:dstrike w:val="0"/>
      <w:sz w:val="24"/>
      <w:szCs w:val="24"/>
      <w:u w:val="none"/>
      <w:effect w:val="none"/>
    </w:rPr>
  </w:style>
  <w:style w:type="character" w:customStyle="1" w:styleId="afe">
    <w:name w:val="Основной текст_"/>
    <w:link w:val="68"/>
    <w:rsid w:val="005F1B0C"/>
    <w:rPr>
      <w:shd w:val="clear" w:color="auto" w:fill="FFFFFF"/>
    </w:rPr>
  </w:style>
  <w:style w:type="paragraph" w:customStyle="1" w:styleId="68">
    <w:name w:val="Основной текст68"/>
    <w:basedOn w:val="a0"/>
    <w:link w:val="afe"/>
    <w:rsid w:val="005F1B0C"/>
    <w:pPr>
      <w:shd w:val="clear" w:color="auto" w:fill="FFFFFF"/>
      <w:spacing w:after="780" w:line="211" w:lineRule="exact"/>
      <w:jc w:val="right"/>
    </w:pPr>
    <w:rPr>
      <w:shd w:val="clear" w:color="auto" w:fill="FFFFFF"/>
    </w:rPr>
  </w:style>
  <w:style w:type="character" w:customStyle="1" w:styleId="FontStyle86">
    <w:name w:val="Font Style86"/>
    <w:basedOn w:val="a1"/>
    <w:uiPriority w:val="99"/>
    <w:rsid w:val="005F1B0C"/>
    <w:rPr>
      <w:rFonts w:ascii="Times New Roman" w:hAnsi="Times New Roman" w:cs="Times New Roman"/>
      <w:sz w:val="22"/>
      <w:szCs w:val="22"/>
    </w:rPr>
  </w:style>
  <w:style w:type="paragraph" w:customStyle="1" w:styleId="Style17">
    <w:name w:val="Style17"/>
    <w:basedOn w:val="a0"/>
    <w:uiPriority w:val="99"/>
    <w:rsid w:val="005F1B0C"/>
    <w:pPr>
      <w:widowControl w:val="0"/>
      <w:autoSpaceDE w:val="0"/>
      <w:autoSpaceDN w:val="0"/>
      <w:adjustRightInd w:val="0"/>
      <w:spacing w:after="0" w:line="241" w:lineRule="exact"/>
      <w:ind w:firstLine="365"/>
      <w:jc w:val="both"/>
    </w:pPr>
    <w:rPr>
      <w:rFonts w:ascii="Times New Roman" w:eastAsia="Times New Roman" w:hAnsi="Times New Roman" w:cs="Times New Roman"/>
      <w:sz w:val="24"/>
      <w:szCs w:val="24"/>
      <w:lang w:eastAsia="ru-RU"/>
    </w:rPr>
  </w:style>
  <w:style w:type="character" w:customStyle="1" w:styleId="FontStyle77">
    <w:name w:val="Font Style77"/>
    <w:basedOn w:val="a1"/>
    <w:uiPriority w:val="99"/>
    <w:rsid w:val="005F1B0C"/>
    <w:rPr>
      <w:rFonts w:ascii="Times New Roman" w:hAnsi="Times New Roman" w:cs="Times New Roman"/>
      <w:b/>
      <w:bCs/>
      <w:sz w:val="22"/>
      <w:szCs w:val="22"/>
    </w:rPr>
  </w:style>
  <w:style w:type="character" w:customStyle="1" w:styleId="c11">
    <w:name w:val="c11"/>
    <w:basedOn w:val="a1"/>
    <w:rsid w:val="005F1B0C"/>
  </w:style>
  <w:style w:type="character" w:customStyle="1" w:styleId="c3">
    <w:name w:val="c3"/>
    <w:basedOn w:val="a1"/>
    <w:rsid w:val="005F1B0C"/>
  </w:style>
  <w:style w:type="paragraph" w:styleId="aff">
    <w:name w:val="footer"/>
    <w:basedOn w:val="a0"/>
    <w:link w:val="aff0"/>
    <w:uiPriority w:val="99"/>
    <w:unhideWhenUsed/>
    <w:rsid w:val="005F1B0C"/>
    <w:pPr>
      <w:tabs>
        <w:tab w:val="center" w:pos="4677"/>
        <w:tab w:val="right" w:pos="9355"/>
      </w:tabs>
      <w:spacing w:after="0" w:line="240" w:lineRule="auto"/>
    </w:pPr>
    <w:rPr>
      <w:rFonts w:ascii="Times New Roman" w:eastAsiaTheme="minorEastAsia" w:hAnsi="Times New Roman"/>
      <w:sz w:val="28"/>
      <w:lang w:eastAsia="ru-RU"/>
    </w:rPr>
  </w:style>
  <w:style w:type="character" w:customStyle="1" w:styleId="aff0">
    <w:name w:val="Нижний колонтитул Знак"/>
    <w:basedOn w:val="a1"/>
    <w:link w:val="aff"/>
    <w:uiPriority w:val="99"/>
    <w:rsid w:val="005F1B0C"/>
    <w:rPr>
      <w:rFonts w:ascii="Times New Roman" w:eastAsiaTheme="minorEastAsia" w:hAnsi="Times New Roman"/>
      <w:sz w:val="28"/>
      <w:lang w:eastAsia="ru-RU"/>
    </w:rPr>
  </w:style>
  <w:style w:type="paragraph" w:customStyle="1" w:styleId="121">
    <w:name w:val="Средняя сетка 1 — акцент 21"/>
    <w:basedOn w:val="a0"/>
    <w:uiPriority w:val="34"/>
    <w:qFormat/>
    <w:rsid w:val="005F1B0C"/>
    <w:pPr>
      <w:spacing w:after="200" w:line="276" w:lineRule="auto"/>
      <w:ind w:left="720"/>
      <w:contextualSpacing/>
    </w:pPr>
    <w:rPr>
      <w:rFonts w:ascii="Calibri" w:eastAsia="Calibri" w:hAnsi="Calibri" w:cs="Times New Roman"/>
      <w:sz w:val="28"/>
    </w:rPr>
  </w:style>
  <w:style w:type="character" w:customStyle="1" w:styleId="apple-converted-space">
    <w:name w:val="apple-converted-space"/>
    <w:basedOn w:val="a1"/>
    <w:rsid w:val="005F1B0C"/>
  </w:style>
  <w:style w:type="character" w:styleId="aff1">
    <w:name w:val="page number"/>
    <w:basedOn w:val="a1"/>
    <w:uiPriority w:val="99"/>
    <w:semiHidden/>
    <w:unhideWhenUsed/>
    <w:rsid w:val="005F1B0C"/>
  </w:style>
  <w:style w:type="character" w:styleId="aff2">
    <w:name w:val="annotation reference"/>
    <w:basedOn w:val="a1"/>
    <w:uiPriority w:val="99"/>
    <w:semiHidden/>
    <w:unhideWhenUsed/>
    <w:rsid w:val="005F1B0C"/>
    <w:rPr>
      <w:sz w:val="16"/>
      <w:szCs w:val="16"/>
    </w:rPr>
  </w:style>
  <w:style w:type="paragraph" w:styleId="aff3">
    <w:name w:val="annotation subject"/>
    <w:basedOn w:val="afc"/>
    <w:next w:val="afc"/>
    <w:link w:val="aff4"/>
    <w:uiPriority w:val="99"/>
    <w:semiHidden/>
    <w:unhideWhenUsed/>
    <w:rsid w:val="005F1B0C"/>
    <w:pPr>
      <w:spacing w:after="160"/>
    </w:pPr>
    <w:rPr>
      <w:rFonts w:asciiTheme="minorHAnsi" w:eastAsiaTheme="minorEastAsia" w:hAnsiTheme="minorHAnsi" w:cstheme="minorBidi"/>
      <w:b/>
      <w:bCs/>
    </w:rPr>
  </w:style>
  <w:style w:type="character" w:customStyle="1" w:styleId="aff4">
    <w:name w:val="Тема примечания Знак"/>
    <w:basedOn w:val="afd"/>
    <w:link w:val="aff3"/>
    <w:uiPriority w:val="99"/>
    <w:semiHidden/>
    <w:rsid w:val="005F1B0C"/>
    <w:rPr>
      <w:rFonts w:ascii="Times New Roman" w:eastAsiaTheme="minorEastAsia" w:hAnsi="Times New Roman" w:cs="Times New Roman"/>
      <w:b/>
      <w:bCs/>
      <w:sz w:val="20"/>
      <w:szCs w:val="20"/>
      <w:lang w:eastAsia="ru-RU"/>
    </w:rPr>
  </w:style>
  <w:style w:type="paragraph" w:styleId="aff5">
    <w:name w:val="Revision"/>
    <w:hidden/>
    <w:uiPriority w:val="99"/>
    <w:semiHidden/>
    <w:rsid w:val="005F1B0C"/>
    <w:pPr>
      <w:spacing w:after="0" w:line="240" w:lineRule="auto"/>
    </w:pPr>
    <w:rPr>
      <w:rFonts w:eastAsiaTheme="minorEastAsia"/>
      <w:lang w:eastAsia="ru-RU"/>
    </w:rPr>
  </w:style>
  <w:style w:type="character" w:styleId="aff6">
    <w:name w:val="Strong"/>
    <w:basedOn w:val="a1"/>
    <w:uiPriority w:val="22"/>
    <w:qFormat/>
    <w:rsid w:val="005F1B0C"/>
    <w:rPr>
      <w:b/>
      <w:bCs/>
    </w:rPr>
  </w:style>
  <w:style w:type="paragraph" w:customStyle="1" w:styleId="footnote">
    <w:name w:val="footnote"/>
    <w:basedOn w:val="a0"/>
    <w:next w:val="a0"/>
    <w:uiPriority w:val="99"/>
    <w:rsid w:val="005F1B0C"/>
    <w:pPr>
      <w:widowControl w:val="0"/>
      <w:autoSpaceDE w:val="0"/>
      <w:autoSpaceDN w:val="0"/>
      <w:adjustRightInd w:val="0"/>
      <w:spacing w:after="0" w:line="200" w:lineRule="atLeast"/>
      <w:ind w:left="227" w:hanging="227"/>
      <w:jc w:val="both"/>
      <w:textAlignment w:val="center"/>
    </w:pPr>
    <w:rPr>
      <w:rFonts w:ascii="SchoolBookSanPin" w:eastAsia="Times New Roman" w:hAnsi="SchoolBookSanPin" w:cs="SchoolBookSanPin"/>
      <w:color w:val="000000"/>
      <w:sz w:val="18"/>
      <w:szCs w:val="18"/>
      <w:lang w:eastAsia="ru-RU"/>
    </w:rPr>
  </w:style>
  <w:style w:type="character" w:customStyle="1" w:styleId="A34">
    <w:name w:val="A3+4"/>
    <w:uiPriority w:val="99"/>
    <w:rsid w:val="005F1B0C"/>
    <w:rPr>
      <w:rFonts w:cs="SchoolBookSanPin"/>
      <w:color w:val="000000"/>
    </w:rPr>
  </w:style>
  <w:style w:type="paragraph" w:customStyle="1" w:styleId="body">
    <w:name w:val="body"/>
    <w:basedOn w:val="a0"/>
    <w:uiPriority w:val="99"/>
    <w:rsid w:val="005F1B0C"/>
    <w:pPr>
      <w:widowControl w:val="0"/>
      <w:autoSpaceDE w:val="0"/>
      <w:autoSpaceDN w:val="0"/>
      <w:adjustRightInd w:val="0"/>
      <w:spacing w:after="0" w:line="242"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NoParagraphStyle">
    <w:name w:val="[No Paragraph Style]"/>
    <w:rsid w:val="005F1B0C"/>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 w:type="paragraph" w:customStyle="1" w:styleId="h1">
    <w:name w:val="h1"/>
    <w:basedOn w:val="body"/>
    <w:uiPriority w:val="99"/>
    <w:rsid w:val="005F1B0C"/>
    <w:pPr>
      <w:pageBreakBefore/>
      <w:pBdr>
        <w:bottom w:val="single" w:sz="4" w:space="5" w:color="auto"/>
      </w:pBdr>
      <w:suppressAutoHyphens/>
      <w:spacing w:before="480" w:after="224"/>
      <w:ind w:firstLine="0"/>
      <w:jc w:val="left"/>
    </w:pPr>
    <w:rPr>
      <w:rFonts w:ascii="SchoolBookSanPin-Bold" w:hAnsi="SchoolBookSanPin-Bold" w:cs="SchoolBookSanPin-Bold"/>
      <w:b/>
      <w:bCs/>
      <w:caps/>
      <w:sz w:val="24"/>
      <w:szCs w:val="24"/>
    </w:rPr>
  </w:style>
  <w:style w:type="paragraph" w:customStyle="1" w:styleId="TOC-1">
    <w:name w:val="TOC-1"/>
    <w:basedOn w:val="body"/>
    <w:uiPriority w:val="99"/>
    <w:rsid w:val="005F1B0C"/>
    <w:pPr>
      <w:tabs>
        <w:tab w:val="right" w:pos="5953"/>
        <w:tab w:val="right" w:pos="6350"/>
      </w:tabs>
      <w:suppressAutoHyphens/>
      <w:spacing w:before="120"/>
      <w:ind w:firstLine="0"/>
      <w:jc w:val="left"/>
    </w:pPr>
  </w:style>
  <w:style w:type="paragraph" w:customStyle="1" w:styleId="h2">
    <w:name w:val="h2"/>
    <w:basedOn w:val="h1"/>
    <w:uiPriority w:val="99"/>
    <w:rsid w:val="005F1B0C"/>
    <w:pPr>
      <w:keepNext/>
      <w:pageBreakBefore w:val="0"/>
      <w:pBdr>
        <w:bottom w:val="none" w:sz="0" w:space="0" w:color="auto"/>
      </w:pBdr>
      <w:spacing w:before="240" w:after="57"/>
    </w:pPr>
    <w:rPr>
      <w:sz w:val="22"/>
      <w:szCs w:val="22"/>
    </w:rPr>
  </w:style>
  <w:style w:type="paragraph" w:customStyle="1" w:styleId="h3">
    <w:name w:val="h3"/>
    <w:basedOn w:val="h2"/>
    <w:uiPriority w:val="99"/>
    <w:rsid w:val="005F1B0C"/>
    <w:pPr>
      <w:spacing w:before="164" w:after="74"/>
    </w:pPr>
    <w:rPr>
      <w:caps w:val="0"/>
    </w:rPr>
  </w:style>
  <w:style w:type="paragraph" w:customStyle="1" w:styleId="h4">
    <w:name w:val="h4"/>
    <w:basedOn w:val="body"/>
    <w:uiPriority w:val="99"/>
    <w:rsid w:val="005F1B0C"/>
    <w:pPr>
      <w:spacing w:before="181" w:after="57"/>
      <w:ind w:firstLine="0"/>
    </w:pPr>
    <w:rPr>
      <w:rFonts w:ascii="SchoolBookSanPin-Bold" w:hAnsi="SchoolBookSanPin-Bold" w:cs="SchoolBookSanPin-Bold"/>
      <w:b/>
      <w:bCs/>
      <w:sz w:val="22"/>
      <w:szCs w:val="22"/>
    </w:rPr>
  </w:style>
  <w:style w:type="paragraph" w:customStyle="1" w:styleId="aff7">
    <w:name w:val="Основной (Основной Текст)"/>
    <w:basedOn w:val="NoParagraphStyle"/>
    <w:uiPriority w:val="99"/>
    <w:rsid w:val="005F1B0C"/>
    <w:pPr>
      <w:spacing w:line="250" w:lineRule="atLeast"/>
      <w:ind w:firstLine="283"/>
      <w:jc w:val="both"/>
    </w:pPr>
    <w:rPr>
      <w:rFonts w:ascii="SchoolBookSanPin" w:hAnsi="SchoolBookSanPin" w:cs="SchoolBookSanPin"/>
      <w:sz w:val="21"/>
      <w:szCs w:val="21"/>
      <w:lang w:val="ru-RU"/>
    </w:rPr>
  </w:style>
  <w:style w:type="paragraph" w:customStyle="1" w:styleId="aff8">
    <w:name w:val="Таблица Влево (Таблицы)"/>
    <w:basedOn w:val="aff7"/>
    <w:uiPriority w:val="99"/>
    <w:rsid w:val="005F1B0C"/>
    <w:pPr>
      <w:spacing w:line="200" w:lineRule="atLeast"/>
      <w:ind w:firstLine="0"/>
      <w:jc w:val="left"/>
    </w:pPr>
    <w:rPr>
      <w:sz w:val="18"/>
      <w:szCs w:val="18"/>
    </w:rPr>
  </w:style>
  <w:style w:type="paragraph" w:customStyle="1" w:styleId="aff9">
    <w:name w:val="Таблица Головка (Таблицы)"/>
    <w:basedOn w:val="aff8"/>
    <w:uiPriority w:val="99"/>
    <w:rsid w:val="005F1B0C"/>
    <w:pPr>
      <w:suppressAutoHyphens/>
      <w:jc w:val="center"/>
    </w:pPr>
    <w:rPr>
      <w:rFonts w:ascii="SchoolBookSanPin-Bold" w:hAnsi="SchoolBookSanPin-Bold" w:cs="SchoolBookSanPin-Bold"/>
      <w:b/>
      <w:bCs/>
    </w:rPr>
  </w:style>
  <w:style w:type="character" w:customStyle="1" w:styleId="Bold">
    <w:name w:val="Bold"/>
    <w:uiPriority w:val="99"/>
    <w:rsid w:val="005F1B0C"/>
    <w:rPr>
      <w:b/>
    </w:rPr>
  </w:style>
  <w:style w:type="character" w:customStyle="1" w:styleId="affa">
    <w:name w:val="Полужирный курсив"/>
    <w:uiPriority w:val="99"/>
    <w:rsid w:val="005F1B0C"/>
    <w:rPr>
      <w:b/>
      <w:i/>
    </w:rPr>
  </w:style>
  <w:style w:type="character" w:customStyle="1" w:styleId="Italic">
    <w:name w:val="Italic"/>
    <w:uiPriority w:val="99"/>
    <w:rsid w:val="005F1B0C"/>
    <w:rPr>
      <w:i/>
    </w:rPr>
  </w:style>
  <w:style w:type="paragraph" w:customStyle="1" w:styleId="msonormal0">
    <w:name w:val="msonormal"/>
    <w:basedOn w:val="a0"/>
    <w:rsid w:val="005F1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b">
    <w:name w:val="TOC Heading"/>
    <w:basedOn w:val="1"/>
    <w:next w:val="a0"/>
    <w:uiPriority w:val="39"/>
    <w:unhideWhenUsed/>
    <w:qFormat/>
    <w:rsid w:val="005F1B0C"/>
    <w:pPr>
      <w:outlineLvl w:val="9"/>
    </w:pPr>
  </w:style>
  <w:style w:type="paragraph" w:styleId="14">
    <w:name w:val="toc 1"/>
    <w:basedOn w:val="a0"/>
    <w:next w:val="a0"/>
    <w:autoRedefine/>
    <w:uiPriority w:val="39"/>
    <w:unhideWhenUsed/>
    <w:rsid w:val="00CD67C3"/>
    <w:pPr>
      <w:tabs>
        <w:tab w:val="right" w:leader="dot" w:pos="9628"/>
      </w:tabs>
      <w:spacing w:before="120" w:after="0"/>
    </w:pPr>
    <w:rPr>
      <w:rFonts w:ascii="Times New Roman" w:eastAsiaTheme="minorEastAsia" w:hAnsi="Times New Roman"/>
      <w:sz w:val="28"/>
      <w:lang w:eastAsia="ru-RU"/>
    </w:rPr>
  </w:style>
  <w:style w:type="numbering" w:customStyle="1" w:styleId="110">
    <w:name w:val="Нет списка11"/>
    <w:next w:val="a3"/>
    <w:uiPriority w:val="99"/>
    <w:semiHidden/>
    <w:unhideWhenUsed/>
    <w:rsid w:val="005F1B0C"/>
  </w:style>
  <w:style w:type="table" w:customStyle="1" w:styleId="15">
    <w:name w:val="Сетка таблицы1"/>
    <w:basedOn w:val="a2"/>
    <w:next w:val="af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TOC-2">
    <w:name w:val="TOC-2"/>
    <w:basedOn w:val="TOC-1"/>
    <w:uiPriority w:val="99"/>
    <w:rsid w:val="005F1B0C"/>
    <w:pPr>
      <w:spacing w:before="0" w:line="240" w:lineRule="atLeast"/>
      <w:ind w:left="227"/>
    </w:pPr>
  </w:style>
  <w:style w:type="paragraph" w:customStyle="1" w:styleId="TOC-3">
    <w:name w:val="TOC-3"/>
    <w:basedOn w:val="TOC-1"/>
    <w:uiPriority w:val="99"/>
    <w:rsid w:val="005F1B0C"/>
    <w:pPr>
      <w:spacing w:before="0" w:line="240" w:lineRule="atLeast"/>
      <w:ind w:left="454"/>
    </w:pPr>
  </w:style>
  <w:style w:type="paragraph" w:customStyle="1" w:styleId="list-bullet">
    <w:name w:val="list-bullet"/>
    <w:basedOn w:val="body"/>
    <w:uiPriority w:val="99"/>
    <w:rsid w:val="005F1B0C"/>
    <w:pPr>
      <w:spacing w:line="240" w:lineRule="atLeast"/>
      <w:ind w:left="227" w:hanging="142"/>
    </w:pPr>
  </w:style>
  <w:style w:type="paragraph" w:customStyle="1" w:styleId="list-dash">
    <w:name w:val="list-dash"/>
    <w:basedOn w:val="list-bullet"/>
    <w:uiPriority w:val="99"/>
    <w:rsid w:val="005F1B0C"/>
    <w:pPr>
      <w:ind w:hanging="227"/>
    </w:pPr>
  </w:style>
  <w:style w:type="paragraph" w:customStyle="1" w:styleId="h5">
    <w:name w:val="h5"/>
    <w:basedOn w:val="NoParagraphStyle"/>
    <w:uiPriority w:val="99"/>
    <w:rsid w:val="005F1B0C"/>
    <w:pPr>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3-first">
    <w:name w:val="h3-first"/>
    <w:basedOn w:val="h3"/>
    <w:uiPriority w:val="99"/>
    <w:rsid w:val="005F1B0C"/>
    <w:pPr>
      <w:keepNext w:val="0"/>
      <w:spacing w:before="120" w:after="0" w:line="240" w:lineRule="atLeast"/>
    </w:pPr>
    <w:rPr>
      <w:rFonts w:ascii="OfficinaSansExtraBoldITC-Reg" w:hAnsi="OfficinaSansExtraBoldITC-Reg" w:cs="OfficinaSansExtraBoldITC-Reg"/>
      <w:position w:val="6"/>
    </w:rPr>
  </w:style>
  <w:style w:type="paragraph" w:customStyle="1" w:styleId="BasicParagraph">
    <w:name w:val="[Basic Paragraph]"/>
    <w:basedOn w:val="NoParagraphStyle"/>
    <w:uiPriority w:val="99"/>
    <w:rsid w:val="005F1B0C"/>
    <w:pPr>
      <w:spacing w:line="240" w:lineRule="atLeast"/>
      <w:ind w:firstLine="227"/>
      <w:jc w:val="both"/>
    </w:pPr>
    <w:rPr>
      <w:rFonts w:ascii="SchoolBookSanPin" w:hAnsi="SchoolBookSanPin" w:cs="SchoolBookSanPin"/>
      <w:sz w:val="20"/>
      <w:szCs w:val="20"/>
      <w:lang w:val="ru-RU"/>
    </w:rPr>
  </w:style>
  <w:style w:type="paragraph" w:customStyle="1" w:styleId="table-body1mm">
    <w:name w:val="table-body_1mm"/>
    <w:basedOn w:val="body"/>
    <w:uiPriority w:val="99"/>
    <w:rsid w:val="005F1B0C"/>
    <w:pPr>
      <w:spacing w:after="100" w:line="200" w:lineRule="atLeast"/>
      <w:ind w:firstLine="0"/>
      <w:jc w:val="left"/>
    </w:pPr>
    <w:rPr>
      <w:sz w:val="18"/>
      <w:szCs w:val="18"/>
    </w:rPr>
  </w:style>
  <w:style w:type="paragraph" w:customStyle="1" w:styleId="table-head">
    <w:name w:val="table-head"/>
    <w:basedOn w:val="table-body1mm"/>
    <w:uiPriority w:val="99"/>
    <w:rsid w:val="005F1B0C"/>
    <w:pPr>
      <w:jc w:val="center"/>
    </w:pPr>
    <w:rPr>
      <w:rFonts w:ascii="SchoolBookSanPin-Bold" w:hAnsi="SchoolBookSanPin-Bold" w:cs="SchoolBookSanPin-Bold"/>
      <w:b/>
      <w:bCs/>
    </w:rPr>
  </w:style>
  <w:style w:type="paragraph" w:customStyle="1" w:styleId="table-bodycentre">
    <w:name w:val="table-body_centre"/>
    <w:basedOn w:val="NoParagraphStyle"/>
    <w:uiPriority w:val="99"/>
    <w:rsid w:val="005F1B0C"/>
    <w:pPr>
      <w:spacing w:after="100" w:line="200" w:lineRule="atLeast"/>
      <w:jc w:val="center"/>
    </w:pPr>
    <w:rPr>
      <w:rFonts w:ascii="SchoolBookSanPin" w:hAnsi="SchoolBookSanPin" w:cs="SchoolBookSanPin"/>
      <w:sz w:val="18"/>
      <w:szCs w:val="18"/>
      <w:lang w:val="ru-RU"/>
    </w:rPr>
  </w:style>
  <w:style w:type="paragraph" w:customStyle="1" w:styleId="table-body0mm">
    <w:name w:val="table-body_0mm"/>
    <w:basedOn w:val="body"/>
    <w:uiPriority w:val="99"/>
    <w:rsid w:val="005F1B0C"/>
    <w:pPr>
      <w:spacing w:line="200" w:lineRule="atLeast"/>
      <w:ind w:firstLine="0"/>
      <w:jc w:val="left"/>
    </w:pPr>
    <w:rPr>
      <w:sz w:val="18"/>
      <w:szCs w:val="18"/>
    </w:rPr>
  </w:style>
  <w:style w:type="character" w:customStyle="1" w:styleId="footnote-num">
    <w:name w:val="footnote-num"/>
    <w:uiPriority w:val="99"/>
    <w:rsid w:val="005F1B0C"/>
    <w:rPr>
      <w:position w:val="4"/>
      <w:sz w:val="12"/>
      <w:vertAlign w:val="baseline"/>
    </w:rPr>
  </w:style>
  <w:style w:type="character" w:customStyle="1" w:styleId="BoldItalic">
    <w:name w:val="Bold_Italic"/>
    <w:uiPriority w:val="99"/>
    <w:rsid w:val="005F1B0C"/>
    <w:rPr>
      <w:b/>
      <w:i/>
    </w:rPr>
  </w:style>
  <w:style w:type="character" w:customStyle="1" w:styleId="Book">
    <w:name w:val="Book"/>
    <w:uiPriority w:val="99"/>
    <w:rsid w:val="005F1B0C"/>
  </w:style>
  <w:style w:type="character" w:customStyle="1" w:styleId="h3tracking">
    <w:name w:val="h3_tracking"/>
    <w:uiPriority w:val="99"/>
    <w:rsid w:val="005F1B0C"/>
    <w:rPr>
      <w:rFonts w:ascii="OfficinaSansExtraBoldITC-Reg" w:hAnsi="OfficinaSansExtraBoldITC-Reg"/>
      <w:b/>
    </w:rPr>
  </w:style>
  <w:style w:type="character" w:customStyle="1" w:styleId="list-bullet1">
    <w:name w:val="list-bullet1"/>
    <w:uiPriority w:val="99"/>
    <w:rsid w:val="005F1B0C"/>
    <w:rPr>
      <w:rFonts w:ascii="PiGraphA" w:hAnsi="PiGraphA"/>
      <w:position w:val="1"/>
      <w:sz w:val="14"/>
    </w:rPr>
  </w:style>
  <w:style w:type="numbering" w:customStyle="1" w:styleId="23">
    <w:name w:val="Нет списка2"/>
    <w:next w:val="a3"/>
    <w:uiPriority w:val="99"/>
    <w:semiHidden/>
    <w:unhideWhenUsed/>
    <w:rsid w:val="005F1B0C"/>
  </w:style>
  <w:style w:type="table" w:customStyle="1" w:styleId="24">
    <w:name w:val="Сетка таблицы2"/>
    <w:basedOn w:val="a2"/>
    <w:next w:val="af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2">
    <w:name w:val="Table Normal2"/>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16">
    <w:name w:val="Заг 1 (Заголовки)"/>
    <w:basedOn w:val="NoParagraphStyle"/>
    <w:uiPriority w:val="99"/>
    <w:rsid w:val="005F1B0C"/>
    <w:pPr>
      <w:pageBreakBefore/>
      <w:pBdr>
        <w:bottom w:val="single" w:sz="4" w:space="7" w:color="auto"/>
      </w:pBdr>
      <w:spacing w:after="340" w:line="240" w:lineRule="atLeast"/>
    </w:pPr>
    <w:rPr>
      <w:rFonts w:ascii="OfficinaSansExtraBoldITC-Reg" w:hAnsi="OfficinaSansExtraBoldITC-Reg" w:cs="OfficinaSansExtraBoldITC-Reg"/>
      <w:b/>
      <w:bCs/>
      <w:lang w:val="ru-RU"/>
    </w:rPr>
  </w:style>
  <w:style w:type="paragraph" w:customStyle="1" w:styleId="25">
    <w:name w:val="Заг 2 (Заголовки)"/>
    <w:basedOn w:val="NoParagraphStyle"/>
    <w:uiPriority w:val="99"/>
    <w:rsid w:val="005F1B0C"/>
    <w:pPr>
      <w:spacing w:before="170" w:after="57" w:line="240" w:lineRule="atLeast"/>
    </w:pPr>
    <w:rPr>
      <w:rFonts w:ascii="PragmaticaSanPin" w:hAnsi="PragmaticaSanPin" w:cs="PragmaticaSanPin"/>
      <w:b/>
      <w:bCs/>
      <w:caps/>
      <w:sz w:val="22"/>
      <w:szCs w:val="22"/>
      <w:lang w:val="ru-RU"/>
    </w:rPr>
  </w:style>
  <w:style w:type="paragraph" w:customStyle="1" w:styleId="affc">
    <w:name w:val="Основной БА (Основной Текст)"/>
    <w:basedOn w:val="aff7"/>
    <w:uiPriority w:val="99"/>
    <w:rsid w:val="005F1B0C"/>
    <w:pPr>
      <w:spacing w:line="242" w:lineRule="atLeast"/>
      <w:ind w:firstLine="0"/>
    </w:pPr>
    <w:rPr>
      <w:sz w:val="20"/>
      <w:szCs w:val="20"/>
    </w:rPr>
  </w:style>
  <w:style w:type="paragraph" w:customStyle="1" w:styleId="41">
    <w:name w:val="Заг 4 (Заголовки)"/>
    <w:basedOn w:val="NoParagraphStyle"/>
    <w:uiPriority w:val="99"/>
    <w:rsid w:val="005F1B0C"/>
    <w:pPr>
      <w:spacing w:after="57" w:line="240" w:lineRule="atLeast"/>
      <w:jc w:val="both"/>
    </w:pPr>
    <w:rPr>
      <w:rFonts w:ascii="PragmaticaSanPin" w:hAnsi="PragmaticaSanPin" w:cs="PragmaticaSanPin"/>
      <w:b/>
      <w:bCs/>
      <w:sz w:val="20"/>
      <w:szCs w:val="20"/>
      <w:lang w:val="ru-RU"/>
    </w:rPr>
  </w:style>
  <w:style w:type="paragraph" w:customStyle="1" w:styleId="33">
    <w:name w:val="Заг 3 (Заголовки)"/>
    <w:basedOn w:val="NoParagraphStyle"/>
    <w:uiPriority w:val="99"/>
    <w:rsid w:val="005F1B0C"/>
    <w:pPr>
      <w:spacing w:before="170" w:after="57" w:line="240" w:lineRule="atLeast"/>
    </w:pPr>
    <w:rPr>
      <w:rFonts w:ascii="PragmaticaSanPin" w:hAnsi="PragmaticaSanPin" w:cs="PragmaticaSanPin"/>
      <w:b/>
      <w:bCs/>
      <w:sz w:val="22"/>
      <w:szCs w:val="22"/>
      <w:lang w:val="ru-RU"/>
    </w:rPr>
  </w:style>
  <w:style w:type="paragraph" w:customStyle="1" w:styleId="affd">
    <w:name w:val="Осн тире (Основной Текст)"/>
    <w:basedOn w:val="affc"/>
    <w:uiPriority w:val="99"/>
    <w:rsid w:val="005F1B0C"/>
    <w:pPr>
      <w:ind w:left="283" w:hanging="283"/>
    </w:pPr>
  </w:style>
  <w:style w:type="paragraph" w:customStyle="1" w:styleId="affe">
    <w:name w:val="Сноска (Доп. текст)"/>
    <w:basedOn w:val="NoParagraphStyle"/>
    <w:uiPriority w:val="99"/>
    <w:rsid w:val="005F1B0C"/>
    <w:pPr>
      <w:tabs>
        <w:tab w:val="left" w:pos="227"/>
      </w:tabs>
      <w:spacing w:line="200" w:lineRule="atLeast"/>
      <w:ind w:left="227" w:hanging="227"/>
      <w:jc w:val="both"/>
    </w:pPr>
    <w:rPr>
      <w:rFonts w:ascii="SchoolBookSanPin" w:hAnsi="SchoolBookSanPin" w:cs="SchoolBookSanPin"/>
      <w:sz w:val="18"/>
      <w:szCs w:val="18"/>
      <w:lang w:val="ru-RU"/>
    </w:rPr>
  </w:style>
  <w:style w:type="character" w:customStyle="1" w:styleId="afff">
    <w:name w:val="Ц сноски"/>
    <w:uiPriority w:val="99"/>
    <w:rsid w:val="005F1B0C"/>
    <w:rPr>
      <w:rFonts w:ascii="SchoolBookSanPin" w:hAnsi="SchoolBookSanPin"/>
      <w:sz w:val="18"/>
      <w:vertAlign w:val="superscript"/>
    </w:rPr>
  </w:style>
  <w:style w:type="character" w:customStyle="1" w:styleId="afff0">
    <w:name w:val="Полужирный (Выделения)"/>
    <w:uiPriority w:val="99"/>
    <w:rsid w:val="005F1B0C"/>
    <w:rPr>
      <w:b/>
    </w:rPr>
  </w:style>
  <w:style w:type="character" w:customStyle="1" w:styleId="afff1">
    <w:name w:val="Полужирный Курсив (Выделения)"/>
    <w:uiPriority w:val="99"/>
    <w:rsid w:val="005F1B0C"/>
    <w:rPr>
      <w:b/>
      <w:i/>
    </w:rPr>
  </w:style>
  <w:style w:type="character" w:customStyle="1" w:styleId="afff2">
    <w:name w:val="Курсив (Выделения)"/>
    <w:uiPriority w:val="99"/>
    <w:rsid w:val="005F1B0C"/>
    <w:rPr>
      <w:i/>
    </w:rPr>
  </w:style>
  <w:style w:type="numbering" w:customStyle="1" w:styleId="34">
    <w:name w:val="Нет списка3"/>
    <w:next w:val="a3"/>
    <w:uiPriority w:val="99"/>
    <w:semiHidden/>
    <w:unhideWhenUsed/>
    <w:rsid w:val="005F1B0C"/>
  </w:style>
  <w:style w:type="table" w:customStyle="1" w:styleId="35">
    <w:name w:val="Сетка таблицы3"/>
    <w:basedOn w:val="a2"/>
    <w:next w:val="af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
    <w:name w:val="Table Normal3"/>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h2-first">
    <w:name w:val="h2-first"/>
    <w:basedOn w:val="h2"/>
    <w:uiPriority w:val="99"/>
    <w:rsid w:val="005F1B0C"/>
    <w:pPr>
      <w:keepNext w:val="0"/>
      <w:spacing w:before="0" w:after="0" w:line="240" w:lineRule="atLeast"/>
    </w:pPr>
    <w:rPr>
      <w:rFonts w:ascii="OfficinaSansMediumITC-Regular" w:hAnsi="OfficinaSansMediumITC-Regular" w:cs="OfficinaSansMediumITC-Regular"/>
      <w:position w:val="6"/>
    </w:rPr>
  </w:style>
  <w:style w:type="paragraph" w:customStyle="1" w:styleId="h4-first">
    <w:name w:val="h4-first"/>
    <w:basedOn w:val="h4"/>
    <w:uiPriority w:val="99"/>
    <w:rsid w:val="005F1B0C"/>
    <w:pPr>
      <w:suppressAutoHyphens/>
      <w:spacing w:before="120" w:after="0" w:line="240" w:lineRule="atLeast"/>
      <w:jc w:val="left"/>
    </w:pPr>
    <w:rPr>
      <w:rFonts w:ascii="OfficinaSansMediumITC-Regular" w:hAnsi="OfficinaSansMediumITC-Regular" w:cs="OfficinaSansMediumITC-Regular"/>
      <w:b w:val="0"/>
      <w:bCs w:val="0"/>
      <w:position w:val="6"/>
    </w:rPr>
  </w:style>
  <w:style w:type="paragraph" w:customStyle="1" w:styleId="afff3">
    <w:name w:val="Осн булит (Основной Текст)"/>
    <w:basedOn w:val="aff7"/>
    <w:uiPriority w:val="99"/>
    <w:rsid w:val="005F1B0C"/>
    <w:pPr>
      <w:tabs>
        <w:tab w:val="left" w:pos="227"/>
      </w:tabs>
      <w:spacing w:line="242" w:lineRule="atLeast"/>
      <w:ind w:left="221" w:hanging="142"/>
    </w:pPr>
    <w:rPr>
      <w:rFonts w:ascii="TimesNewRomanPSMT" w:hAnsi="TimesNewRomanPSMT" w:cs="TimesNewRomanPSMT"/>
      <w:sz w:val="20"/>
      <w:szCs w:val="20"/>
    </w:rPr>
  </w:style>
  <w:style w:type="paragraph" w:customStyle="1" w:styleId="53">
    <w:name w:val="Заг 5 (Заголовки)"/>
    <w:basedOn w:val="aff7"/>
    <w:uiPriority w:val="99"/>
    <w:rsid w:val="005F1B0C"/>
    <w:pPr>
      <w:spacing w:line="242" w:lineRule="atLeast"/>
      <w:ind w:firstLine="227"/>
    </w:pPr>
    <w:rPr>
      <w:rFonts w:ascii="Times New Roman" w:hAnsi="Times New Roman" w:cs="Times New Roman"/>
      <w:b/>
      <w:bCs/>
      <w:i/>
      <w:iCs/>
      <w:sz w:val="20"/>
      <w:szCs w:val="20"/>
    </w:rPr>
  </w:style>
  <w:style w:type="character" w:customStyle="1" w:styleId="afff4">
    <w:name w:val="Автоинтерлиньяж (Прочее)"/>
    <w:uiPriority w:val="99"/>
    <w:rsid w:val="005F1B0C"/>
  </w:style>
  <w:style w:type="character" w:customStyle="1" w:styleId="afff5">
    <w:name w:val="Верх. Индекс (Индексы)"/>
    <w:uiPriority w:val="99"/>
    <w:rsid w:val="005F1B0C"/>
    <w:rPr>
      <w:position w:val="9"/>
      <w:sz w:val="13"/>
    </w:rPr>
  </w:style>
  <w:style w:type="character" w:customStyle="1" w:styleId="afff6">
    <w:name w:val="Верх. Индекс Курсив (Индексы)"/>
    <w:basedOn w:val="afff5"/>
    <w:uiPriority w:val="99"/>
    <w:rsid w:val="005F1B0C"/>
    <w:rPr>
      <w:rFonts w:cs="Times New Roman"/>
      <w:i/>
      <w:iCs/>
      <w:position w:val="9"/>
      <w:sz w:val="13"/>
      <w:szCs w:val="13"/>
    </w:rPr>
  </w:style>
  <w:style w:type="character" w:customStyle="1" w:styleId="afff7">
    <w:name w:val="Верх. Индекс Полужирный (Индексы)"/>
    <w:basedOn w:val="afff5"/>
    <w:uiPriority w:val="99"/>
    <w:rsid w:val="005F1B0C"/>
    <w:rPr>
      <w:rFonts w:cs="Times New Roman"/>
      <w:b/>
      <w:bCs/>
      <w:position w:val="9"/>
      <w:sz w:val="13"/>
      <w:szCs w:val="13"/>
    </w:rPr>
  </w:style>
  <w:style w:type="character" w:customStyle="1" w:styleId="afff8">
    <w:name w:val="Булит КВ"/>
    <w:uiPriority w:val="99"/>
    <w:rsid w:val="005F1B0C"/>
    <w:rPr>
      <w:rFonts w:ascii="PiGraphA" w:hAnsi="PiGraphA"/>
      <w:sz w:val="14"/>
      <w:lang w:val="ru-RU"/>
    </w:rPr>
  </w:style>
  <w:style w:type="numbering" w:customStyle="1" w:styleId="42">
    <w:name w:val="Нет списка4"/>
    <w:next w:val="a3"/>
    <w:uiPriority w:val="99"/>
    <w:semiHidden/>
    <w:unhideWhenUsed/>
    <w:rsid w:val="005F1B0C"/>
  </w:style>
  <w:style w:type="table" w:customStyle="1" w:styleId="43">
    <w:name w:val="Сетка таблицы4"/>
    <w:basedOn w:val="a2"/>
    <w:next w:val="af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4">
    <w:name w:val="Table Normal4"/>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f9">
    <w:name w:val="Таблица по Центру (Таблицы)"/>
    <w:basedOn w:val="aff8"/>
    <w:uiPriority w:val="99"/>
    <w:rsid w:val="005F1B0C"/>
    <w:pPr>
      <w:jc w:val="center"/>
    </w:pPr>
  </w:style>
  <w:style w:type="paragraph" w:customStyle="1" w:styleId="afffa">
    <w:name w:val="Таблица_Буллит (Таблицы)"/>
    <w:basedOn w:val="a0"/>
    <w:uiPriority w:val="99"/>
    <w:rsid w:val="005F1B0C"/>
    <w:pPr>
      <w:widowControl w:val="0"/>
      <w:autoSpaceDE w:val="0"/>
      <w:autoSpaceDN w:val="0"/>
      <w:adjustRightInd w:val="0"/>
      <w:spacing w:after="0" w:line="200" w:lineRule="atLeast"/>
      <w:ind w:left="142" w:hanging="142"/>
      <w:jc w:val="both"/>
      <w:textAlignment w:val="center"/>
    </w:pPr>
    <w:rPr>
      <w:rFonts w:ascii="SchoolBookSanPin" w:eastAsiaTheme="minorEastAsia" w:hAnsi="SchoolBookSanPin" w:cs="SchoolBookSanPin"/>
      <w:color w:val="000000"/>
      <w:sz w:val="18"/>
      <w:szCs w:val="18"/>
      <w:lang w:eastAsia="ru-RU"/>
    </w:rPr>
  </w:style>
  <w:style w:type="character" w:customStyle="1" w:styleId="afffb">
    <w:name w:val="Буллит"/>
    <w:uiPriority w:val="99"/>
    <w:rsid w:val="005F1B0C"/>
    <w:rPr>
      <w:rFonts w:ascii="PiGraphA" w:hAnsi="PiGraphA"/>
      <w:position w:val="1"/>
      <w:sz w:val="14"/>
    </w:rPr>
  </w:style>
  <w:style w:type="paragraph" w:customStyle="1" w:styleId="afffc">
    <w:name w:val="Буллит (Доп. текст)"/>
    <w:basedOn w:val="aff7"/>
    <w:uiPriority w:val="99"/>
    <w:rsid w:val="005F1B0C"/>
    <w:pPr>
      <w:spacing w:line="240" w:lineRule="atLeast"/>
      <w:ind w:left="227" w:hanging="142"/>
    </w:pPr>
    <w:rPr>
      <w:sz w:val="20"/>
      <w:szCs w:val="20"/>
    </w:rPr>
  </w:style>
  <w:style w:type="paragraph" w:styleId="26">
    <w:name w:val="toc 2"/>
    <w:basedOn w:val="a0"/>
    <w:next w:val="a0"/>
    <w:autoRedefine/>
    <w:uiPriority w:val="39"/>
    <w:unhideWhenUsed/>
    <w:rsid w:val="005F1B0C"/>
    <w:pPr>
      <w:tabs>
        <w:tab w:val="right" w:leader="dot" w:pos="9345"/>
      </w:tabs>
      <w:spacing w:after="100" w:line="240" w:lineRule="auto"/>
      <w:ind w:left="221"/>
    </w:pPr>
    <w:rPr>
      <w:rFonts w:ascii="Times New Roman" w:eastAsiaTheme="minorEastAsia" w:hAnsi="Times New Roman" w:cs="Times New Roman"/>
      <w:sz w:val="28"/>
      <w:lang w:eastAsia="ru-RU"/>
    </w:rPr>
  </w:style>
  <w:style w:type="numbering" w:customStyle="1" w:styleId="54">
    <w:name w:val="Нет списка5"/>
    <w:next w:val="a3"/>
    <w:uiPriority w:val="99"/>
    <w:semiHidden/>
    <w:unhideWhenUsed/>
    <w:rsid w:val="005F1B0C"/>
  </w:style>
  <w:style w:type="table" w:customStyle="1" w:styleId="55">
    <w:name w:val="Сетка таблицы5"/>
    <w:basedOn w:val="a2"/>
    <w:next w:val="af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5">
    <w:name w:val="Table Normal5"/>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17">
    <w:name w:val="Заг 1 а (Заголовки)"/>
    <w:basedOn w:val="NoParagraphStyle"/>
    <w:uiPriority w:val="99"/>
    <w:rsid w:val="005F1B0C"/>
    <w:pPr>
      <w:pBdr>
        <w:bottom w:val="single" w:sz="4" w:space="8" w:color="auto"/>
      </w:pBdr>
      <w:spacing w:after="340" w:line="240" w:lineRule="atLeast"/>
    </w:pPr>
    <w:rPr>
      <w:rFonts w:ascii="OfficinaSansExtraBoldITC-Reg" w:hAnsi="OfficinaSansExtraBoldITC-Reg" w:cs="OfficinaSansExtraBoldITC-Reg"/>
      <w:b/>
      <w:bCs/>
      <w:caps/>
      <w:lang w:val="ru-RU"/>
    </w:rPr>
  </w:style>
  <w:style w:type="paragraph" w:customStyle="1" w:styleId="44">
    <w:name w:val="Заг 4 табл (Заголовки)"/>
    <w:basedOn w:val="41"/>
    <w:uiPriority w:val="99"/>
    <w:rsid w:val="005F1B0C"/>
    <w:pPr>
      <w:spacing w:after="0" w:line="220" w:lineRule="atLeast"/>
      <w:jc w:val="center"/>
    </w:pPr>
    <w:rPr>
      <w:rFonts w:ascii="OfficinaSansMediumITC-Regular" w:hAnsi="OfficinaSansMediumITC-Regular" w:cs="OfficinaSansMediumITC-Regular"/>
      <w:b w:val="0"/>
      <w:bCs w:val="0"/>
      <w:sz w:val="18"/>
      <w:szCs w:val="18"/>
    </w:rPr>
  </w:style>
  <w:style w:type="character" w:customStyle="1" w:styleId="afffd">
    <w:name w:val="Подчерк. (Подчеркивания)"/>
    <w:uiPriority w:val="99"/>
    <w:rsid w:val="005F1B0C"/>
    <w:rPr>
      <w:u w:val="thick" w:color="000000"/>
    </w:rPr>
  </w:style>
  <w:style w:type="character" w:customStyle="1" w:styleId="afffe">
    <w:name w:val="Подчерк. Курсив (Подчеркивания)"/>
    <w:basedOn w:val="afffd"/>
    <w:uiPriority w:val="99"/>
    <w:rsid w:val="005F1B0C"/>
    <w:rPr>
      <w:rFonts w:cs="Times New Roman"/>
      <w:i/>
      <w:iCs/>
      <w:u w:val="thick" w:color="000000"/>
    </w:rPr>
  </w:style>
  <w:style w:type="numbering" w:customStyle="1" w:styleId="6">
    <w:name w:val="Нет списка6"/>
    <w:next w:val="a3"/>
    <w:uiPriority w:val="99"/>
    <w:semiHidden/>
    <w:unhideWhenUsed/>
    <w:rsid w:val="005F1B0C"/>
  </w:style>
  <w:style w:type="table" w:customStyle="1" w:styleId="60">
    <w:name w:val="Сетка таблицы6"/>
    <w:basedOn w:val="a2"/>
    <w:next w:val="af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6">
    <w:name w:val="Table Normal6"/>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1">
    <w:name w:val="Импортированный стиль 51"/>
    <w:rsid w:val="005F1B0C"/>
    <w:pPr>
      <w:numPr>
        <w:numId w:val="2"/>
      </w:numPr>
    </w:pPr>
  </w:style>
  <w:style w:type="paragraph" w:customStyle="1" w:styleId="3a">
    <w:name w:val="Заг 3a (Заголовки)"/>
    <w:basedOn w:val="a0"/>
    <w:uiPriority w:val="99"/>
    <w:rsid w:val="005F1B0C"/>
    <w:pPr>
      <w:widowControl w:val="0"/>
      <w:tabs>
        <w:tab w:val="left" w:pos="510"/>
      </w:tabs>
      <w:autoSpaceDE w:val="0"/>
      <w:autoSpaceDN w:val="0"/>
      <w:adjustRightInd w:val="0"/>
      <w:spacing w:before="283" w:after="113" w:line="240" w:lineRule="atLeast"/>
      <w:textAlignment w:val="center"/>
    </w:pPr>
    <w:rPr>
      <w:rFonts w:ascii="OfficinaSansExtraBoldITC-Reg" w:eastAsiaTheme="minorEastAsia" w:hAnsi="OfficinaSansExtraBoldITC-Reg" w:cs="OfficinaSansExtraBoldITC-Reg"/>
      <w:b/>
      <w:bCs/>
      <w:color w:val="000000"/>
      <w:sz w:val="28"/>
      <w:lang w:eastAsia="ru-RU"/>
    </w:rPr>
  </w:style>
  <w:style w:type="numbering" w:customStyle="1" w:styleId="7">
    <w:name w:val="Нет списка7"/>
    <w:next w:val="a3"/>
    <w:uiPriority w:val="99"/>
    <w:semiHidden/>
    <w:unhideWhenUsed/>
    <w:rsid w:val="005F1B0C"/>
  </w:style>
  <w:style w:type="table" w:customStyle="1" w:styleId="70">
    <w:name w:val="Сетка таблицы7"/>
    <w:basedOn w:val="a2"/>
    <w:next w:val="af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7">
    <w:name w:val="Table Normal7"/>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bodycentre">
    <w:name w:val="body_centre"/>
    <w:basedOn w:val="NoParagraphStyle"/>
    <w:uiPriority w:val="99"/>
    <w:rsid w:val="005F1B0C"/>
    <w:pPr>
      <w:tabs>
        <w:tab w:val="left" w:pos="567"/>
      </w:tabs>
      <w:spacing w:line="240" w:lineRule="atLeast"/>
      <w:jc w:val="center"/>
    </w:pPr>
    <w:rPr>
      <w:rFonts w:ascii="SchoolBookSanPin" w:hAnsi="SchoolBookSanPin" w:cs="SchoolBookSanPin"/>
      <w:sz w:val="20"/>
      <w:szCs w:val="20"/>
      <w:lang w:val="ru-RU"/>
    </w:rPr>
  </w:style>
  <w:style w:type="character" w:customStyle="1" w:styleId="BoldItalicUnderline">
    <w:name w:val="Bold_Italic_Underline"/>
    <w:uiPriority w:val="99"/>
    <w:rsid w:val="005F1B0C"/>
    <w:rPr>
      <w:b/>
      <w:i/>
      <w:u w:val="thick"/>
    </w:rPr>
  </w:style>
  <w:style w:type="paragraph" w:styleId="45">
    <w:name w:val="toc 4"/>
    <w:basedOn w:val="a0"/>
    <w:next w:val="a0"/>
    <w:autoRedefine/>
    <w:uiPriority w:val="39"/>
    <w:unhideWhenUsed/>
    <w:rsid w:val="00095B3E"/>
    <w:pPr>
      <w:tabs>
        <w:tab w:val="right" w:leader="dot" w:pos="10063"/>
      </w:tabs>
      <w:spacing w:after="0" w:line="240" w:lineRule="auto"/>
    </w:pPr>
    <w:rPr>
      <w:rFonts w:ascii="Times New Roman" w:eastAsiaTheme="minorEastAsia" w:hAnsi="Times New Roman"/>
      <w:sz w:val="28"/>
      <w:lang w:eastAsia="ru-RU"/>
    </w:rPr>
  </w:style>
  <w:style w:type="paragraph" w:styleId="56">
    <w:name w:val="toc 5"/>
    <w:basedOn w:val="a0"/>
    <w:next w:val="a0"/>
    <w:autoRedefine/>
    <w:uiPriority w:val="39"/>
    <w:unhideWhenUsed/>
    <w:rsid w:val="005F1B0C"/>
    <w:pPr>
      <w:spacing w:after="100"/>
      <w:ind w:left="880"/>
    </w:pPr>
    <w:rPr>
      <w:rFonts w:ascii="Times New Roman" w:eastAsiaTheme="minorEastAsia" w:hAnsi="Times New Roman"/>
      <w:sz w:val="28"/>
      <w:lang w:eastAsia="ru-RU"/>
    </w:rPr>
  </w:style>
  <w:style w:type="paragraph" w:styleId="61">
    <w:name w:val="toc 6"/>
    <w:basedOn w:val="a0"/>
    <w:next w:val="a0"/>
    <w:autoRedefine/>
    <w:uiPriority w:val="39"/>
    <w:unhideWhenUsed/>
    <w:rsid w:val="005F1B0C"/>
    <w:pPr>
      <w:spacing w:after="100"/>
      <w:ind w:left="1100"/>
    </w:pPr>
    <w:rPr>
      <w:rFonts w:ascii="Times New Roman" w:eastAsiaTheme="minorEastAsia" w:hAnsi="Times New Roman"/>
      <w:sz w:val="28"/>
      <w:lang w:eastAsia="ru-RU"/>
    </w:rPr>
  </w:style>
  <w:style w:type="paragraph" w:styleId="71">
    <w:name w:val="toc 7"/>
    <w:basedOn w:val="a0"/>
    <w:next w:val="a0"/>
    <w:autoRedefine/>
    <w:uiPriority w:val="39"/>
    <w:unhideWhenUsed/>
    <w:rsid w:val="005F1B0C"/>
    <w:pPr>
      <w:spacing w:after="100"/>
      <w:ind w:left="1320"/>
    </w:pPr>
    <w:rPr>
      <w:rFonts w:ascii="Times New Roman" w:eastAsiaTheme="minorEastAsia" w:hAnsi="Times New Roman"/>
      <w:sz w:val="28"/>
      <w:lang w:eastAsia="ru-RU"/>
    </w:rPr>
  </w:style>
  <w:style w:type="paragraph" w:styleId="8">
    <w:name w:val="toc 8"/>
    <w:basedOn w:val="a0"/>
    <w:next w:val="a0"/>
    <w:autoRedefine/>
    <w:uiPriority w:val="39"/>
    <w:unhideWhenUsed/>
    <w:rsid w:val="005F1B0C"/>
    <w:pPr>
      <w:spacing w:after="100"/>
      <w:ind w:left="1540"/>
    </w:pPr>
    <w:rPr>
      <w:rFonts w:ascii="Times New Roman" w:eastAsiaTheme="minorEastAsia" w:hAnsi="Times New Roman"/>
      <w:sz w:val="28"/>
      <w:lang w:eastAsia="ru-RU"/>
    </w:rPr>
  </w:style>
  <w:style w:type="paragraph" w:styleId="9">
    <w:name w:val="toc 9"/>
    <w:basedOn w:val="a0"/>
    <w:next w:val="a0"/>
    <w:autoRedefine/>
    <w:uiPriority w:val="39"/>
    <w:unhideWhenUsed/>
    <w:rsid w:val="005F1B0C"/>
    <w:pPr>
      <w:spacing w:after="100"/>
      <w:ind w:left="1760"/>
    </w:pPr>
    <w:rPr>
      <w:rFonts w:ascii="Times New Roman" w:eastAsiaTheme="minorEastAsia" w:hAnsi="Times New Roman"/>
      <w:sz w:val="28"/>
      <w:lang w:eastAsia="ru-RU"/>
    </w:rPr>
  </w:style>
  <w:style w:type="character" w:customStyle="1" w:styleId="18">
    <w:name w:val="Неразрешенное упоминание1"/>
    <w:basedOn w:val="a1"/>
    <w:uiPriority w:val="99"/>
    <w:semiHidden/>
    <w:unhideWhenUsed/>
    <w:rsid w:val="005F1B0C"/>
    <w:rPr>
      <w:color w:val="605E5C"/>
      <w:shd w:val="clear" w:color="auto" w:fill="E1DFDD"/>
    </w:rPr>
  </w:style>
  <w:style w:type="numbering" w:customStyle="1" w:styleId="80">
    <w:name w:val="Нет списка8"/>
    <w:next w:val="a3"/>
    <w:uiPriority w:val="99"/>
    <w:semiHidden/>
    <w:unhideWhenUsed/>
    <w:rsid w:val="005F1B0C"/>
  </w:style>
  <w:style w:type="table" w:customStyle="1" w:styleId="81">
    <w:name w:val="Сетка таблицы8"/>
    <w:basedOn w:val="a2"/>
    <w:next w:val="af2"/>
    <w:uiPriority w:val="39"/>
    <w:rsid w:val="005F1B0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8">
    <w:name w:val="Table Normal8"/>
    <w:rsid w:val="005F1B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19">
    <w:name w:val="основной_1 (Основной Текст)"/>
    <w:basedOn w:val="NoParagraphStyle"/>
    <w:uiPriority w:val="99"/>
    <w:rsid w:val="005F1B0C"/>
    <w:pPr>
      <w:tabs>
        <w:tab w:val="left" w:pos="240"/>
      </w:tabs>
      <w:spacing w:line="240" w:lineRule="atLeast"/>
      <w:ind w:firstLine="227"/>
      <w:jc w:val="both"/>
    </w:pPr>
    <w:rPr>
      <w:rFonts w:ascii="SchoolBookSanPin" w:hAnsi="SchoolBookSanPin" w:cs="SchoolBookSanPin"/>
      <w:sz w:val="20"/>
      <w:szCs w:val="20"/>
      <w:lang w:val="ru-RU"/>
    </w:rPr>
  </w:style>
  <w:style w:type="paragraph" w:customStyle="1" w:styleId="affff">
    <w:name w:val="основной_— (Основной Текст)"/>
    <w:basedOn w:val="19"/>
    <w:uiPriority w:val="99"/>
    <w:rsid w:val="005F1B0C"/>
    <w:pPr>
      <w:ind w:left="227" w:hanging="227"/>
    </w:pPr>
  </w:style>
  <w:style w:type="paragraph" w:customStyle="1" w:styleId="Bull">
    <w:name w:val="Bull (Основной Текст)"/>
    <w:basedOn w:val="affff"/>
    <w:uiPriority w:val="99"/>
    <w:rsid w:val="005F1B0C"/>
  </w:style>
  <w:style w:type="paragraph" w:customStyle="1" w:styleId="46">
    <w:name w:val="4 (Заголовки)"/>
    <w:basedOn w:val="33"/>
    <w:uiPriority w:val="99"/>
    <w:rsid w:val="005F1B0C"/>
    <w:pPr>
      <w:spacing w:after="113"/>
    </w:pPr>
    <w:rPr>
      <w:rFonts w:ascii="OfficinaSansMediumITC-Regular" w:hAnsi="OfficinaSansMediumITC-Regular" w:cs="OfficinaSansMediumITC-Regular"/>
      <w:sz w:val="20"/>
      <w:szCs w:val="20"/>
      <w:lang w:val="en-GB"/>
    </w:rPr>
  </w:style>
  <w:style w:type="paragraph" w:customStyle="1" w:styleId="snoska">
    <w:name w:val="snoska (Доп. текст)"/>
    <w:basedOn w:val="NoParagraphStyle"/>
    <w:uiPriority w:val="99"/>
    <w:rsid w:val="005F1B0C"/>
    <w:pPr>
      <w:spacing w:line="200" w:lineRule="atLeast"/>
      <w:jc w:val="both"/>
    </w:pPr>
    <w:rPr>
      <w:rFonts w:ascii="SchoolBookSanPin" w:hAnsi="SchoolBookSanPin" w:cs="SchoolBookSanPin"/>
      <w:sz w:val="18"/>
      <w:szCs w:val="18"/>
      <w:lang w:val="ru-RU"/>
    </w:rPr>
  </w:style>
  <w:style w:type="paragraph" w:customStyle="1" w:styleId="list-numnew">
    <w:name w:val="list-num_new"/>
    <w:basedOn w:val="a0"/>
    <w:next w:val="a0"/>
    <w:uiPriority w:val="99"/>
    <w:rsid w:val="005F1B0C"/>
    <w:pPr>
      <w:widowControl w:val="0"/>
      <w:tabs>
        <w:tab w:val="left" w:pos="0"/>
        <w:tab w:val="right" w:pos="340"/>
        <w:tab w:val="left" w:pos="397"/>
      </w:tabs>
      <w:autoSpaceDE w:val="0"/>
      <w:autoSpaceDN w:val="0"/>
      <w:adjustRightInd w:val="0"/>
      <w:spacing w:after="0" w:line="240" w:lineRule="atLeast"/>
      <w:ind w:left="397" w:hanging="397"/>
      <w:jc w:val="both"/>
    </w:pPr>
    <w:rPr>
      <w:rFonts w:ascii="SchoolBookSanPin" w:eastAsiaTheme="minorEastAsia" w:hAnsi="SchoolBookSanPin" w:cs="SchoolBookSanPin"/>
      <w:color w:val="000000"/>
      <w:sz w:val="20"/>
      <w:szCs w:val="20"/>
      <w:lang w:eastAsia="ru-RU"/>
    </w:rPr>
  </w:style>
  <w:style w:type="character" w:customStyle="1" w:styleId="Superscript">
    <w:name w:val="Superscript"/>
    <w:uiPriority w:val="99"/>
    <w:rsid w:val="005F1B0C"/>
    <w:rPr>
      <w:vertAlign w:val="superscript"/>
    </w:rPr>
  </w:style>
  <w:style w:type="paragraph" w:customStyle="1" w:styleId="body20">
    <w:name w:val="body_2/0"/>
    <w:basedOn w:val="a0"/>
    <w:next w:val="a0"/>
    <w:uiPriority w:val="99"/>
    <w:rsid w:val="005F1B0C"/>
    <w:pPr>
      <w:widowControl w:val="0"/>
      <w:autoSpaceDE w:val="0"/>
      <w:autoSpaceDN w:val="0"/>
      <w:adjustRightInd w:val="0"/>
      <w:spacing w:before="113" w:after="0" w:line="240" w:lineRule="atLeast"/>
      <w:ind w:firstLine="227"/>
      <w:jc w:val="both"/>
    </w:pPr>
    <w:rPr>
      <w:rFonts w:ascii="SchoolBookSanPin" w:eastAsiaTheme="minorEastAsia" w:hAnsi="SchoolBookSanPin" w:cs="SchoolBookSanPin"/>
      <w:color w:val="000000"/>
      <w:sz w:val="20"/>
      <w:szCs w:val="20"/>
      <w:lang w:eastAsia="ru-RU"/>
    </w:rPr>
  </w:style>
  <w:style w:type="paragraph" w:customStyle="1" w:styleId="Body0">
    <w:name w:val="Body"/>
    <w:basedOn w:val="a0"/>
    <w:uiPriority w:val="99"/>
    <w:rsid w:val="005F1B0C"/>
    <w:pPr>
      <w:widowControl w:val="0"/>
      <w:tabs>
        <w:tab w:val="left" w:pos="510"/>
      </w:tabs>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character" w:customStyle="1" w:styleId="Hyperlink0">
    <w:name w:val="Hyperlink.0"/>
    <w:rsid w:val="005F1B0C"/>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05757-A1F8-42C1-B6C1-406C5B428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32888</Words>
  <Characters>187466</Characters>
  <Application>Microsoft Office Word</Application>
  <DocSecurity>0</DocSecurity>
  <Lines>1562</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Татьяна Александровна</dc:creator>
  <cp:lastModifiedBy>Домашний</cp:lastModifiedBy>
  <cp:revision>24</cp:revision>
  <cp:lastPrinted>2025-09-05T11:16:00Z</cp:lastPrinted>
  <dcterms:created xsi:type="dcterms:W3CDTF">2023-11-23T13:01:00Z</dcterms:created>
  <dcterms:modified xsi:type="dcterms:W3CDTF">2026-09-16T15:02:00Z</dcterms:modified>
</cp:coreProperties>
</file>